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10733">
        <w:rPr>
          <w:rFonts w:cs="Arial"/>
        </w:rPr>
        <w:t>19</w:t>
      </w:r>
      <w:r>
        <w:rPr>
          <w:rFonts w:cs="Arial"/>
        </w:rPr>
        <w:t xml:space="preserve"> </w:t>
      </w:r>
      <w:r w:rsidR="007005E5">
        <w:rPr>
          <w:rFonts w:cs="Arial"/>
        </w:rPr>
        <w:t>kwietnia 2021</w:t>
      </w:r>
      <w:r w:rsidRPr="003D74BF">
        <w:rPr>
          <w:rFonts w:cs="Arial"/>
        </w:rPr>
        <w:t xml:space="preserve"> r.</w:t>
      </w:r>
    </w:p>
    <w:p w:rsidR="0018480F" w:rsidRPr="0093662C" w:rsidRDefault="001E50CD" w:rsidP="0093662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93662C">
        <w:rPr>
          <w:rFonts w:cs="Arial"/>
          <w:sz w:val="22"/>
          <w:szCs w:val="22"/>
        </w:rPr>
        <w:t>Ponad 65</w:t>
      </w:r>
      <w:r w:rsidR="00210733" w:rsidRPr="0093662C">
        <w:rPr>
          <w:rFonts w:cs="Arial"/>
          <w:sz w:val="22"/>
          <w:szCs w:val="22"/>
        </w:rPr>
        <w:t>7</w:t>
      </w:r>
      <w:r w:rsidRPr="0093662C">
        <w:rPr>
          <w:rFonts w:cs="Arial"/>
          <w:sz w:val="22"/>
          <w:szCs w:val="22"/>
        </w:rPr>
        <w:t xml:space="preserve"> tys</w:t>
      </w:r>
      <w:r w:rsidR="00210733" w:rsidRPr="0093662C">
        <w:rPr>
          <w:rFonts w:cs="Arial"/>
          <w:sz w:val="22"/>
          <w:szCs w:val="22"/>
        </w:rPr>
        <w:t>.</w:t>
      </w:r>
      <w:r w:rsidRPr="0093662C">
        <w:rPr>
          <w:rFonts w:cs="Arial"/>
          <w:sz w:val="22"/>
          <w:szCs w:val="22"/>
        </w:rPr>
        <w:t xml:space="preserve"> zł </w:t>
      </w:r>
      <w:r w:rsidR="00210733" w:rsidRPr="0093662C">
        <w:rPr>
          <w:rFonts w:cs="Arial"/>
          <w:sz w:val="22"/>
          <w:szCs w:val="22"/>
        </w:rPr>
        <w:t xml:space="preserve">wsparcia </w:t>
      </w:r>
      <w:r w:rsidR="00404048" w:rsidRPr="0093662C">
        <w:rPr>
          <w:rFonts w:cs="Arial"/>
          <w:sz w:val="22"/>
          <w:szCs w:val="22"/>
        </w:rPr>
        <w:t>Grup</w:t>
      </w:r>
      <w:r w:rsidRPr="0093662C">
        <w:rPr>
          <w:rFonts w:cs="Arial"/>
          <w:sz w:val="22"/>
          <w:szCs w:val="22"/>
        </w:rPr>
        <w:t>y</w:t>
      </w:r>
      <w:r w:rsidR="00B75D60" w:rsidRPr="0093662C">
        <w:rPr>
          <w:rFonts w:cs="Arial"/>
          <w:sz w:val="22"/>
          <w:szCs w:val="22"/>
        </w:rPr>
        <w:t xml:space="preserve"> Kapitałowej</w:t>
      </w:r>
      <w:r w:rsidR="00404048" w:rsidRPr="0093662C">
        <w:rPr>
          <w:rFonts w:cs="Arial"/>
          <w:sz w:val="22"/>
          <w:szCs w:val="22"/>
        </w:rPr>
        <w:t xml:space="preserve"> PLK </w:t>
      </w:r>
      <w:r w:rsidR="00210733" w:rsidRPr="0093662C">
        <w:rPr>
          <w:rFonts w:cs="Arial"/>
          <w:sz w:val="22"/>
          <w:szCs w:val="22"/>
        </w:rPr>
        <w:t>na</w:t>
      </w:r>
      <w:r w:rsidR="00CA5D23" w:rsidRPr="0093662C">
        <w:rPr>
          <w:rFonts w:cs="Arial"/>
          <w:sz w:val="22"/>
          <w:szCs w:val="22"/>
        </w:rPr>
        <w:t xml:space="preserve"> wal</w:t>
      </w:r>
      <w:r w:rsidR="00210733" w:rsidRPr="0093662C">
        <w:rPr>
          <w:rFonts w:cs="Arial"/>
          <w:sz w:val="22"/>
          <w:szCs w:val="22"/>
        </w:rPr>
        <w:t>kę</w:t>
      </w:r>
      <w:r w:rsidR="0018480F" w:rsidRPr="0093662C">
        <w:rPr>
          <w:rFonts w:cs="Arial"/>
          <w:sz w:val="22"/>
          <w:szCs w:val="22"/>
        </w:rPr>
        <w:t xml:space="preserve"> </w:t>
      </w:r>
      <w:r w:rsidR="00733968" w:rsidRPr="0093662C">
        <w:rPr>
          <w:rFonts w:cs="Arial"/>
          <w:sz w:val="22"/>
          <w:szCs w:val="22"/>
        </w:rPr>
        <w:t xml:space="preserve">z </w:t>
      </w:r>
      <w:r w:rsidRPr="0093662C">
        <w:rPr>
          <w:rFonts w:cs="Arial"/>
          <w:sz w:val="22"/>
          <w:szCs w:val="22"/>
        </w:rPr>
        <w:t>pandemią</w:t>
      </w:r>
    </w:p>
    <w:p w:rsidR="00882950" w:rsidRPr="0093662C" w:rsidRDefault="00210733" w:rsidP="0093662C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3662C">
        <w:rPr>
          <w:rFonts w:ascii="Arial" w:hAnsi="Arial" w:cs="Arial"/>
          <w:b/>
          <w:bCs/>
          <w:sz w:val="22"/>
          <w:szCs w:val="22"/>
        </w:rPr>
        <w:t xml:space="preserve">Kolejne środki na walkę z koronawirusem przekazały 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 xml:space="preserve">PKP Polskie Linie Kolejowe S.A. oraz spółki zależne PPMT i DOLKOM. </w:t>
      </w:r>
      <w:r w:rsidRPr="0093662C">
        <w:rPr>
          <w:rFonts w:ascii="Arial" w:hAnsi="Arial" w:cs="Arial"/>
          <w:b/>
          <w:bCs/>
          <w:sz w:val="22"/>
          <w:szCs w:val="22"/>
        </w:rPr>
        <w:t xml:space="preserve">Ponad 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>65</w:t>
      </w:r>
      <w:r w:rsidRPr="0093662C">
        <w:rPr>
          <w:rFonts w:ascii="Arial" w:hAnsi="Arial" w:cs="Arial"/>
          <w:b/>
          <w:bCs/>
          <w:sz w:val="22"/>
          <w:szCs w:val="22"/>
        </w:rPr>
        <w:t>7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 xml:space="preserve"> tys</w:t>
      </w:r>
      <w:r w:rsidRPr="0093662C">
        <w:rPr>
          <w:rFonts w:ascii="Arial" w:hAnsi="Arial" w:cs="Arial"/>
          <w:b/>
          <w:bCs/>
          <w:sz w:val="22"/>
          <w:szCs w:val="22"/>
        </w:rPr>
        <w:t>.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 xml:space="preserve"> zł na zakup urządzeń medycznych </w:t>
      </w:r>
      <w:r w:rsidR="001E50CD" w:rsidRPr="0093662C">
        <w:rPr>
          <w:rFonts w:ascii="Arial" w:hAnsi="Arial" w:cs="Arial"/>
          <w:b/>
          <w:bCs/>
          <w:sz w:val="22"/>
          <w:szCs w:val="22"/>
        </w:rPr>
        <w:t>o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>trzyma</w:t>
      </w:r>
      <w:r w:rsidR="00FF3609" w:rsidRPr="0093662C">
        <w:rPr>
          <w:rFonts w:ascii="Arial" w:hAnsi="Arial" w:cs="Arial"/>
          <w:b/>
          <w:bCs/>
          <w:sz w:val="22"/>
          <w:szCs w:val="22"/>
        </w:rPr>
        <w:t>ły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 xml:space="preserve">: </w:t>
      </w:r>
      <w:r w:rsidR="00586C7E" w:rsidRPr="0093662C">
        <w:rPr>
          <w:rFonts w:ascii="Arial" w:hAnsi="Arial" w:cs="Arial"/>
          <w:b/>
          <w:bCs/>
          <w:sz w:val="22"/>
          <w:szCs w:val="22"/>
        </w:rPr>
        <w:t xml:space="preserve">Samodzielny Publiczny Zakład Opieki Zdrowotnej w Parczewie, 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>Szpitale Pomorskie Sp. z o.o.</w:t>
      </w:r>
      <w:r w:rsidR="00586C7E" w:rsidRPr="0093662C">
        <w:rPr>
          <w:rFonts w:ascii="Arial" w:hAnsi="Arial" w:cs="Arial"/>
          <w:b/>
          <w:bCs/>
          <w:sz w:val="22"/>
          <w:szCs w:val="22"/>
        </w:rPr>
        <w:t xml:space="preserve"> oraz</w:t>
      </w:r>
      <w:r w:rsidR="00B75D60" w:rsidRPr="0093662C">
        <w:rPr>
          <w:rFonts w:ascii="Arial" w:hAnsi="Arial" w:cs="Arial"/>
          <w:b/>
          <w:bCs/>
          <w:sz w:val="22"/>
          <w:szCs w:val="22"/>
        </w:rPr>
        <w:t xml:space="preserve"> </w:t>
      </w:r>
      <w:r w:rsidR="00586C7E" w:rsidRPr="0093662C">
        <w:rPr>
          <w:rFonts w:ascii="Arial" w:hAnsi="Arial" w:cs="Arial"/>
          <w:b/>
          <w:bCs/>
          <w:sz w:val="22"/>
          <w:szCs w:val="22"/>
        </w:rPr>
        <w:t>Samodzielny Publiczny Wielospecjalistyczny Zakład Opieki Zdrowotnej MSWiA w Bydgoszczy</w:t>
      </w:r>
      <w:r w:rsidR="00A758F2" w:rsidRPr="0093662C">
        <w:rPr>
          <w:rFonts w:ascii="Arial" w:hAnsi="Arial" w:cs="Arial"/>
          <w:b/>
          <w:bCs/>
          <w:sz w:val="22"/>
          <w:szCs w:val="22"/>
        </w:rPr>
        <w:t>.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 xml:space="preserve"> Grupa Kapitałowa PLK skierowała </w:t>
      </w:r>
      <w:r w:rsidR="001E50CD" w:rsidRPr="0093662C">
        <w:rPr>
          <w:rFonts w:ascii="Arial" w:hAnsi="Arial" w:cs="Arial"/>
          <w:b/>
          <w:bCs/>
          <w:sz w:val="22"/>
          <w:szCs w:val="22"/>
        </w:rPr>
        <w:t xml:space="preserve">już </w:t>
      </w:r>
      <w:r w:rsidR="00755E8C" w:rsidRPr="0093662C">
        <w:rPr>
          <w:rFonts w:ascii="Arial" w:hAnsi="Arial" w:cs="Arial"/>
          <w:b/>
          <w:bCs/>
          <w:sz w:val="22"/>
          <w:szCs w:val="22"/>
        </w:rPr>
        <w:t>blisko 8 mln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 xml:space="preserve"> zł </w:t>
      </w:r>
      <w:r w:rsidR="001E50CD" w:rsidRPr="0093662C">
        <w:rPr>
          <w:rFonts w:ascii="Arial" w:hAnsi="Arial" w:cs="Arial"/>
          <w:b/>
          <w:bCs/>
          <w:sz w:val="22"/>
          <w:szCs w:val="22"/>
        </w:rPr>
        <w:t xml:space="preserve">pomocy 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 xml:space="preserve">na zakup </w:t>
      </w:r>
      <w:r w:rsidR="00142B4C" w:rsidRPr="0093662C">
        <w:rPr>
          <w:rFonts w:ascii="Arial" w:hAnsi="Arial" w:cs="Arial"/>
          <w:b/>
          <w:bCs/>
          <w:sz w:val="22"/>
          <w:szCs w:val="22"/>
        </w:rPr>
        <w:t>sprzętu</w:t>
      </w:r>
      <w:r w:rsidR="00882950" w:rsidRPr="0093662C">
        <w:rPr>
          <w:rFonts w:ascii="Arial" w:hAnsi="Arial" w:cs="Arial"/>
          <w:b/>
          <w:bCs/>
          <w:sz w:val="22"/>
          <w:szCs w:val="22"/>
        </w:rPr>
        <w:t>, środków i pilne potrzeby szpitali.</w:t>
      </w:r>
      <w:r w:rsidRPr="0093662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82950" w:rsidRPr="0093662C" w:rsidRDefault="00755E8C" w:rsidP="0093662C">
      <w:pPr>
        <w:spacing w:before="100" w:beforeAutospacing="1" w:after="100" w:afterAutospacing="1" w:line="360" w:lineRule="auto"/>
        <w:rPr>
          <w:rFonts w:cs="Arial"/>
        </w:rPr>
      </w:pPr>
      <w:r w:rsidRPr="0093662C">
        <w:rPr>
          <w:rFonts w:cs="Arial"/>
          <w:b/>
        </w:rPr>
        <w:t xml:space="preserve">W kwietniu </w:t>
      </w:r>
      <w:r w:rsidR="00A758F2" w:rsidRPr="0093662C">
        <w:rPr>
          <w:rFonts w:cs="Arial"/>
          <w:b/>
        </w:rPr>
        <w:t>pół miliona złotych</w:t>
      </w:r>
      <w:r w:rsidR="00B75D60" w:rsidRPr="0093662C">
        <w:rPr>
          <w:rFonts w:cs="Arial"/>
          <w:b/>
        </w:rPr>
        <w:t xml:space="preserve"> </w:t>
      </w:r>
      <w:r w:rsidR="00E74511" w:rsidRPr="0093662C">
        <w:rPr>
          <w:rFonts w:cs="Arial"/>
          <w:b/>
        </w:rPr>
        <w:t>wsparci</w:t>
      </w:r>
      <w:r w:rsidR="00A758F2" w:rsidRPr="0093662C">
        <w:rPr>
          <w:rFonts w:cs="Arial"/>
          <w:b/>
        </w:rPr>
        <w:t>a</w:t>
      </w:r>
      <w:r w:rsidR="00E74511" w:rsidRPr="0093662C">
        <w:rPr>
          <w:rFonts w:cs="Arial"/>
        </w:rPr>
        <w:t xml:space="preserve"> finansowe</w:t>
      </w:r>
      <w:r w:rsidR="00A758F2" w:rsidRPr="0093662C">
        <w:rPr>
          <w:rFonts w:cs="Arial"/>
        </w:rPr>
        <w:t>go</w:t>
      </w:r>
      <w:r w:rsidR="00E74511" w:rsidRPr="0093662C">
        <w:rPr>
          <w:rFonts w:cs="Arial"/>
        </w:rPr>
        <w:t xml:space="preserve"> </w:t>
      </w:r>
      <w:r w:rsidR="00586C7E" w:rsidRPr="0093662C">
        <w:rPr>
          <w:rFonts w:cs="Arial"/>
        </w:rPr>
        <w:t xml:space="preserve">przekazała Grupa Kapitałowa PKP Polskich Linii Kolejowych S.A. </w:t>
      </w:r>
      <w:r w:rsidR="00E74511" w:rsidRPr="0093662C">
        <w:rPr>
          <w:rFonts w:cs="Arial"/>
        </w:rPr>
        <w:t>na zakup tomografu komputerowego do</w:t>
      </w:r>
      <w:r w:rsidR="0018480F" w:rsidRPr="0093662C">
        <w:rPr>
          <w:rFonts w:cs="Arial"/>
        </w:rPr>
        <w:t xml:space="preserve"> Samodzielnego Publicznego Zakładu Opieki Zdrowotnej w Parczewie</w:t>
      </w:r>
      <w:r w:rsidR="00A758F2" w:rsidRPr="0093662C">
        <w:rPr>
          <w:rFonts w:cs="Arial"/>
        </w:rPr>
        <w:t xml:space="preserve"> </w:t>
      </w:r>
      <w:r w:rsidR="00E74511" w:rsidRPr="0093662C">
        <w:rPr>
          <w:rFonts w:cs="Arial"/>
        </w:rPr>
        <w:t>(</w:t>
      </w:r>
      <w:r w:rsidR="00882950" w:rsidRPr="0093662C">
        <w:rPr>
          <w:rFonts w:cs="Arial"/>
        </w:rPr>
        <w:t xml:space="preserve">PLK - 458 316 zł, </w:t>
      </w:r>
      <w:r w:rsidR="00E74511" w:rsidRPr="0093662C">
        <w:rPr>
          <w:rFonts w:cs="Arial"/>
        </w:rPr>
        <w:t xml:space="preserve">DOLKOM </w:t>
      </w:r>
      <w:r w:rsidR="00882950" w:rsidRPr="0093662C">
        <w:rPr>
          <w:rFonts w:cs="Arial"/>
        </w:rPr>
        <w:t xml:space="preserve">- </w:t>
      </w:r>
      <w:r w:rsidR="00E74511" w:rsidRPr="0093662C">
        <w:rPr>
          <w:rFonts w:cs="Arial"/>
        </w:rPr>
        <w:t>41 684 zł)</w:t>
      </w:r>
      <w:r w:rsidR="00A758F2" w:rsidRPr="0093662C">
        <w:rPr>
          <w:rFonts w:cs="Arial"/>
        </w:rPr>
        <w:t>. Zakup urządzenia umożliwią środki przekazane przez Grupę Kapitałową PLK oraz inne spółki Skarbu Państwa</w:t>
      </w:r>
      <w:r w:rsidR="00B66BEC" w:rsidRPr="0093662C">
        <w:rPr>
          <w:rFonts w:cs="Arial"/>
        </w:rPr>
        <w:t>.</w:t>
      </w:r>
    </w:p>
    <w:p w:rsidR="00882950" w:rsidRPr="0093662C" w:rsidRDefault="00A758F2" w:rsidP="0093662C">
      <w:pPr>
        <w:spacing w:before="100" w:beforeAutospacing="1" w:after="100" w:afterAutospacing="1" w:line="360" w:lineRule="auto"/>
        <w:rPr>
          <w:rFonts w:eastAsia="Times New Roman"/>
          <w:i/>
        </w:rPr>
      </w:pPr>
      <w:r w:rsidRPr="0093662C">
        <w:rPr>
          <w:rFonts w:eastAsia="Times New Roman"/>
          <w:bCs/>
        </w:rPr>
        <w:t>W</w:t>
      </w:r>
      <w:r w:rsidR="00192399" w:rsidRPr="0093662C">
        <w:rPr>
          <w:rFonts w:eastAsia="Times New Roman"/>
          <w:bCs/>
        </w:rPr>
        <w:t xml:space="preserve">sparcie </w:t>
      </w:r>
      <w:r w:rsidR="00755E8C" w:rsidRPr="0093662C">
        <w:rPr>
          <w:rFonts w:eastAsia="Times New Roman"/>
          <w:b/>
          <w:bCs/>
        </w:rPr>
        <w:t xml:space="preserve">100 tys. </w:t>
      </w:r>
      <w:r w:rsidR="00882950" w:rsidRPr="0093662C">
        <w:rPr>
          <w:rFonts w:eastAsia="Times New Roman"/>
          <w:b/>
          <w:bCs/>
        </w:rPr>
        <w:t>zł</w:t>
      </w:r>
      <w:r w:rsidR="00882950" w:rsidRPr="0093662C">
        <w:rPr>
          <w:rFonts w:eastAsia="Times New Roman"/>
          <w:bCs/>
        </w:rPr>
        <w:t xml:space="preserve"> od Pomorskiego </w:t>
      </w:r>
      <w:r w:rsidR="00882950" w:rsidRPr="0093662C">
        <w:t xml:space="preserve">Przedsiębiorstwa Mechaniczno-Torowego Sp. z o.o. </w:t>
      </w:r>
      <w:r w:rsidR="003A0830" w:rsidRPr="0093662C">
        <w:t xml:space="preserve">w Gdańsku </w:t>
      </w:r>
      <w:r w:rsidR="00882950" w:rsidRPr="0093662C">
        <w:t xml:space="preserve">(PPMT) </w:t>
      </w:r>
      <w:r w:rsidRPr="0093662C">
        <w:t>otrzymały w</w:t>
      </w:r>
      <w:r w:rsidRPr="0093662C">
        <w:rPr>
          <w:rFonts w:eastAsia="Times New Roman"/>
          <w:bCs/>
        </w:rPr>
        <w:t xml:space="preserve"> lutym Szpitale Pomorskie Sp. z o.o. </w:t>
      </w:r>
      <w:r w:rsidR="00882950" w:rsidRPr="0093662C">
        <w:t xml:space="preserve">na zakup aparatu do terapii nerkozastępczej. Samodzielny Publiczny Wielospecjalistyczny Zakład Opieki Zdrowotnej MSWiA w Bydgoszczy otrzymał </w:t>
      </w:r>
      <w:r w:rsidR="00755E8C" w:rsidRPr="0093662C">
        <w:t xml:space="preserve">pomoc finansową </w:t>
      </w:r>
      <w:r w:rsidR="00EA5803" w:rsidRPr="0093662C">
        <w:t xml:space="preserve">- </w:t>
      </w:r>
      <w:r w:rsidR="00882950" w:rsidRPr="0093662C">
        <w:rPr>
          <w:b/>
        </w:rPr>
        <w:t>57</w:t>
      </w:r>
      <w:r w:rsidR="00755E8C" w:rsidRPr="0093662C">
        <w:rPr>
          <w:b/>
        </w:rPr>
        <w:t> </w:t>
      </w:r>
      <w:r w:rsidR="00882950" w:rsidRPr="0093662C">
        <w:rPr>
          <w:b/>
        </w:rPr>
        <w:t>900 zł</w:t>
      </w:r>
      <w:r w:rsidR="00882950" w:rsidRPr="0093662C">
        <w:t xml:space="preserve"> od PLK z przeznaczeniem na zakup aparatu do tlenowej wenty</w:t>
      </w:r>
      <w:r w:rsidR="004616C0" w:rsidRPr="0093662C">
        <w:t>lacji, zestawu pomp infuzyjnych i</w:t>
      </w:r>
      <w:r w:rsidR="00882950" w:rsidRPr="0093662C">
        <w:t xml:space="preserve"> 2 monitorów funkcji życiowych. Darowizna została przekazana wspólnie z Nadwiślańską Spółką Mieszkaniową.</w:t>
      </w:r>
    </w:p>
    <w:p w:rsidR="00755E8C" w:rsidRPr="0093662C" w:rsidRDefault="00950C04" w:rsidP="0093662C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3662C">
        <w:rPr>
          <w:rFonts w:ascii="Arial" w:hAnsi="Arial" w:cs="Arial"/>
          <w:bCs/>
          <w:sz w:val="22"/>
          <w:szCs w:val="22"/>
        </w:rPr>
        <w:t>–</w:t>
      </w:r>
      <w:r w:rsidR="00B50B10" w:rsidRPr="0093662C">
        <w:rPr>
          <w:rFonts w:ascii="Arial" w:hAnsi="Arial" w:cs="Arial"/>
          <w:bCs/>
          <w:iCs/>
          <w:sz w:val="22"/>
          <w:szCs w:val="22"/>
        </w:rPr>
        <w:t xml:space="preserve"> Grupa Kapitałowa</w:t>
      </w:r>
      <w:r w:rsidRPr="0093662C">
        <w:rPr>
          <w:rFonts w:ascii="Arial" w:hAnsi="Arial" w:cs="Arial"/>
          <w:bCs/>
          <w:iCs/>
          <w:sz w:val="22"/>
          <w:szCs w:val="22"/>
        </w:rPr>
        <w:t xml:space="preserve"> PLK kolejny </w:t>
      </w:r>
      <w:r w:rsidR="00882950" w:rsidRPr="0093662C">
        <w:rPr>
          <w:rFonts w:ascii="Arial" w:hAnsi="Arial" w:cs="Arial"/>
          <w:bCs/>
          <w:iCs/>
          <w:sz w:val="22"/>
          <w:szCs w:val="22"/>
        </w:rPr>
        <w:t xml:space="preserve">raz </w:t>
      </w:r>
      <w:r w:rsidR="00EB492E" w:rsidRPr="0093662C">
        <w:rPr>
          <w:rFonts w:ascii="Arial" w:hAnsi="Arial" w:cs="Arial"/>
          <w:bCs/>
          <w:iCs/>
          <w:sz w:val="22"/>
          <w:szCs w:val="22"/>
        </w:rPr>
        <w:t xml:space="preserve">wykazuje się społeczną odpowiedzialnością i </w:t>
      </w:r>
      <w:r w:rsidR="00882950" w:rsidRPr="0093662C">
        <w:rPr>
          <w:rFonts w:ascii="Arial" w:hAnsi="Arial" w:cs="Arial"/>
          <w:bCs/>
          <w:iCs/>
          <w:sz w:val="22"/>
          <w:szCs w:val="22"/>
        </w:rPr>
        <w:t xml:space="preserve">wspiera </w:t>
      </w:r>
      <w:r w:rsidR="00EB492E" w:rsidRPr="0093662C">
        <w:rPr>
          <w:rFonts w:ascii="Arial" w:hAnsi="Arial" w:cs="Arial"/>
          <w:bCs/>
          <w:iCs/>
          <w:sz w:val="22"/>
          <w:szCs w:val="22"/>
        </w:rPr>
        <w:t>codzienn</w:t>
      </w:r>
      <w:r w:rsidR="00A758F2" w:rsidRPr="0093662C">
        <w:rPr>
          <w:rFonts w:ascii="Arial" w:hAnsi="Arial" w:cs="Arial"/>
          <w:bCs/>
          <w:iCs/>
          <w:sz w:val="22"/>
          <w:szCs w:val="22"/>
        </w:rPr>
        <w:t xml:space="preserve">ą walkę medyków o zdrowie chorych na </w:t>
      </w:r>
      <w:r w:rsidR="00F15481" w:rsidRPr="0093662C">
        <w:rPr>
          <w:rFonts w:ascii="Arial" w:hAnsi="Arial" w:cs="Arial"/>
          <w:bCs/>
          <w:iCs/>
          <w:sz w:val="22"/>
          <w:szCs w:val="22"/>
        </w:rPr>
        <w:t>COVID-19</w:t>
      </w:r>
      <w:r w:rsidR="00882950" w:rsidRPr="0093662C">
        <w:rPr>
          <w:rFonts w:ascii="Arial" w:hAnsi="Arial" w:cs="Arial"/>
          <w:bCs/>
          <w:iCs/>
          <w:sz w:val="22"/>
          <w:szCs w:val="22"/>
        </w:rPr>
        <w:t xml:space="preserve">. Przekazane </w:t>
      </w:r>
      <w:r w:rsidR="00EB492E" w:rsidRPr="0093662C">
        <w:rPr>
          <w:rFonts w:ascii="Arial" w:hAnsi="Arial" w:cs="Arial"/>
          <w:bCs/>
          <w:iCs/>
          <w:sz w:val="22"/>
          <w:szCs w:val="22"/>
        </w:rPr>
        <w:t>szpital</w:t>
      </w:r>
      <w:r w:rsidR="00A758F2" w:rsidRPr="0093662C">
        <w:rPr>
          <w:rFonts w:ascii="Arial" w:hAnsi="Arial" w:cs="Arial"/>
          <w:bCs/>
          <w:iCs/>
          <w:sz w:val="22"/>
          <w:szCs w:val="22"/>
        </w:rPr>
        <w:t xml:space="preserve">om 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 xml:space="preserve">środki pozwalają </w:t>
      </w:r>
      <w:r w:rsidR="00EB492E" w:rsidRPr="0093662C">
        <w:rPr>
          <w:rFonts w:ascii="Arial" w:hAnsi="Arial" w:cs="Arial"/>
          <w:bCs/>
          <w:iCs/>
          <w:sz w:val="22"/>
          <w:szCs w:val="22"/>
        </w:rPr>
        <w:t xml:space="preserve">skuteczniej </w:t>
      </w:r>
      <w:r w:rsidR="00882950" w:rsidRPr="0093662C">
        <w:rPr>
          <w:rFonts w:ascii="Arial" w:hAnsi="Arial" w:cs="Arial"/>
          <w:bCs/>
          <w:iCs/>
          <w:sz w:val="22"/>
          <w:szCs w:val="22"/>
        </w:rPr>
        <w:t xml:space="preserve">walczyć 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>o życie pacjentów</w:t>
      </w:r>
      <w:r w:rsidR="001E50CD" w:rsidRPr="009366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662C">
        <w:rPr>
          <w:rFonts w:ascii="Arial" w:hAnsi="Arial" w:cs="Arial"/>
          <w:bCs/>
          <w:sz w:val="22"/>
          <w:szCs w:val="22"/>
        </w:rPr>
        <w:t xml:space="preserve">– mówi </w:t>
      </w:r>
      <w:r w:rsidRPr="0093662C">
        <w:rPr>
          <w:rFonts w:ascii="Arial" w:hAnsi="Arial" w:cs="Arial"/>
          <w:b/>
          <w:bCs/>
          <w:sz w:val="22"/>
          <w:szCs w:val="22"/>
        </w:rPr>
        <w:t>Maciej Małecki, sekretarz stanu w Ministerstwie Aktywów Państwowych.</w:t>
      </w:r>
    </w:p>
    <w:p w:rsidR="00950C04" w:rsidRPr="0093662C" w:rsidRDefault="00755E8C" w:rsidP="0093662C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93662C">
        <w:rPr>
          <w:rFonts w:ascii="Arial" w:hAnsi="Arial" w:cs="Arial"/>
          <w:sz w:val="22"/>
          <w:szCs w:val="22"/>
        </w:rPr>
        <w:t xml:space="preserve">Od początku pandemii, dla 11 jednostek </w:t>
      </w:r>
      <w:r w:rsidR="00B75D60" w:rsidRPr="0093662C">
        <w:rPr>
          <w:rFonts w:ascii="Arial" w:hAnsi="Arial" w:cs="Arial"/>
          <w:sz w:val="22"/>
          <w:szCs w:val="22"/>
        </w:rPr>
        <w:t>i instytucji służby</w:t>
      </w:r>
      <w:r w:rsidRPr="0093662C">
        <w:rPr>
          <w:rFonts w:ascii="Arial" w:hAnsi="Arial" w:cs="Arial"/>
          <w:sz w:val="22"/>
          <w:szCs w:val="22"/>
        </w:rPr>
        <w:t xml:space="preserve"> zdrowia</w:t>
      </w:r>
      <w:r w:rsidR="00950C04" w:rsidRPr="0093662C">
        <w:rPr>
          <w:rFonts w:ascii="Arial" w:hAnsi="Arial" w:cs="Arial"/>
          <w:sz w:val="22"/>
          <w:szCs w:val="22"/>
        </w:rPr>
        <w:t xml:space="preserve"> </w:t>
      </w:r>
      <w:r w:rsidRPr="0093662C">
        <w:rPr>
          <w:rFonts w:ascii="Arial" w:hAnsi="Arial" w:cs="Arial"/>
          <w:sz w:val="22"/>
          <w:szCs w:val="22"/>
        </w:rPr>
        <w:t>Grupa Kapitałowa</w:t>
      </w:r>
      <w:r w:rsidR="00950C04" w:rsidRPr="0093662C">
        <w:rPr>
          <w:rFonts w:ascii="Arial" w:hAnsi="Arial" w:cs="Arial"/>
          <w:sz w:val="22"/>
          <w:szCs w:val="22"/>
        </w:rPr>
        <w:t xml:space="preserve"> PKP Polskich Linii Kolejowych S.A. </w:t>
      </w:r>
      <w:r w:rsidRPr="0093662C">
        <w:rPr>
          <w:rFonts w:ascii="Arial" w:hAnsi="Arial" w:cs="Arial"/>
          <w:sz w:val="22"/>
          <w:szCs w:val="22"/>
        </w:rPr>
        <w:t>przekazała</w:t>
      </w:r>
      <w:r w:rsidR="00950C04" w:rsidRPr="0093662C">
        <w:rPr>
          <w:rFonts w:ascii="Arial" w:hAnsi="Arial" w:cs="Arial"/>
          <w:sz w:val="22"/>
          <w:szCs w:val="22"/>
        </w:rPr>
        <w:t xml:space="preserve"> już </w:t>
      </w:r>
      <w:r w:rsidRPr="0093662C">
        <w:rPr>
          <w:rFonts w:ascii="Arial" w:hAnsi="Arial" w:cs="Arial"/>
          <w:sz w:val="22"/>
          <w:szCs w:val="22"/>
        </w:rPr>
        <w:t xml:space="preserve">blisko </w:t>
      </w:r>
      <w:r w:rsidRPr="0093662C">
        <w:rPr>
          <w:rFonts w:ascii="Arial" w:hAnsi="Arial" w:cs="Arial"/>
          <w:b/>
          <w:sz w:val="22"/>
          <w:szCs w:val="22"/>
        </w:rPr>
        <w:t>8 mln zł</w:t>
      </w:r>
      <w:r w:rsidRPr="0093662C">
        <w:rPr>
          <w:rFonts w:ascii="Arial" w:hAnsi="Arial" w:cs="Arial"/>
          <w:sz w:val="22"/>
          <w:szCs w:val="22"/>
        </w:rPr>
        <w:t>.</w:t>
      </w:r>
    </w:p>
    <w:p w:rsidR="00142B4C" w:rsidRPr="0093662C" w:rsidRDefault="00142B4C" w:rsidP="0093662C">
      <w:pPr>
        <w:pStyle w:val="NormalnyWeb"/>
        <w:spacing w:line="360" w:lineRule="auto"/>
        <w:rPr>
          <w:rStyle w:val="Pogrubienie"/>
          <w:rFonts w:ascii="Arial" w:hAnsi="Arial" w:cs="Arial"/>
          <w:iCs/>
          <w:sz w:val="22"/>
          <w:szCs w:val="22"/>
        </w:rPr>
      </w:pPr>
      <w:r w:rsidRPr="0093662C">
        <w:rPr>
          <w:rFonts w:ascii="Arial" w:hAnsi="Arial" w:cs="Arial"/>
          <w:bCs/>
          <w:iCs/>
          <w:sz w:val="22"/>
          <w:szCs w:val="22"/>
        </w:rPr>
        <w:t>–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 xml:space="preserve">Szanujemy i cenimy </w:t>
      </w:r>
      <w:r w:rsidRPr="0093662C">
        <w:rPr>
          <w:rFonts w:ascii="Arial" w:hAnsi="Arial" w:cs="Arial"/>
          <w:bCs/>
          <w:iCs/>
          <w:sz w:val="22"/>
          <w:szCs w:val="22"/>
        </w:rPr>
        <w:t>codzien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>ną</w:t>
      </w:r>
      <w:r w:rsidRPr="0093662C">
        <w:rPr>
          <w:rFonts w:ascii="Arial" w:hAnsi="Arial" w:cs="Arial"/>
          <w:bCs/>
          <w:iCs/>
          <w:sz w:val="22"/>
          <w:szCs w:val="22"/>
        </w:rPr>
        <w:t xml:space="preserve"> tros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>kę pracowników szpitali i ośrodków medycznych o</w:t>
      </w:r>
      <w:r w:rsidRPr="0093662C">
        <w:rPr>
          <w:rFonts w:ascii="Arial" w:hAnsi="Arial" w:cs="Arial"/>
          <w:bCs/>
          <w:iCs/>
          <w:sz w:val="22"/>
          <w:szCs w:val="22"/>
        </w:rPr>
        <w:t xml:space="preserve"> życie i zdrowie pacjentów w całym kraju. 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 xml:space="preserve">Grupa Kapitałowa </w:t>
      </w:r>
      <w:r w:rsidR="00B6071B" w:rsidRPr="0093662C">
        <w:rPr>
          <w:rFonts w:ascii="Arial" w:hAnsi="Arial" w:cs="Arial"/>
          <w:bCs/>
          <w:iCs/>
          <w:sz w:val="22"/>
          <w:szCs w:val="22"/>
        </w:rPr>
        <w:t xml:space="preserve">PKP 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>Polskich Linii Kolejowych</w:t>
      </w:r>
      <w:r w:rsidR="00F15481" w:rsidRPr="0093662C">
        <w:rPr>
          <w:rFonts w:ascii="Arial" w:hAnsi="Arial" w:cs="Arial"/>
          <w:bCs/>
          <w:iCs/>
          <w:sz w:val="22"/>
          <w:szCs w:val="22"/>
        </w:rPr>
        <w:t xml:space="preserve"> S.A.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 xml:space="preserve"> z</w:t>
      </w:r>
      <w:r w:rsidRPr="0093662C">
        <w:rPr>
          <w:rFonts w:ascii="Arial" w:hAnsi="Arial" w:cs="Arial"/>
          <w:bCs/>
          <w:iCs/>
          <w:sz w:val="22"/>
          <w:szCs w:val="22"/>
        </w:rPr>
        <w:t>godnie z możliwościami wsp</w:t>
      </w:r>
      <w:r w:rsidR="001E50CD" w:rsidRPr="0093662C">
        <w:rPr>
          <w:rFonts w:ascii="Arial" w:hAnsi="Arial" w:cs="Arial"/>
          <w:bCs/>
          <w:iCs/>
          <w:sz w:val="22"/>
          <w:szCs w:val="22"/>
        </w:rPr>
        <w:t xml:space="preserve">iera </w:t>
      </w:r>
      <w:r w:rsidRPr="0093662C">
        <w:rPr>
          <w:rFonts w:ascii="Arial" w:hAnsi="Arial" w:cs="Arial"/>
          <w:bCs/>
          <w:iCs/>
          <w:sz w:val="22"/>
          <w:szCs w:val="22"/>
        </w:rPr>
        <w:t xml:space="preserve">zakup sprzętu i zabezpieczenie sanitarne jednostek ochrony zdrowia. Na </w:t>
      </w:r>
      <w:r w:rsidRPr="0093662C">
        <w:rPr>
          <w:rFonts w:ascii="Arial" w:hAnsi="Arial" w:cs="Arial"/>
          <w:bCs/>
          <w:iCs/>
          <w:sz w:val="22"/>
          <w:szCs w:val="22"/>
        </w:rPr>
        <w:lastRenderedPageBreak/>
        <w:t>potrzeby walki z COVID-19 przeznaczyliśmy blisko 8 mln zł – mówi</w:t>
      </w:r>
      <w:r w:rsidRPr="0093662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93662C">
        <w:rPr>
          <w:rFonts w:ascii="Arial" w:hAnsi="Arial" w:cs="Arial"/>
          <w:b/>
          <w:bCs/>
          <w:iCs/>
          <w:sz w:val="22"/>
          <w:szCs w:val="22"/>
        </w:rPr>
        <w:t>Ireneusz Merchel, prezes Zarządu PKP Polskich Linii Kolejowych S.A.</w:t>
      </w:r>
    </w:p>
    <w:p w:rsidR="00882950" w:rsidRPr="0093662C" w:rsidRDefault="00882950" w:rsidP="0093662C">
      <w:pPr>
        <w:spacing w:before="100" w:beforeAutospacing="1" w:after="100" w:afterAutospacing="1" w:line="360" w:lineRule="auto"/>
        <w:rPr>
          <w:rFonts w:cs="Arial"/>
          <w:b/>
        </w:rPr>
      </w:pPr>
      <w:r w:rsidRPr="0093662C">
        <w:rPr>
          <w:rFonts w:cs="Arial"/>
        </w:rPr>
        <w:t xml:space="preserve">PLK przekazały </w:t>
      </w:r>
      <w:r w:rsidR="001E50CD" w:rsidRPr="0093662C">
        <w:rPr>
          <w:rFonts w:cs="Arial"/>
        </w:rPr>
        <w:t xml:space="preserve">już </w:t>
      </w:r>
      <w:r w:rsidRPr="0093662C">
        <w:rPr>
          <w:rFonts w:cs="Arial"/>
        </w:rPr>
        <w:t xml:space="preserve">szpitalowi w Sierpcu </w:t>
      </w:r>
      <w:r w:rsidRPr="0093662C">
        <w:rPr>
          <w:rFonts w:cs="Arial"/>
          <w:b/>
        </w:rPr>
        <w:t>1 229 000 zł.</w:t>
      </w:r>
      <w:r w:rsidRPr="0093662C">
        <w:rPr>
          <w:rFonts w:cs="Arial"/>
        </w:rPr>
        <w:t xml:space="preserve"> Szpital otrzymał także środki finansowe od spółek zależnych PLK – </w:t>
      </w:r>
      <w:r w:rsidRPr="0093662C">
        <w:rPr>
          <w:rFonts w:cs="Arial"/>
          <w:b/>
        </w:rPr>
        <w:t>400 tys. zł</w:t>
      </w:r>
      <w:r w:rsidRPr="0093662C">
        <w:rPr>
          <w:rFonts w:cs="Arial"/>
        </w:rPr>
        <w:t xml:space="preserve"> od spółki Pomorskie Przedsiębiorstwo Mechaniczno-Torowe Sp. z o.o. w Gdańsku oraz </w:t>
      </w:r>
      <w:r w:rsidRPr="0093662C">
        <w:rPr>
          <w:rFonts w:cs="Arial"/>
          <w:b/>
        </w:rPr>
        <w:t>500 tys. zł</w:t>
      </w:r>
      <w:r w:rsidRPr="0093662C">
        <w:rPr>
          <w:rFonts w:cs="Arial"/>
        </w:rPr>
        <w:t xml:space="preserve"> od spółki Zakład Robót Komunikacyjnych - DOM w Poznaniu Sp. z o.o. Łączna kwota darowizny to ponad </w:t>
      </w:r>
      <w:r w:rsidRPr="0093662C">
        <w:rPr>
          <w:rFonts w:cs="Arial"/>
          <w:b/>
        </w:rPr>
        <w:t>2 mln</w:t>
      </w:r>
      <w:r w:rsidRPr="0093662C">
        <w:rPr>
          <w:rFonts w:cs="Arial"/>
        </w:rPr>
        <w:t xml:space="preserve"> </w:t>
      </w:r>
      <w:r w:rsidRPr="0093662C">
        <w:rPr>
          <w:rFonts w:cs="Arial"/>
          <w:b/>
        </w:rPr>
        <w:t xml:space="preserve">zł. </w:t>
      </w:r>
      <w:r w:rsidRPr="0093662C">
        <w:rPr>
          <w:rFonts w:cs="Arial"/>
        </w:rPr>
        <w:t xml:space="preserve">To środki m.in. na zakup urządzeń medycznych, w tym kardiomonitora pediatrycznego, reduktorów tlenu, respiratorów przenośnych, nawilżaczy do respiratorów, aparatów do mierzenia ciśnienia, ozonatorów oraz cyfrowego aparatu RTG. </w:t>
      </w:r>
    </w:p>
    <w:p w:rsidR="00950C04" w:rsidRPr="0093662C" w:rsidRDefault="0093662C" w:rsidP="0093662C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W styczniu spółka</w:t>
      </w:r>
      <w:r w:rsidR="00950C04" w:rsidRPr="0093662C">
        <w:rPr>
          <w:rFonts w:ascii="Arial" w:hAnsi="Arial" w:cs="Arial"/>
          <w:sz w:val="22"/>
          <w:szCs w:val="22"/>
        </w:rPr>
        <w:t xml:space="preserve"> zależna PLK – </w:t>
      </w:r>
      <w:r w:rsidR="004D4CA2" w:rsidRPr="0093662C">
        <w:rPr>
          <w:rFonts w:ascii="Arial" w:hAnsi="Arial" w:cs="Arial"/>
          <w:bCs/>
          <w:sz w:val="22"/>
          <w:szCs w:val="22"/>
          <w:shd w:val="clear" w:color="auto" w:fill="FFFFFF"/>
        </w:rPr>
        <w:t>Przedsiębiorstwo Napraw i Utrzymania Infrastruktury Kolejowe</w:t>
      </w:r>
      <w:r w:rsidR="003770C9" w:rsidRPr="0093662C">
        <w:rPr>
          <w:rFonts w:ascii="Arial" w:hAnsi="Arial" w:cs="Arial"/>
          <w:bCs/>
          <w:sz w:val="22"/>
          <w:szCs w:val="22"/>
          <w:shd w:val="clear" w:color="auto" w:fill="FFFFFF"/>
        </w:rPr>
        <w:t>j</w:t>
      </w:r>
      <w:r w:rsidR="004D4CA2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Sp. z o.o.</w:t>
      </w:r>
      <w:r w:rsidR="00950C04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4D4CA2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</w:t>
      </w:r>
      <w:r w:rsidR="004D4CA2" w:rsidRPr="0093662C">
        <w:rPr>
          <w:rFonts w:ascii="Arial" w:hAnsi="Arial" w:cs="Arial"/>
          <w:sz w:val="22"/>
          <w:szCs w:val="22"/>
        </w:rPr>
        <w:t>Krakowie</w:t>
      </w:r>
      <w:r w:rsidR="00950C04" w:rsidRPr="0093662C">
        <w:rPr>
          <w:rFonts w:ascii="Arial" w:hAnsi="Arial" w:cs="Arial"/>
          <w:sz w:val="22"/>
          <w:szCs w:val="22"/>
        </w:rPr>
        <w:t xml:space="preserve"> przekazała blisko </w:t>
      </w:r>
      <w:r w:rsidR="00950C04" w:rsidRPr="0093662C">
        <w:rPr>
          <w:rFonts w:ascii="Arial" w:hAnsi="Arial" w:cs="Arial"/>
          <w:b/>
          <w:sz w:val="22"/>
          <w:szCs w:val="22"/>
        </w:rPr>
        <w:t>500 tys. zł</w:t>
      </w:r>
      <w:r w:rsidR="00950C04" w:rsidRPr="0093662C">
        <w:rPr>
          <w:rFonts w:ascii="Arial" w:hAnsi="Arial" w:cs="Arial"/>
          <w:sz w:val="22"/>
          <w:szCs w:val="22"/>
        </w:rPr>
        <w:t xml:space="preserve"> dla Krakowskiego Pogotowia Ratunkowego. </w:t>
      </w:r>
      <w:r w:rsidR="00DE605F" w:rsidRPr="0093662C">
        <w:rPr>
          <w:rFonts w:ascii="Arial" w:hAnsi="Arial" w:cs="Arial"/>
          <w:sz w:val="22"/>
          <w:szCs w:val="22"/>
        </w:rPr>
        <w:br/>
      </w:r>
      <w:r w:rsidR="00950C04" w:rsidRPr="0093662C">
        <w:rPr>
          <w:rFonts w:ascii="Arial" w:hAnsi="Arial" w:cs="Arial"/>
          <w:sz w:val="22"/>
          <w:szCs w:val="22"/>
        </w:rPr>
        <w:t xml:space="preserve">W grudniu Grupa Kapitałowa PLK </w:t>
      </w:r>
      <w:r w:rsidR="00950C04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wsparła kwotą </w:t>
      </w:r>
      <w:r w:rsidR="00950C04" w:rsidRPr="0093662C">
        <w:rPr>
          <w:rFonts w:ascii="Arial" w:hAnsi="Arial" w:cs="Arial"/>
          <w:b/>
          <w:bCs/>
          <w:sz w:val="22"/>
          <w:szCs w:val="22"/>
          <w:shd w:val="clear" w:color="auto" w:fill="FFFFFF"/>
        </w:rPr>
        <w:t>250 tys. zł</w:t>
      </w:r>
      <w:r w:rsidR="00950C04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Specjalistyczny Szpital Wojewódzki w Ciechanowie, kwotą </w:t>
      </w:r>
      <w:r w:rsidR="00950C04" w:rsidRPr="0093662C">
        <w:rPr>
          <w:rFonts w:ascii="Arial" w:hAnsi="Arial" w:cs="Arial"/>
          <w:b/>
          <w:bCs/>
          <w:sz w:val="22"/>
          <w:szCs w:val="22"/>
          <w:shd w:val="clear" w:color="auto" w:fill="FFFFFF"/>
        </w:rPr>
        <w:t>150 tys. zł</w:t>
      </w:r>
      <w:r w:rsidR="00950C04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- Strzelińskie Centrum Medyczne oraz kwotą </w:t>
      </w:r>
      <w:r w:rsidR="00950C04" w:rsidRPr="0093662C">
        <w:rPr>
          <w:rFonts w:ascii="Arial" w:hAnsi="Arial" w:cs="Arial"/>
          <w:b/>
          <w:bCs/>
          <w:sz w:val="22"/>
          <w:szCs w:val="22"/>
          <w:shd w:val="clear" w:color="auto" w:fill="FFFFFF"/>
        </w:rPr>
        <w:t>300 tys. zł</w:t>
      </w:r>
      <w:r w:rsidR="00950C04" w:rsidRPr="0093662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- Dolnośląskie Centrum Chorób Płuc we Wrocławiu. </w:t>
      </w:r>
      <w:r w:rsidR="00950C04" w:rsidRPr="0093662C">
        <w:rPr>
          <w:rFonts w:ascii="Arial" w:hAnsi="Arial" w:cs="Arial"/>
          <w:sz w:val="22"/>
          <w:szCs w:val="22"/>
          <w:shd w:val="clear" w:color="auto" w:fill="FFFFFF"/>
        </w:rPr>
        <w:t>Środki przeznaczono na zakup niezbędnego sprzętu medycznego, środków zabezpieczenia sanitarnego oraz pilne potrzeby szpitali.</w:t>
      </w:r>
    </w:p>
    <w:p w:rsidR="00950C04" w:rsidRPr="0093662C" w:rsidRDefault="00950C04" w:rsidP="00CD2360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93662C">
        <w:rPr>
          <w:rFonts w:ascii="Arial" w:hAnsi="Arial" w:cs="Arial"/>
          <w:sz w:val="22"/>
          <w:szCs w:val="22"/>
          <w:shd w:val="clear" w:color="auto" w:fill="FFFFFF"/>
        </w:rPr>
        <w:t>Wcześniej, z</w:t>
      </w:r>
      <w:r w:rsidRPr="0093662C">
        <w:rPr>
          <w:rFonts w:ascii="Arial" w:hAnsi="Arial" w:cs="Arial"/>
          <w:sz w:val="22"/>
          <w:szCs w:val="22"/>
        </w:rPr>
        <w:t>a </w:t>
      </w:r>
      <w:r w:rsidRPr="0093662C">
        <w:rPr>
          <w:rStyle w:val="Pogrubienie"/>
          <w:rFonts w:ascii="Arial" w:hAnsi="Arial" w:cs="Arial"/>
          <w:sz w:val="22"/>
          <w:szCs w:val="22"/>
        </w:rPr>
        <w:t>1 mln zł</w:t>
      </w:r>
      <w:r w:rsidRPr="0093662C">
        <w:rPr>
          <w:rFonts w:ascii="Arial" w:hAnsi="Arial" w:cs="Arial"/>
          <w:sz w:val="22"/>
          <w:szCs w:val="22"/>
        </w:rPr>
        <w:t xml:space="preserve"> przekazany dla Wojewódzkiej Stacji Pogotowia Ratunkowego w Rzeszowie, zakupiono środki ochrony osobistej dla personelu medycznego. Kwotę </w:t>
      </w:r>
      <w:r w:rsidRPr="0093662C">
        <w:rPr>
          <w:rStyle w:val="Pogrubienie"/>
          <w:rFonts w:ascii="Arial" w:hAnsi="Arial" w:cs="Arial"/>
          <w:sz w:val="22"/>
          <w:szCs w:val="22"/>
        </w:rPr>
        <w:t>750 tys. zł</w:t>
      </w:r>
      <w:r w:rsidRPr="0093662C">
        <w:rPr>
          <w:rFonts w:ascii="Arial" w:hAnsi="Arial" w:cs="Arial"/>
          <w:sz w:val="22"/>
          <w:szCs w:val="22"/>
        </w:rPr>
        <w:t xml:space="preserve"> otrzymał Narodowy Instytut Zdrowia Publicznego – Państwowy Zakład Higieny w Warszawie. Środki zostały przeznaczone na doposażenie linii diagnostycznej do laboratoryjnych badań w kierunku COVID-19. </w:t>
      </w:r>
      <w:r w:rsidRPr="0093662C">
        <w:rPr>
          <w:rStyle w:val="Pogrubienie"/>
          <w:rFonts w:ascii="Arial" w:hAnsi="Arial" w:cs="Arial"/>
          <w:sz w:val="22"/>
          <w:szCs w:val="22"/>
        </w:rPr>
        <w:t>2,25 mln zł </w:t>
      </w:r>
      <w:r w:rsidRPr="0093662C">
        <w:rPr>
          <w:rFonts w:ascii="Arial" w:hAnsi="Arial" w:cs="Arial"/>
          <w:sz w:val="22"/>
          <w:szCs w:val="22"/>
        </w:rPr>
        <w:t xml:space="preserve">otrzymał Instytut Hematologii i Transfuzjologii w Warszawie, na adaptację laboratorium dla potrzeb wykonywania badań w kierunku koronawirusa oraz doposażenie laboratorium w urządzenia i niezbędny sprzęt. </w:t>
      </w:r>
      <w:bookmarkStart w:id="0" w:name="_GoBack"/>
      <w:bookmarkEnd w:id="0"/>
    </w:p>
    <w:p w:rsidR="0093662C" w:rsidRDefault="007F3648" w:rsidP="0093662C">
      <w:pPr>
        <w:spacing w:after="0" w:line="360" w:lineRule="auto"/>
        <w:rPr>
          <w:rFonts w:cs="Arial"/>
          <w:b/>
          <w:bCs/>
        </w:rPr>
      </w:pPr>
      <w:r w:rsidRPr="0093662C">
        <w:rPr>
          <w:rStyle w:val="Pogrubienie"/>
          <w:rFonts w:cs="Arial"/>
        </w:rPr>
        <w:t>Kontakt dla mediów:</w:t>
      </w:r>
      <w:r w:rsidR="00A15AED" w:rsidRPr="0093662C">
        <w:rPr>
          <w:rFonts w:cs="Arial"/>
        </w:rPr>
        <w:br/>
        <w:t>Mirosław Siemieniec</w:t>
      </w:r>
      <w:r w:rsidR="00A15AED" w:rsidRPr="0093662C">
        <w:rPr>
          <w:rFonts w:cs="Arial"/>
        </w:rPr>
        <w:br/>
        <w:t>rzecznik prasowy</w:t>
      </w:r>
    </w:p>
    <w:p w:rsidR="00F05BC8" w:rsidRPr="0093662C" w:rsidRDefault="0093662C" w:rsidP="0093662C">
      <w:pPr>
        <w:spacing w:after="0" w:line="360" w:lineRule="auto"/>
        <w:rPr>
          <w:rFonts w:cs="Arial"/>
          <w:b/>
          <w:bCs/>
        </w:rPr>
      </w:pPr>
      <w:r w:rsidRPr="0093662C">
        <w:rPr>
          <w:rStyle w:val="Pogrubienie"/>
          <w:rFonts w:cs="Arial"/>
          <w:b w:val="0"/>
        </w:rPr>
        <w:t>PKP Polskie Linie Kolejowe S.A.</w:t>
      </w:r>
      <w:r w:rsidR="00A15AED" w:rsidRPr="0093662C">
        <w:rPr>
          <w:rFonts w:cs="Arial"/>
        </w:rPr>
        <w:br/>
      </w:r>
      <w:r w:rsidR="00A15AED" w:rsidRPr="0093662C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93662C">
        <w:rPr>
          <w:rFonts w:cs="Arial"/>
        </w:rPr>
        <w:br/>
        <w:t>T: +48 694 480 239</w:t>
      </w:r>
    </w:p>
    <w:p w:rsidR="00F05BC8" w:rsidRPr="0093662C" w:rsidRDefault="00F05BC8" w:rsidP="0093662C">
      <w:pPr>
        <w:spacing w:before="100" w:beforeAutospacing="1" w:after="100" w:afterAutospacing="1" w:line="360" w:lineRule="auto"/>
        <w:rPr>
          <w:rFonts w:cs="Arial"/>
        </w:rPr>
      </w:pPr>
    </w:p>
    <w:p w:rsidR="00A15AED" w:rsidRPr="0093662C" w:rsidRDefault="00A15AED" w:rsidP="0093662C">
      <w:pPr>
        <w:spacing w:before="100" w:beforeAutospacing="1" w:after="100" w:afterAutospacing="1" w:line="360" w:lineRule="auto"/>
        <w:jc w:val="center"/>
        <w:rPr>
          <w:rFonts w:cs="Arial"/>
        </w:rPr>
      </w:pPr>
    </w:p>
    <w:sectPr w:rsidR="00A15AED" w:rsidRPr="0093662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7E" w:rsidRDefault="00ED377E" w:rsidP="009D1AEB">
      <w:pPr>
        <w:spacing w:after="0" w:line="240" w:lineRule="auto"/>
      </w:pPr>
      <w:r>
        <w:separator/>
      </w:r>
    </w:p>
  </w:endnote>
  <w:endnote w:type="continuationSeparator" w:id="0">
    <w:p w:rsidR="00ED377E" w:rsidRDefault="00ED37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7E" w:rsidRDefault="00ED377E" w:rsidP="009D1AEB">
      <w:pPr>
        <w:spacing w:after="0" w:line="240" w:lineRule="auto"/>
      </w:pPr>
      <w:r>
        <w:separator/>
      </w:r>
    </w:p>
  </w:footnote>
  <w:footnote w:type="continuationSeparator" w:id="0">
    <w:p w:rsidR="00ED377E" w:rsidRDefault="00ED37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F5D86"/>
    <w:multiLevelType w:val="hybridMultilevel"/>
    <w:tmpl w:val="DC28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B98"/>
    <w:rsid w:val="00142B4C"/>
    <w:rsid w:val="0018480F"/>
    <w:rsid w:val="00192399"/>
    <w:rsid w:val="001E50CD"/>
    <w:rsid w:val="001E5ED7"/>
    <w:rsid w:val="00210733"/>
    <w:rsid w:val="00236985"/>
    <w:rsid w:val="00277762"/>
    <w:rsid w:val="00291328"/>
    <w:rsid w:val="002F6767"/>
    <w:rsid w:val="0032691D"/>
    <w:rsid w:val="0035590A"/>
    <w:rsid w:val="003770C9"/>
    <w:rsid w:val="003A0830"/>
    <w:rsid w:val="003F0C77"/>
    <w:rsid w:val="00404048"/>
    <w:rsid w:val="00413992"/>
    <w:rsid w:val="004616C0"/>
    <w:rsid w:val="004D4CA2"/>
    <w:rsid w:val="00525C39"/>
    <w:rsid w:val="00586C7E"/>
    <w:rsid w:val="005B666A"/>
    <w:rsid w:val="0060029F"/>
    <w:rsid w:val="0063625B"/>
    <w:rsid w:val="00666576"/>
    <w:rsid w:val="0068222D"/>
    <w:rsid w:val="00682800"/>
    <w:rsid w:val="006C6C1C"/>
    <w:rsid w:val="006F2131"/>
    <w:rsid w:val="007005E5"/>
    <w:rsid w:val="00733968"/>
    <w:rsid w:val="00755E8C"/>
    <w:rsid w:val="007F3648"/>
    <w:rsid w:val="00860074"/>
    <w:rsid w:val="00882950"/>
    <w:rsid w:val="008A7A91"/>
    <w:rsid w:val="008D5441"/>
    <w:rsid w:val="008D5DE4"/>
    <w:rsid w:val="0093662C"/>
    <w:rsid w:val="00950C04"/>
    <w:rsid w:val="00994C27"/>
    <w:rsid w:val="00996190"/>
    <w:rsid w:val="009D1AEB"/>
    <w:rsid w:val="00A15AED"/>
    <w:rsid w:val="00A3575D"/>
    <w:rsid w:val="00A758F2"/>
    <w:rsid w:val="00A908CC"/>
    <w:rsid w:val="00AA68DA"/>
    <w:rsid w:val="00AE3BDF"/>
    <w:rsid w:val="00B432D5"/>
    <w:rsid w:val="00B50B10"/>
    <w:rsid w:val="00B6071B"/>
    <w:rsid w:val="00B66BEC"/>
    <w:rsid w:val="00B75D60"/>
    <w:rsid w:val="00C55445"/>
    <w:rsid w:val="00CA5D23"/>
    <w:rsid w:val="00CC17BC"/>
    <w:rsid w:val="00CD2360"/>
    <w:rsid w:val="00D149FC"/>
    <w:rsid w:val="00D45B0A"/>
    <w:rsid w:val="00DE0102"/>
    <w:rsid w:val="00DE605F"/>
    <w:rsid w:val="00DE6D66"/>
    <w:rsid w:val="00E41652"/>
    <w:rsid w:val="00E74511"/>
    <w:rsid w:val="00E9746E"/>
    <w:rsid w:val="00EA1CA5"/>
    <w:rsid w:val="00EA5803"/>
    <w:rsid w:val="00EB492E"/>
    <w:rsid w:val="00ED377E"/>
    <w:rsid w:val="00F05BC8"/>
    <w:rsid w:val="00F10A50"/>
    <w:rsid w:val="00F15481"/>
    <w:rsid w:val="00F227D4"/>
    <w:rsid w:val="00F55850"/>
    <w:rsid w:val="00F966EA"/>
    <w:rsid w:val="00FA448D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4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184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unhideWhenUsed/>
    <w:rsid w:val="001848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18480F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7000-4061-431E-B1A7-AAED76DA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Ponad 657 tys. zł wsparcia Grupy Kapitałowej PLK na walkę z pandemią</vt:lpstr>
    </vt:vector>
  </TitlesOfParts>
  <Company>PKP PLK S.A.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657 tys. zł wsparcia Grupy Kapitałowej PLK na walkę z pandemią</dc:title>
  <dc:subject/>
  <dc:creator>Kundzicz Adam</dc:creator>
  <cp:keywords/>
  <dc:description/>
  <cp:lastModifiedBy>Dudzińska Maria</cp:lastModifiedBy>
  <cp:revision>3</cp:revision>
  <dcterms:created xsi:type="dcterms:W3CDTF">2021-04-19T07:56:00Z</dcterms:created>
  <dcterms:modified xsi:type="dcterms:W3CDTF">2021-04-19T07:56:00Z</dcterms:modified>
</cp:coreProperties>
</file>