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984945" w:rsidRDefault="0063625B" w:rsidP="009D1AEB">
      <w:pPr>
        <w:jc w:val="right"/>
        <w:rPr>
          <w:rFonts w:cs="Arial"/>
          <w:sz w:val="24"/>
          <w:szCs w:val="24"/>
        </w:rPr>
      </w:pPr>
    </w:p>
    <w:p w:rsidR="00C22107" w:rsidRPr="00984945" w:rsidRDefault="00C22107" w:rsidP="009D1AEB">
      <w:pPr>
        <w:jc w:val="right"/>
        <w:rPr>
          <w:rFonts w:cs="Arial"/>
          <w:sz w:val="24"/>
          <w:szCs w:val="24"/>
        </w:rPr>
      </w:pPr>
    </w:p>
    <w:p w:rsidR="00277762" w:rsidRPr="0076609D" w:rsidRDefault="009D1AEB" w:rsidP="0076609D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76609D">
        <w:rPr>
          <w:rFonts w:cs="Arial"/>
        </w:rPr>
        <w:t>Warszawa,</w:t>
      </w:r>
      <w:r w:rsidR="006C6C1C" w:rsidRPr="0076609D">
        <w:rPr>
          <w:rFonts w:cs="Arial"/>
        </w:rPr>
        <w:t xml:space="preserve"> </w:t>
      </w:r>
      <w:r w:rsidR="00E3405D">
        <w:rPr>
          <w:rFonts w:cs="Arial"/>
        </w:rPr>
        <w:t>5</w:t>
      </w:r>
      <w:r w:rsidR="007B3660">
        <w:rPr>
          <w:rFonts w:cs="Arial"/>
        </w:rPr>
        <w:t xml:space="preserve"> </w:t>
      </w:r>
      <w:r w:rsidR="00E3405D">
        <w:rPr>
          <w:rFonts w:cs="Arial"/>
        </w:rPr>
        <w:t>czerwca</w:t>
      </w:r>
      <w:r w:rsidR="00511096" w:rsidRPr="0076609D">
        <w:rPr>
          <w:rFonts w:cs="Arial"/>
        </w:rPr>
        <w:t xml:space="preserve"> </w:t>
      </w:r>
      <w:r w:rsidR="003D53E6">
        <w:rPr>
          <w:rFonts w:cs="Arial"/>
        </w:rPr>
        <w:t>2023</w:t>
      </w:r>
      <w:r w:rsidRPr="0076609D">
        <w:rPr>
          <w:rFonts w:cs="Arial"/>
        </w:rPr>
        <w:t xml:space="preserve"> r.</w:t>
      </w:r>
    </w:p>
    <w:p w:rsidR="0079198E" w:rsidRPr="00FF6EF3" w:rsidRDefault="000A2929" w:rsidP="0079198E">
      <w:pPr>
        <w:pStyle w:val="Nagwek1"/>
      </w:pPr>
      <w:r>
        <w:t>P</w:t>
      </w:r>
      <w:r w:rsidR="00075253">
        <w:t>o 29 latach</w:t>
      </w:r>
      <w:r>
        <w:t xml:space="preserve"> kolej wraca do Zegrza</w:t>
      </w:r>
    </w:p>
    <w:p w:rsidR="00B72204" w:rsidRPr="002E16C7" w:rsidRDefault="00B72204" w:rsidP="00FD4BB1">
      <w:pPr>
        <w:spacing w:line="360" w:lineRule="auto"/>
        <w:rPr>
          <w:b/>
        </w:rPr>
      </w:pPr>
      <w:bookmarkStart w:id="0" w:name="_GoBack"/>
      <w:r w:rsidRPr="002E16C7">
        <w:rPr>
          <w:rFonts w:eastAsia="Times New Roman"/>
          <w:b/>
          <w:bCs/>
          <w:lang w:eastAsia="pl-PL"/>
        </w:rPr>
        <w:t xml:space="preserve">Po 29 latach </w:t>
      </w:r>
      <w:r w:rsidRPr="002E16C7">
        <w:rPr>
          <w:b/>
        </w:rPr>
        <w:t xml:space="preserve">PKP Polskie </w:t>
      </w:r>
      <w:r w:rsidR="006F4C0C">
        <w:rPr>
          <w:b/>
        </w:rPr>
        <w:t xml:space="preserve">Linie Kolejowe S.A. przywracają, </w:t>
      </w:r>
      <w:r w:rsidRPr="002E16C7">
        <w:rPr>
          <w:b/>
        </w:rPr>
        <w:t>od 11 czerwca</w:t>
      </w:r>
      <w:r w:rsidR="000A2929">
        <w:rPr>
          <w:b/>
        </w:rPr>
        <w:t>,</w:t>
      </w:r>
      <w:r w:rsidRPr="002E16C7">
        <w:rPr>
          <w:b/>
        </w:rPr>
        <w:t xml:space="preserve"> połączenie kolejowe do Zegrza Południowego. Inwestycja zrealizowana za </w:t>
      </w:r>
      <w:r w:rsidRPr="002E16C7">
        <w:rPr>
          <w:b/>
          <w:color w:val="000000"/>
        </w:rPr>
        <w:t xml:space="preserve">45 mln </w:t>
      </w:r>
      <w:r w:rsidRPr="002E16C7">
        <w:rPr>
          <w:b/>
        </w:rPr>
        <w:t xml:space="preserve">zł </w:t>
      </w:r>
      <w:r w:rsidRPr="002E16C7">
        <w:rPr>
          <w:b/>
          <w:color w:val="000000"/>
        </w:rPr>
        <w:t>netto umożliwi mieszkańcom podwarszawskich miejscowości bezpośredni d</w:t>
      </w:r>
      <w:r w:rsidR="000A2929">
        <w:rPr>
          <w:b/>
          <w:color w:val="000000"/>
        </w:rPr>
        <w:t>ojazd do pracy i szkół</w:t>
      </w:r>
      <w:r w:rsidRPr="002E16C7">
        <w:rPr>
          <w:b/>
          <w:color w:val="000000"/>
        </w:rPr>
        <w:t xml:space="preserve">. Mieszkańcy Warszawy </w:t>
      </w:r>
      <w:r w:rsidR="002E16C7" w:rsidRPr="002E16C7">
        <w:rPr>
          <w:b/>
          <w:color w:val="000000"/>
        </w:rPr>
        <w:t xml:space="preserve">zyskują </w:t>
      </w:r>
      <w:r w:rsidRPr="002E16C7">
        <w:rPr>
          <w:b/>
        </w:rPr>
        <w:t xml:space="preserve">sprawne połączenie pociągami nad Jezioro Zegrzyńskie. Zadanie </w:t>
      </w:r>
      <w:r w:rsidRPr="002E16C7">
        <w:rPr>
          <w:rFonts w:eastAsia="Times New Roman"/>
          <w:b/>
          <w:bCs/>
          <w:lang w:eastAsia="pl-PL"/>
        </w:rPr>
        <w:t>współfinansowane jest ze środków unijnych RPO Województwa Mazowieckiego.</w:t>
      </w:r>
    </w:p>
    <w:bookmarkEnd w:id="0"/>
    <w:p w:rsidR="00AA7542" w:rsidRPr="00FD4BB1" w:rsidRDefault="007C4423" w:rsidP="00FD4BB1">
      <w:pPr>
        <w:spacing w:line="360" w:lineRule="auto"/>
        <w:rPr>
          <w:rFonts w:eastAsia="Times New Roman"/>
          <w:lang w:eastAsia="pl-PL"/>
        </w:rPr>
      </w:pPr>
      <w:r w:rsidRPr="00FD4BB1">
        <w:rPr>
          <w:rFonts w:eastAsia="Times New Roman"/>
          <w:lang w:eastAsia="pl-PL"/>
        </w:rPr>
        <w:t>Inwestycja prowadzona przez</w:t>
      </w:r>
      <w:r w:rsidR="00B72204" w:rsidRPr="00FD4BB1">
        <w:rPr>
          <w:rFonts w:eastAsia="Times New Roman"/>
          <w:lang w:eastAsia="pl-PL"/>
        </w:rPr>
        <w:t xml:space="preserve"> PLK SA </w:t>
      </w:r>
      <w:r w:rsidR="00CD237F" w:rsidRPr="00FD4BB1">
        <w:rPr>
          <w:rFonts w:eastAsia="Times New Roman"/>
          <w:lang w:eastAsia="pl-PL"/>
        </w:rPr>
        <w:t>od 11 czerwca br.</w:t>
      </w:r>
      <w:r w:rsidR="00CD237F">
        <w:rPr>
          <w:rFonts w:eastAsia="Times New Roman"/>
          <w:lang w:eastAsia="pl-PL"/>
        </w:rPr>
        <w:t xml:space="preserve"> </w:t>
      </w:r>
      <w:r w:rsidRPr="00FD4BB1">
        <w:rPr>
          <w:rFonts w:eastAsia="Times New Roman"/>
          <w:lang w:eastAsia="pl-PL"/>
        </w:rPr>
        <w:t xml:space="preserve">zapewni </w:t>
      </w:r>
      <w:r w:rsidR="00B72204" w:rsidRPr="00FD4BB1">
        <w:rPr>
          <w:rFonts w:eastAsia="Times New Roman"/>
          <w:lang w:eastAsia="pl-PL"/>
        </w:rPr>
        <w:t xml:space="preserve">sprawne połączenia </w:t>
      </w:r>
      <w:r w:rsidR="000A2929">
        <w:rPr>
          <w:rFonts w:eastAsia="Times New Roman"/>
          <w:lang w:eastAsia="pl-PL"/>
        </w:rPr>
        <w:t xml:space="preserve">z </w:t>
      </w:r>
      <w:r w:rsidR="00B72204" w:rsidRPr="00FD4BB1">
        <w:rPr>
          <w:rFonts w:eastAsia="Times New Roman"/>
          <w:lang w:eastAsia="pl-PL"/>
        </w:rPr>
        <w:t>Zegrz</w:t>
      </w:r>
      <w:r w:rsidR="00CD237F">
        <w:rPr>
          <w:rFonts w:eastAsia="Times New Roman"/>
          <w:lang w:eastAsia="pl-PL"/>
        </w:rPr>
        <w:t>a Południowego</w:t>
      </w:r>
      <w:r w:rsidR="000A2929">
        <w:rPr>
          <w:rFonts w:eastAsia="Times New Roman"/>
          <w:lang w:eastAsia="pl-PL"/>
        </w:rPr>
        <w:t xml:space="preserve"> do</w:t>
      </w:r>
      <w:r w:rsidR="00B72204" w:rsidRPr="00FD4BB1">
        <w:rPr>
          <w:rFonts w:eastAsia="Times New Roman"/>
          <w:lang w:eastAsia="pl-PL"/>
        </w:rPr>
        <w:t xml:space="preserve"> Wieliszew</w:t>
      </w:r>
      <w:r w:rsidR="00CD237F">
        <w:rPr>
          <w:rFonts w:eastAsia="Times New Roman"/>
          <w:lang w:eastAsia="pl-PL"/>
        </w:rPr>
        <w:t>a</w:t>
      </w:r>
      <w:r w:rsidR="000A2929">
        <w:rPr>
          <w:rFonts w:eastAsia="Times New Roman"/>
          <w:lang w:eastAsia="pl-PL"/>
        </w:rPr>
        <w:t>,</w:t>
      </w:r>
      <w:r w:rsidR="00B72204" w:rsidRPr="00FD4BB1">
        <w:rPr>
          <w:rFonts w:eastAsia="Times New Roman"/>
          <w:lang w:eastAsia="pl-PL"/>
        </w:rPr>
        <w:t xml:space="preserve"> </w:t>
      </w:r>
      <w:r w:rsidR="00CD237F" w:rsidRPr="00FD4BB1">
        <w:rPr>
          <w:rFonts w:eastAsia="Times New Roman"/>
          <w:lang w:eastAsia="pl-PL"/>
        </w:rPr>
        <w:t>Legionow</w:t>
      </w:r>
      <w:r w:rsidR="00CD237F">
        <w:rPr>
          <w:rFonts w:eastAsia="Times New Roman"/>
          <w:lang w:eastAsia="pl-PL"/>
        </w:rPr>
        <w:t>a</w:t>
      </w:r>
      <w:r w:rsidR="00CD237F" w:rsidRPr="00FD4BB1">
        <w:rPr>
          <w:rFonts w:eastAsia="Times New Roman"/>
          <w:lang w:eastAsia="pl-PL"/>
        </w:rPr>
        <w:t xml:space="preserve"> </w:t>
      </w:r>
      <w:r w:rsidR="000A2929">
        <w:rPr>
          <w:rFonts w:eastAsia="Times New Roman"/>
          <w:lang w:eastAsia="pl-PL"/>
        </w:rPr>
        <w:t>i</w:t>
      </w:r>
      <w:r w:rsidR="00B72204" w:rsidRPr="00FD4BB1">
        <w:rPr>
          <w:rFonts w:eastAsia="Times New Roman"/>
          <w:lang w:eastAsia="pl-PL"/>
        </w:rPr>
        <w:t xml:space="preserve"> </w:t>
      </w:r>
      <w:r w:rsidR="00CD237F" w:rsidRPr="00FD4BB1">
        <w:rPr>
          <w:rFonts w:eastAsia="Times New Roman"/>
          <w:lang w:eastAsia="pl-PL"/>
        </w:rPr>
        <w:t>Warszaw</w:t>
      </w:r>
      <w:r w:rsidR="00CD237F">
        <w:rPr>
          <w:rFonts w:eastAsia="Times New Roman"/>
          <w:lang w:eastAsia="pl-PL"/>
        </w:rPr>
        <w:t>y.</w:t>
      </w:r>
      <w:r w:rsidR="00CD237F" w:rsidRPr="00FD4BB1">
        <w:rPr>
          <w:rFonts w:eastAsia="Times New Roman"/>
          <w:lang w:eastAsia="pl-PL"/>
        </w:rPr>
        <w:t xml:space="preserve"> </w:t>
      </w:r>
      <w:r w:rsidR="00B72204" w:rsidRPr="00FD4BB1">
        <w:rPr>
          <w:rFonts w:eastAsia="Times New Roman"/>
          <w:lang w:eastAsia="pl-PL"/>
        </w:rPr>
        <w:t>Przejazd 3,5 km odcinkiem między Wieliszewem a Zegrzem Południowym zajmie ok. 4</w:t>
      </w:r>
      <w:r w:rsidR="000A2929">
        <w:rPr>
          <w:rFonts w:eastAsia="Times New Roman"/>
          <w:lang w:eastAsia="pl-PL"/>
        </w:rPr>
        <w:t xml:space="preserve"> minut</w:t>
      </w:r>
      <w:r w:rsidR="00B72204" w:rsidRPr="00FD4BB1">
        <w:rPr>
          <w:rFonts w:eastAsia="Times New Roman"/>
          <w:lang w:eastAsia="pl-PL"/>
        </w:rPr>
        <w:t xml:space="preserve">. </w:t>
      </w:r>
      <w:r w:rsidR="004C5C6E" w:rsidRPr="00FD4BB1">
        <w:rPr>
          <w:rFonts w:eastAsia="Times New Roman"/>
          <w:lang w:eastAsia="pl-PL"/>
        </w:rPr>
        <w:t xml:space="preserve">Bezpośrednia podróż </w:t>
      </w:r>
      <w:r w:rsidR="00B72204" w:rsidRPr="00FD4BB1">
        <w:rPr>
          <w:rFonts w:eastAsia="Times New Roman"/>
          <w:lang w:eastAsia="pl-PL"/>
        </w:rPr>
        <w:t>z Zegrza Poł</w:t>
      </w:r>
      <w:r w:rsidR="000A2929">
        <w:rPr>
          <w:rFonts w:eastAsia="Times New Roman"/>
          <w:lang w:eastAsia="pl-PL"/>
        </w:rPr>
        <w:t xml:space="preserve">udniowego do Warszawy Gdańskiej </w:t>
      </w:r>
      <w:r w:rsidR="004C5C6E" w:rsidRPr="00FD4BB1">
        <w:rPr>
          <w:rFonts w:eastAsia="Times New Roman"/>
          <w:lang w:eastAsia="pl-PL"/>
        </w:rPr>
        <w:t xml:space="preserve">wyniesie </w:t>
      </w:r>
      <w:r w:rsidRPr="00FD4BB1">
        <w:rPr>
          <w:rFonts w:eastAsia="Times New Roman"/>
          <w:lang w:eastAsia="pl-PL"/>
        </w:rPr>
        <w:t>ok. 35</w:t>
      </w:r>
      <w:r w:rsidR="00AA7542" w:rsidRPr="00FD4BB1">
        <w:rPr>
          <w:rFonts w:eastAsia="Times New Roman"/>
          <w:lang w:eastAsia="pl-PL"/>
        </w:rPr>
        <w:t xml:space="preserve"> minut</w:t>
      </w:r>
      <w:r w:rsidR="000A2929">
        <w:rPr>
          <w:rFonts w:eastAsia="Times New Roman"/>
          <w:lang w:eastAsia="pl-PL"/>
        </w:rPr>
        <w:t>, a do Warszawy Zachodniej ok. 45 minut</w:t>
      </w:r>
      <w:r w:rsidR="00AA7542" w:rsidRPr="00FD4BB1">
        <w:rPr>
          <w:rFonts w:eastAsia="Times New Roman"/>
          <w:lang w:eastAsia="pl-PL"/>
        </w:rPr>
        <w:t xml:space="preserve">. </w:t>
      </w:r>
      <w:r w:rsidR="004C5C6E" w:rsidRPr="00FD4BB1">
        <w:rPr>
          <w:rFonts w:eastAsia="Times New Roman"/>
          <w:lang w:eastAsia="pl-PL"/>
        </w:rPr>
        <w:t>Pociągi</w:t>
      </w:r>
      <w:r w:rsidR="00AA7542" w:rsidRPr="00FD4BB1">
        <w:rPr>
          <w:rFonts w:eastAsia="Times New Roman"/>
          <w:lang w:eastAsia="pl-PL"/>
        </w:rPr>
        <w:t xml:space="preserve"> będą odjeżdżać co </w:t>
      </w:r>
      <w:r w:rsidR="004C5C6E" w:rsidRPr="00FD4BB1">
        <w:rPr>
          <w:rFonts w:eastAsia="Times New Roman"/>
          <w:lang w:eastAsia="pl-PL"/>
        </w:rPr>
        <w:t xml:space="preserve">ok. </w:t>
      </w:r>
      <w:r w:rsidR="00AA7542" w:rsidRPr="00FD4BB1">
        <w:rPr>
          <w:rFonts w:eastAsia="Times New Roman"/>
          <w:lang w:eastAsia="pl-PL"/>
        </w:rPr>
        <w:t>god</w:t>
      </w:r>
      <w:r w:rsidR="004C5C6E" w:rsidRPr="00FD4BB1">
        <w:rPr>
          <w:rFonts w:eastAsia="Times New Roman"/>
          <w:lang w:eastAsia="pl-PL"/>
        </w:rPr>
        <w:t xml:space="preserve">zinę. </w:t>
      </w:r>
      <w:r w:rsidR="00AA7542" w:rsidRPr="00FD4BB1">
        <w:rPr>
          <w:rFonts w:eastAsia="Times New Roman"/>
          <w:lang w:eastAsia="pl-PL"/>
        </w:rPr>
        <w:t xml:space="preserve">Szczegóły </w:t>
      </w:r>
      <w:r w:rsidR="004C5C6E" w:rsidRPr="00FD4BB1">
        <w:rPr>
          <w:rFonts w:eastAsia="Times New Roman"/>
          <w:lang w:eastAsia="pl-PL"/>
        </w:rPr>
        <w:t>połączeń dostępne</w:t>
      </w:r>
      <w:r w:rsidR="00AA7542" w:rsidRPr="00FD4BB1">
        <w:rPr>
          <w:rFonts w:eastAsia="Times New Roman"/>
          <w:lang w:eastAsia="pl-PL"/>
        </w:rPr>
        <w:t xml:space="preserve"> </w:t>
      </w:r>
      <w:r w:rsidR="004C5C6E" w:rsidRPr="00FD4BB1">
        <w:rPr>
          <w:rFonts w:eastAsia="Times New Roman"/>
          <w:lang w:eastAsia="pl-PL"/>
        </w:rPr>
        <w:t xml:space="preserve">są </w:t>
      </w:r>
      <w:r w:rsidR="00AA7542" w:rsidRPr="00FD4BB1">
        <w:rPr>
          <w:rFonts w:eastAsia="Times New Roman"/>
          <w:lang w:eastAsia="pl-PL"/>
        </w:rPr>
        <w:t xml:space="preserve">na Portalpasażera.pl. </w:t>
      </w:r>
    </w:p>
    <w:p w:rsidR="00FD4BB1" w:rsidRPr="00FD4BB1" w:rsidRDefault="00FD4BB1" w:rsidP="00FD4BB1">
      <w:pPr>
        <w:spacing w:line="360" w:lineRule="auto"/>
        <w:rPr>
          <w:b/>
        </w:rPr>
      </w:pPr>
      <w:r w:rsidRPr="00FD4BB1">
        <w:rPr>
          <w:color w:val="1A1A1A"/>
          <w:shd w:val="clear" w:color="auto" w:fill="FFFFFF"/>
        </w:rPr>
        <w:t>-</w:t>
      </w:r>
      <w:r w:rsidRPr="00FD4BB1">
        <w:rPr>
          <w:rStyle w:val="Uwydatnienie"/>
          <w:rFonts w:cs="Arial"/>
          <w:color w:val="1A1A1A"/>
          <w:shd w:val="clear" w:color="auto" w:fill="FFFFFF"/>
        </w:rPr>
        <w:t xml:space="preserve"> </w:t>
      </w:r>
      <w:r w:rsidRPr="00FD4BB1">
        <w:rPr>
          <w:rStyle w:val="Uwydatnienie"/>
          <w:rFonts w:cs="Arial"/>
          <w:b/>
          <w:color w:val="1A1A1A"/>
          <w:shd w:val="clear" w:color="auto" w:fill="FFFFFF"/>
        </w:rPr>
        <w:t xml:space="preserve">Połączenie pasażerskie z Warszawy do Zegrza </w:t>
      </w:r>
      <w:r w:rsidR="00CD237F">
        <w:rPr>
          <w:rStyle w:val="Uwydatnienie"/>
          <w:rFonts w:cs="Arial"/>
          <w:b/>
          <w:color w:val="1A1A1A"/>
          <w:shd w:val="clear" w:color="auto" w:fill="FFFFFF"/>
        </w:rPr>
        <w:t xml:space="preserve">Południowego </w:t>
      </w:r>
      <w:r w:rsidRPr="00FD4BB1">
        <w:rPr>
          <w:rStyle w:val="Uwydatnienie"/>
          <w:rFonts w:cs="Arial"/>
          <w:b/>
          <w:color w:val="1A1A1A"/>
          <w:shd w:val="clear" w:color="auto" w:fill="FFFFFF"/>
        </w:rPr>
        <w:t>zwiększa możliwości podróży w aglomeracji warszawskiej i ogranicza w kolejnym regionie wykluczenie komunikacyjne. Kolej zapewnia ekologiczne i bezpieczne podróże</w:t>
      </w:r>
      <w:r>
        <w:rPr>
          <w:color w:val="1A1A1A"/>
          <w:shd w:val="clear" w:color="auto" w:fill="FFFFFF"/>
        </w:rPr>
        <w:t xml:space="preserve"> </w:t>
      </w:r>
      <w:r w:rsidRPr="00FD4BB1">
        <w:rPr>
          <w:color w:val="1A1A1A"/>
          <w:shd w:val="clear" w:color="auto" w:fill="FFFFFF"/>
        </w:rPr>
        <w:t>-</w:t>
      </w:r>
      <w:r w:rsidRPr="00FD4BB1">
        <w:t xml:space="preserve">– </w:t>
      </w:r>
      <w:r w:rsidRPr="00FD4BB1">
        <w:rPr>
          <w:b/>
        </w:rPr>
        <w:t xml:space="preserve">powiedział Andrzej </w:t>
      </w:r>
      <w:proofErr w:type="spellStart"/>
      <w:r w:rsidRPr="00FD4BB1">
        <w:rPr>
          <w:b/>
        </w:rPr>
        <w:t>Bittel</w:t>
      </w:r>
      <w:proofErr w:type="spellEnd"/>
      <w:r w:rsidRPr="00FD4BB1">
        <w:rPr>
          <w:b/>
        </w:rPr>
        <w:t xml:space="preserve">, sekretarz stanu w Ministerstwie Infrastruktury. </w:t>
      </w:r>
    </w:p>
    <w:p w:rsidR="00FD4BB1" w:rsidRPr="00FD4BB1" w:rsidRDefault="00FD4BB1" w:rsidP="00FD4BB1">
      <w:pPr>
        <w:spacing w:line="360" w:lineRule="auto"/>
        <w:rPr>
          <w:b/>
          <w:i/>
        </w:rPr>
      </w:pPr>
      <w:r w:rsidRPr="00FD4BB1">
        <w:rPr>
          <w:i/>
        </w:rPr>
        <w:t xml:space="preserve">- </w:t>
      </w:r>
      <w:r w:rsidR="006F4C0C">
        <w:rPr>
          <w:b/>
          <w:i/>
        </w:rPr>
        <w:t>11 czerwca 2023 r.</w:t>
      </w:r>
      <w:r w:rsidRPr="00FD4BB1">
        <w:rPr>
          <w:b/>
          <w:i/>
        </w:rPr>
        <w:t xml:space="preserve"> PKP Polskie Linie Kolejowe S.A. przywracają po </w:t>
      </w:r>
      <w:r w:rsidR="002E16C7">
        <w:rPr>
          <w:b/>
          <w:i/>
        </w:rPr>
        <w:t>niemal trzech</w:t>
      </w:r>
      <w:r w:rsidR="002E16C7" w:rsidRPr="00FD4BB1">
        <w:rPr>
          <w:b/>
          <w:i/>
        </w:rPr>
        <w:t xml:space="preserve"> dekadach</w:t>
      </w:r>
      <w:r w:rsidRPr="00FD4BB1">
        <w:rPr>
          <w:b/>
          <w:i/>
        </w:rPr>
        <w:t xml:space="preserve"> połączenia koleją na dwóch liniach Mazowsza. W obu przypadkach zarządcy infrastruktury chodziło o walkę z wykluczeniem komunikacyjnym, ułatwienie mieszkańcom mniejszych miejscowości sprawny dojazd do szkół i pracy i miejsc odpoczynku</w:t>
      </w:r>
      <w:r w:rsidRPr="00FD4BB1">
        <w:t xml:space="preserve"> – </w:t>
      </w:r>
      <w:r w:rsidRPr="00FD4BB1">
        <w:rPr>
          <w:b/>
        </w:rPr>
        <w:t>powiedział Ireneusz Merchel, prezes Zarządu PKP Polskich Linii Kolejowych S.A.</w:t>
      </w:r>
    </w:p>
    <w:p w:rsidR="004C5C6E" w:rsidRPr="00FD4BB1" w:rsidRDefault="00AA7542" w:rsidP="00FD4BB1">
      <w:pPr>
        <w:spacing w:line="360" w:lineRule="auto"/>
      </w:pPr>
      <w:r w:rsidRPr="00FD4BB1">
        <w:rPr>
          <w:rFonts w:eastAsia="Times New Roman"/>
          <w:lang w:eastAsia="pl-PL"/>
        </w:rPr>
        <w:t xml:space="preserve">Pasażerowie zyskują </w:t>
      </w:r>
      <w:r w:rsidR="004C5C6E" w:rsidRPr="00FD4BB1">
        <w:rPr>
          <w:rFonts w:eastAsia="Times New Roman"/>
          <w:lang w:eastAsia="pl-PL"/>
        </w:rPr>
        <w:t xml:space="preserve">przystanek </w:t>
      </w:r>
      <w:r w:rsidRPr="00FD4BB1">
        <w:t xml:space="preserve">Wieliszew Centrum </w:t>
      </w:r>
      <w:r w:rsidR="00D44491" w:rsidRPr="00FD4BB1">
        <w:rPr>
          <w:color w:val="1A1A1A"/>
          <w:shd w:val="clear" w:color="auto" w:fill="FFFFFF"/>
        </w:rPr>
        <w:t xml:space="preserve">w rejonie skrzyżowania linii kolejowej z ul. Modlińską (droga wojewódzka 631) </w:t>
      </w:r>
      <w:r w:rsidRPr="00FD4BB1">
        <w:t xml:space="preserve">i </w:t>
      </w:r>
      <w:r w:rsidR="004C5C6E" w:rsidRPr="00FD4BB1">
        <w:t xml:space="preserve">stację </w:t>
      </w:r>
      <w:r w:rsidRPr="00FD4BB1">
        <w:t>Zegrze Południowe</w:t>
      </w:r>
      <w:r w:rsidR="00D44491" w:rsidRPr="00FD4BB1">
        <w:t xml:space="preserve"> nad Jeziorem Zegrzyńskim</w:t>
      </w:r>
      <w:r w:rsidR="004C5C6E" w:rsidRPr="00FD4BB1">
        <w:t>. 2 perony jednokrawędziowe na przebudowywa</w:t>
      </w:r>
      <w:r w:rsidR="000A2929">
        <w:t>nej stacji Zegrze Południowe i</w:t>
      </w:r>
      <w:r w:rsidR="004C5C6E" w:rsidRPr="00FD4BB1">
        <w:t xml:space="preserve"> 1 peron jednokrawędziowy na nowym przystanku osobowym Wieliszew Centrum są dostosowane do potrzeb osób o ograniczonej możliwości poruszania się.</w:t>
      </w:r>
      <w:r w:rsidR="004C5C6E" w:rsidRPr="00FD4BB1">
        <w:rPr>
          <w:rFonts w:eastAsia="Times New Roman"/>
          <w:lang w:eastAsia="pl-PL"/>
        </w:rPr>
        <w:t xml:space="preserve"> Są ścieżki naprowadzające i pochylnie.</w:t>
      </w:r>
      <w:r w:rsidR="004C5C6E" w:rsidRPr="00FD4BB1">
        <w:t xml:space="preserve"> Zamontowano oświetlenie.</w:t>
      </w:r>
      <w:r w:rsidR="000A2929">
        <w:t xml:space="preserve"> </w:t>
      </w:r>
      <w:r w:rsidR="004C5C6E" w:rsidRPr="00FD4BB1">
        <w:rPr>
          <w:rStyle w:val="Hipercze"/>
          <w:rFonts w:cs="Arial"/>
          <w:color w:val="1A1A1A"/>
          <w:u w:val="none"/>
        </w:rPr>
        <w:t xml:space="preserve">Ustawiono </w:t>
      </w:r>
      <w:r w:rsidR="004C5C6E" w:rsidRPr="00FD4BB1">
        <w:rPr>
          <w:rFonts w:eastAsia="Times New Roman"/>
          <w:lang w:eastAsia="pl-PL"/>
        </w:rPr>
        <w:t>ławki i wiaty. Dobrą orientację zapewnią tablice informacyjne i czytelne oznakowanie.</w:t>
      </w:r>
    </w:p>
    <w:p w:rsidR="00AA7542" w:rsidRPr="00FD4BB1" w:rsidRDefault="00AA7542" w:rsidP="00FD4BB1">
      <w:pPr>
        <w:spacing w:line="360" w:lineRule="auto"/>
        <w:rPr>
          <w:rStyle w:val="Hipercze"/>
          <w:rFonts w:cs="Arial"/>
          <w:color w:val="1A1A1A"/>
        </w:rPr>
      </w:pPr>
      <w:r w:rsidRPr="00FD4BB1">
        <w:rPr>
          <w:rStyle w:val="Hipercze"/>
          <w:rFonts w:cs="Arial"/>
          <w:color w:val="1A1A1A"/>
          <w:u w:val="none"/>
        </w:rPr>
        <w:lastRenderedPageBreak/>
        <w:t xml:space="preserve">Modernizacja linii objęła również </w:t>
      </w:r>
      <w:r w:rsidR="006F4C0C">
        <w:rPr>
          <w:bCs/>
          <w:lang w:eastAsia="pl-PL"/>
        </w:rPr>
        <w:t>przejazd kolejowo-</w:t>
      </w:r>
      <w:r w:rsidRPr="00FD4BB1">
        <w:rPr>
          <w:bCs/>
          <w:lang w:eastAsia="pl-PL"/>
        </w:rPr>
        <w:t xml:space="preserve">drogowy </w:t>
      </w:r>
      <w:r w:rsidRPr="00FD4BB1">
        <w:t xml:space="preserve">w </w:t>
      </w:r>
      <w:r w:rsidR="00EA3641">
        <w:t>Wieliszewie</w:t>
      </w:r>
      <w:r w:rsidR="00EA3641" w:rsidRPr="00FD4BB1">
        <w:t xml:space="preserve"> </w:t>
      </w:r>
      <w:r w:rsidRPr="00FD4BB1">
        <w:t>na ul. Modlińskiej (droga wojewódzka 631</w:t>
      </w:r>
      <w:r w:rsidR="004C5C6E" w:rsidRPr="00FD4BB1">
        <w:t>)</w:t>
      </w:r>
      <w:r w:rsidRPr="00FD4BB1">
        <w:t>. W</w:t>
      </w:r>
      <w:r w:rsidRPr="00FD4BB1">
        <w:rPr>
          <w:rFonts w:eastAsia="Times New Roman"/>
          <w:lang w:eastAsia="pl-PL"/>
        </w:rPr>
        <w:t xml:space="preserve">ymieniono nawierzchnię drogową, położono nowe tory, wykonano ścieżkę pieszo – rowerową. Przejazd wyposażono </w:t>
      </w:r>
      <w:r w:rsidRPr="00FD4BB1">
        <w:rPr>
          <w:color w:val="2B2B2B"/>
          <w:shd w:val="clear" w:color="auto" w:fill="FFFFFF"/>
        </w:rPr>
        <w:t>w sygnalizatory i rogatki.</w:t>
      </w:r>
    </w:p>
    <w:p w:rsidR="004C5C6E" w:rsidRPr="00FD4BB1" w:rsidRDefault="00B72204" w:rsidP="00FD4BB1">
      <w:pPr>
        <w:spacing w:line="360" w:lineRule="auto"/>
        <w:rPr>
          <w:rFonts w:eastAsia="Times New Roman"/>
          <w:lang w:eastAsia="pl-PL"/>
        </w:rPr>
      </w:pPr>
      <w:r w:rsidRPr="00FD4BB1">
        <w:rPr>
          <w:rFonts w:eastAsia="Times New Roman"/>
          <w:lang w:eastAsia="pl-PL"/>
        </w:rPr>
        <w:t xml:space="preserve">Właściwy poziom bezpieczeństwa </w:t>
      </w:r>
      <w:r w:rsidR="00EA3641">
        <w:rPr>
          <w:rFonts w:eastAsia="Times New Roman"/>
          <w:lang w:eastAsia="pl-PL"/>
        </w:rPr>
        <w:t xml:space="preserve">na linii </w:t>
      </w:r>
      <w:r w:rsidRPr="00FD4BB1">
        <w:rPr>
          <w:rFonts w:eastAsia="Times New Roman"/>
          <w:lang w:eastAsia="pl-PL"/>
        </w:rPr>
        <w:t>zapewni</w:t>
      </w:r>
      <w:r w:rsidR="00680417" w:rsidRPr="00FD4BB1">
        <w:rPr>
          <w:rFonts w:eastAsia="Times New Roman"/>
          <w:lang w:eastAsia="pl-PL"/>
        </w:rPr>
        <w:t>aj</w:t>
      </w:r>
      <w:r w:rsidRPr="00FD4BB1">
        <w:rPr>
          <w:rFonts w:eastAsia="Times New Roman"/>
          <w:lang w:eastAsia="pl-PL"/>
        </w:rPr>
        <w:t>ą nowe urządzenia sterowania ruchem.</w:t>
      </w:r>
      <w:r w:rsidR="0021180D" w:rsidRPr="00FD4BB1">
        <w:rPr>
          <w:rFonts w:eastAsia="Times New Roman"/>
          <w:lang w:eastAsia="pl-PL"/>
        </w:rPr>
        <w:t xml:space="preserve"> </w:t>
      </w:r>
    </w:p>
    <w:p w:rsidR="007B3660" w:rsidRPr="003802D7" w:rsidRDefault="0079198E" w:rsidP="003802D7">
      <w:pPr>
        <w:spacing w:line="360" w:lineRule="auto"/>
        <w:rPr>
          <w:lang w:eastAsia="pl-PL"/>
        </w:rPr>
      </w:pPr>
      <w:r w:rsidRPr="00FD4BB1">
        <w:rPr>
          <w:rFonts w:eastAsia="Times New Roman"/>
          <w:lang w:eastAsia="pl-PL"/>
        </w:rPr>
        <w:t>Projekt „Prace na l</w:t>
      </w:r>
      <w:r w:rsidR="00B23D1F">
        <w:rPr>
          <w:rFonts w:eastAsia="Times New Roman"/>
          <w:lang w:eastAsia="pl-PL"/>
        </w:rPr>
        <w:t>inii kolejowej nr 28 Wieliszew -</w:t>
      </w:r>
      <w:r w:rsidRPr="00FD4BB1">
        <w:rPr>
          <w:rFonts w:eastAsia="Times New Roman"/>
          <w:lang w:eastAsia="pl-PL"/>
        </w:rPr>
        <w:t xml:space="preserve"> Zegrze” jest dofinansowany w 80 proc. ze środków Funduszy Europejskich w ramach Regionalnego Programu Operacyjnego Województ</w:t>
      </w:r>
      <w:r w:rsidR="00B23D1F">
        <w:rPr>
          <w:rFonts w:eastAsia="Times New Roman"/>
          <w:lang w:eastAsia="pl-PL"/>
        </w:rPr>
        <w:t>wa Mazowieckiego na lata 2014-</w:t>
      </w:r>
      <w:r w:rsidR="003802D7">
        <w:rPr>
          <w:rFonts w:eastAsia="Times New Roman"/>
          <w:lang w:eastAsia="pl-PL"/>
        </w:rPr>
        <w:t>2020.</w:t>
      </w:r>
    </w:p>
    <w:p w:rsidR="007B3660" w:rsidRDefault="007B3660" w:rsidP="004C0B6F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Kontakt dla mediów:</w:t>
      </w:r>
    </w:p>
    <w:p w:rsidR="007B3660" w:rsidRDefault="007B3660" w:rsidP="004C0B6F">
      <w:pPr>
        <w:spacing w:after="0" w:line="360" w:lineRule="auto"/>
        <w:rPr>
          <w:rFonts w:cs="Arial"/>
        </w:rPr>
      </w:pPr>
      <w:r>
        <w:rPr>
          <w:rFonts w:cs="Arial"/>
        </w:rPr>
        <w:t>Karol Jakubowski</w:t>
      </w:r>
    </w:p>
    <w:p w:rsidR="007B3660" w:rsidRDefault="007B3660" w:rsidP="004C0B6F">
      <w:pPr>
        <w:spacing w:after="0" w:line="360" w:lineRule="auto"/>
        <w:rPr>
          <w:rFonts w:cs="Arial"/>
        </w:rPr>
      </w:pPr>
      <w:r>
        <w:rPr>
          <w:rFonts w:cs="Arial"/>
        </w:rPr>
        <w:t>zespół prasowy</w:t>
      </w:r>
    </w:p>
    <w:p w:rsidR="007B3660" w:rsidRDefault="007B3660" w:rsidP="004C0B6F">
      <w:pPr>
        <w:spacing w:after="0" w:line="360" w:lineRule="auto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>PKP Polskie Linie Kolejowe S.A.</w:t>
      </w:r>
    </w:p>
    <w:p w:rsidR="007B3660" w:rsidRDefault="00D52A62" w:rsidP="004C0B6F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7B3660">
          <w:rPr>
            <w:rStyle w:val="Hipercze"/>
            <w:shd w:val="clear" w:color="auto" w:fill="FFFFFF"/>
          </w:rPr>
          <w:t>rzecznik@plk-sa.pl</w:t>
        </w:r>
      </w:hyperlink>
    </w:p>
    <w:p w:rsidR="007B3660" w:rsidRPr="00DC609A" w:rsidRDefault="007B3660" w:rsidP="004C0B6F">
      <w:pPr>
        <w:spacing w:after="0" w:line="360" w:lineRule="auto"/>
      </w:pPr>
      <w:r>
        <w:rPr>
          <w:rFonts w:cs="Arial"/>
        </w:rPr>
        <w:t>T: +48 668 679 414</w:t>
      </w:r>
    </w:p>
    <w:sectPr w:rsidR="007B3660" w:rsidRPr="00DC609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62" w:rsidRDefault="00D52A62" w:rsidP="009D1AEB">
      <w:pPr>
        <w:spacing w:after="0" w:line="240" w:lineRule="auto"/>
      </w:pPr>
      <w:r>
        <w:separator/>
      </w:r>
    </w:p>
  </w:endnote>
  <w:endnote w:type="continuationSeparator" w:id="0">
    <w:p w:rsidR="00D52A62" w:rsidRDefault="00D52A6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A660A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2B4133BC" wp14:editId="5890CCA5">
          <wp:extent cx="6096000" cy="444500"/>
          <wp:effectExtent l="0" t="0" r="0" b="0"/>
          <wp:docPr id="3" name="Obraz 3" descr="Logo Fundusze Europejskie - Program Regionalny, flaga Rzeczpospolita Polska, logo Województwo Mazowie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zowie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4" t="23289" r="3534" b="2635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60AD" w:rsidRDefault="00A660A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824E88" w:rsidRDefault="00860074" w:rsidP="0086007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824E88" w:rsidRDefault="00724AB2" w:rsidP="0086007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>XIV</w:t>
    </w:r>
    <w:r w:rsidR="00860074" w:rsidRPr="00824E88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E3405D" w:rsidRPr="008A1B2B" w:rsidRDefault="00860074" w:rsidP="00E3405D">
    <w:pPr>
      <w:spacing w:after="0" w:line="240" w:lineRule="auto"/>
      <w:jc w:val="both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>REGON 017319027. Wysokość kapitału zakładowego w całości wpłaconego:</w:t>
    </w:r>
    <w:r w:rsidR="00E3405D" w:rsidRPr="008A1B2B">
      <w:rPr>
        <w:rFonts w:cs="Arial"/>
        <w:sz w:val="14"/>
        <w:szCs w:val="14"/>
      </w:rPr>
      <w:t>32.065.978.000,00 zł</w:t>
    </w:r>
  </w:p>
  <w:p w:rsidR="00860074" w:rsidRPr="00824E88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62" w:rsidRDefault="00D52A62" w:rsidP="009D1AEB">
      <w:pPr>
        <w:spacing w:after="0" w:line="240" w:lineRule="auto"/>
      </w:pPr>
      <w:r>
        <w:separator/>
      </w:r>
    </w:p>
  </w:footnote>
  <w:footnote w:type="continuationSeparator" w:id="0">
    <w:p w:rsidR="00D52A62" w:rsidRDefault="00D52A6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660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0B7E7473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DF9F72" wp14:editId="04C196CA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2777"/>
    <w:multiLevelType w:val="hybridMultilevel"/>
    <w:tmpl w:val="53C29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710"/>
    <w:rsid w:val="00062FB9"/>
    <w:rsid w:val="00075253"/>
    <w:rsid w:val="00091C9C"/>
    <w:rsid w:val="00097BBE"/>
    <w:rsid w:val="000A2929"/>
    <w:rsid w:val="000E1B26"/>
    <w:rsid w:val="001125E1"/>
    <w:rsid w:val="001475CF"/>
    <w:rsid w:val="00157466"/>
    <w:rsid w:val="00161816"/>
    <w:rsid w:val="001635CF"/>
    <w:rsid w:val="001678A9"/>
    <w:rsid w:val="001732E6"/>
    <w:rsid w:val="001A1546"/>
    <w:rsid w:val="00206658"/>
    <w:rsid w:val="0021180D"/>
    <w:rsid w:val="002165EF"/>
    <w:rsid w:val="002238B9"/>
    <w:rsid w:val="00236985"/>
    <w:rsid w:val="00253BCB"/>
    <w:rsid w:val="002654E3"/>
    <w:rsid w:val="00277762"/>
    <w:rsid w:val="00286E00"/>
    <w:rsid w:val="00291328"/>
    <w:rsid w:val="002A164E"/>
    <w:rsid w:val="002D1337"/>
    <w:rsid w:val="002E16C7"/>
    <w:rsid w:val="002E219A"/>
    <w:rsid w:val="002F6767"/>
    <w:rsid w:val="00302549"/>
    <w:rsid w:val="00336274"/>
    <w:rsid w:val="00366EB0"/>
    <w:rsid w:val="003802D7"/>
    <w:rsid w:val="003D311F"/>
    <w:rsid w:val="003D53E6"/>
    <w:rsid w:val="00444419"/>
    <w:rsid w:val="00453084"/>
    <w:rsid w:val="00456D79"/>
    <w:rsid w:val="00460D66"/>
    <w:rsid w:val="00477254"/>
    <w:rsid w:val="00487EA1"/>
    <w:rsid w:val="004A67DF"/>
    <w:rsid w:val="004B1920"/>
    <w:rsid w:val="004C0B6F"/>
    <w:rsid w:val="004C5C6E"/>
    <w:rsid w:val="004D0DFD"/>
    <w:rsid w:val="004D493F"/>
    <w:rsid w:val="004D765B"/>
    <w:rsid w:val="004F3018"/>
    <w:rsid w:val="00511096"/>
    <w:rsid w:val="00512D9B"/>
    <w:rsid w:val="00516FD1"/>
    <w:rsid w:val="00584B95"/>
    <w:rsid w:val="005A4A69"/>
    <w:rsid w:val="005A64F1"/>
    <w:rsid w:val="005C2893"/>
    <w:rsid w:val="005C71DE"/>
    <w:rsid w:val="005E4BA8"/>
    <w:rsid w:val="006224BB"/>
    <w:rsid w:val="00632C08"/>
    <w:rsid w:val="0063547B"/>
    <w:rsid w:val="0063625B"/>
    <w:rsid w:val="00680417"/>
    <w:rsid w:val="00681A96"/>
    <w:rsid w:val="006A2661"/>
    <w:rsid w:val="006C6C1C"/>
    <w:rsid w:val="006E73A9"/>
    <w:rsid w:val="006F0F5C"/>
    <w:rsid w:val="006F4C0C"/>
    <w:rsid w:val="007125A1"/>
    <w:rsid w:val="00724AB2"/>
    <w:rsid w:val="0076609D"/>
    <w:rsid w:val="00774233"/>
    <w:rsid w:val="00786729"/>
    <w:rsid w:val="0079198E"/>
    <w:rsid w:val="007B3660"/>
    <w:rsid w:val="007C0E13"/>
    <w:rsid w:val="007C4423"/>
    <w:rsid w:val="007D3287"/>
    <w:rsid w:val="007F1EEF"/>
    <w:rsid w:val="007F3648"/>
    <w:rsid w:val="00824E88"/>
    <w:rsid w:val="008327F4"/>
    <w:rsid w:val="00846CAC"/>
    <w:rsid w:val="008546B2"/>
    <w:rsid w:val="00854B4D"/>
    <w:rsid w:val="00856A4E"/>
    <w:rsid w:val="00860074"/>
    <w:rsid w:val="008660EA"/>
    <w:rsid w:val="00877DAA"/>
    <w:rsid w:val="008B4E0D"/>
    <w:rsid w:val="008C3BB7"/>
    <w:rsid w:val="008C43A9"/>
    <w:rsid w:val="00903506"/>
    <w:rsid w:val="0092676E"/>
    <w:rsid w:val="00951F41"/>
    <w:rsid w:val="00984945"/>
    <w:rsid w:val="00995CD9"/>
    <w:rsid w:val="009D1AEB"/>
    <w:rsid w:val="009E4170"/>
    <w:rsid w:val="009E7C50"/>
    <w:rsid w:val="00A0238D"/>
    <w:rsid w:val="00A02DBD"/>
    <w:rsid w:val="00A15AED"/>
    <w:rsid w:val="00A17B09"/>
    <w:rsid w:val="00A31346"/>
    <w:rsid w:val="00A36C39"/>
    <w:rsid w:val="00A51A7F"/>
    <w:rsid w:val="00A660AD"/>
    <w:rsid w:val="00A77264"/>
    <w:rsid w:val="00A91E5A"/>
    <w:rsid w:val="00AA1E7A"/>
    <w:rsid w:val="00AA7542"/>
    <w:rsid w:val="00AB50D9"/>
    <w:rsid w:val="00AB5CA6"/>
    <w:rsid w:val="00AC07C8"/>
    <w:rsid w:val="00AC2669"/>
    <w:rsid w:val="00AD28FF"/>
    <w:rsid w:val="00AD6350"/>
    <w:rsid w:val="00AE13E8"/>
    <w:rsid w:val="00AE51FF"/>
    <w:rsid w:val="00AF3A60"/>
    <w:rsid w:val="00AF7C08"/>
    <w:rsid w:val="00B23D1F"/>
    <w:rsid w:val="00B32E44"/>
    <w:rsid w:val="00B53728"/>
    <w:rsid w:val="00B67049"/>
    <w:rsid w:val="00B72204"/>
    <w:rsid w:val="00B83449"/>
    <w:rsid w:val="00B97DB9"/>
    <w:rsid w:val="00BA0340"/>
    <w:rsid w:val="00BB46E2"/>
    <w:rsid w:val="00BD337D"/>
    <w:rsid w:val="00BD50D8"/>
    <w:rsid w:val="00C16C2F"/>
    <w:rsid w:val="00C22107"/>
    <w:rsid w:val="00C2589F"/>
    <w:rsid w:val="00C2595C"/>
    <w:rsid w:val="00C934E9"/>
    <w:rsid w:val="00CB1F07"/>
    <w:rsid w:val="00CB715C"/>
    <w:rsid w:val="00CD0F81"/>
    <w:rsid w:val="00CD237F"/>
    <w:rsid w:val="00D149FC"/>
    <w:rsid w:val="00D30DE8"/>
    <w:rsid w:val="00D44491"/>
    <w:rsid w:val="00D511E7"/>
    <w:rsid w:val="00D52A62"/>
    <w:rsid w:val="00D5650F"/>
    <w:rsid w:val="00D61F97"/>
    <w:rsid w:val="00D6578B"/>
    <w:rsid w:val="00DC609A"/>
    <w:rsid w:val="00DD1EA7"/>
    <w:rsid w:val="00E3405D"/>
    <w:rsid w:val="00E6785D"/>
    <w:rsid w:val="00E75571"/>
    <w:rsid w:val="00E827CD"/>
    <w:rsid w:val="00E95620"/>
    <w:rsid w:val="00E97FCA"/>
    <w:rsid w:val="00EA3641"/>
    <w:rsid w:val="00ED3941"/>
    <w:rsid w:val="00EE4671"/>
    <w:rsid w:val="00F07CA3"/>
    <w:rsid w:val="00F11881"/>
    <w:rsid w:val="00F55A84"/>
    <w:rsid w:val="00F62FCB"/>
    <w:rsid w:val="00F8295D"/>
    <w:rsid w:val="00F87998"/>
    <w:rsid w:val="00F90527"/>
    <w:rsid w:val="00FA6A02"/>
    <w:rsid w:val="00FA7680"/>
    <w:rsid w:val="00FC0139"/>
    <w:rsid w:val="00FD4BB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87EA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7EA1"/>
    <w:rPr>
      <w:rFonts w:ascii="Calibri" w:hAnsi="Calibri" w:cs="Calibri"/>
    </w:rPr>
  </w:style>
  <w:style w:type="character" w:customStyle="1" w:styleId="null1">
    <w:name w:val="null1"/>
    <w:basedOn w:val="Domylnaczcionkaakapitu"/>
    <w:rsid w:val="007B3660"/>
  </w:style>
  <w:style w:type="character" w:styleId="UyteHipercze">
    <w:name w:val="FollowedHyperlink"/>
    <w:basedOn w:val="Domylnaczcionkaakapitu"/>
    <w:uiPriority w:val="99"/>
    <w:semiHidden/>
    <w:unhideWhenUsed/>
    <w:rsid w:val="004C5C6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4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F11DA-54A8-4A45-80CC-1A2812ED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29 latach kolej wraca do Zegrza</vt:lpstr>
    </vt:vector>
  </TitlesOfParts>
  <Company>PKP PLK S.A.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29 latach kolej wraca do Zegrza</dc:title>
  <dc:subject/>
  <dc:creator>Karol.Jakubowski@plk-sa.pl</dc:creator>
  <cp:keywords/>
  <dc:description/>
  <cp:lastModifiedBy>Dudzińska Maria</cp:lastModifiedBy>
  <cp:revision>2</cp:revision>
  <cp:lastPrinted>2023-06-05T13:32:00Z</cp:lastPrinted>
  <dcterms:created xsi:type="dcterms:W3CDTF">2023-06-30T07:59:00Z</dcterms:created>
  <dcterms:modified xsi:type="dcterms:W3CDTF">2023-06-30T07:59:00Z</dcterms:modified>
</cp:coreProperties>
</file>