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A667F8C" w14:textId="77777777" w:rsidR="0063625B" w:rsidRDefault="0063625B" w:rsidP="009D1AEB">
      <w:pPr>
        <w:jc w:val="right"/>
        <w:rPr>
          <w:rFonts w:cs="Arial"/>
        </w:rPr>
      </w:pPr>
      <w:bookmarkStart w:id="0" w:name="_GoBack"/>
      <w:bookmarkEnd w:id="0"/>
    </w:p>
    <w:p w14:paraId="79380435" w14:textId="77777777" w:rsidR="0063625B" w:rsidRDefault="0063625B" w:rsidP="009D1AEB">
      <w:pPr>
        <w:jc w:val="right"/>
        <w:rPr>
          <w:rFonts w:cs="Arial"/>
        </w:rPr>
      </w:pPr>
    </w:p>
    <w:p w14:paraId="75066A19" w14:textId="77777777" w:rsidR="0063625B" w:rsidRDefault="0063625B" w:rsidP="009D1AEB">
      <w:pPr>
        <w:jc w:val="right"/>
        <w:rPr>
          <w:rFonts w:cs="Arial"/>
        </w:rPr>
      </w:pPr>
    </w:p>
    <w:p w14:paraId="1221433C" w14:textId="71F71113" w:rsidR="009D1AEB" w:rsidRPr="00A04B12" w:rsidRDefault="009D1AEB" w:rsidP="006C3EB0">
      <w:pPr>
        <w:jc w:val="right"/>
      </w:pPr>
      <w:r>
        <w:rPr>
          <w:rFonts w:cs="Arial"/>
        </w:rPr>
        <w:t>Warszawa,</w:t>
      </w:r>
      <w:r w:rsidR="006C6C1C">
        <w:rPr>
          <w:rFonts w:cs="Arial"/>
        </w:rPr>
        <w:t xml:space="preserve"> </w:t>
      </w:r>
      <w:r w:rsidR="003C52E0">
        <w:rPr>
          <w:rFonts w:cs="Arial"/>
        </w:rPr>
        <w:t>1</w:t>
      </w:r>
      <w:r w:rsidR="00013BD1">
        <w:rPr>
          <w:rFonts w:cs="Arial"/>
        </w:rPr>
        <w:t>6</w:t>
      </w:r>
      <w:r w:rsidR="003C52E0">
        <w:rPr>
          <w:rFonts w:cs="Arial"/>
        </w:rPr>
        <w:t xml:space="preserve"> lipca </w:t>
      </w:r>
      <w:r w:rsidR="00167545">
        <w:rPr>
          <w:rFonts w:cs="Arial"/>
        </w:rPr>
        <w:t>2020</w:t>
      </w:r>
      <w:r w:rsidRPr="003D74BF">
        <w:rPr>
          <w:rFonts w:cs="Arial"/>
        </w:rPr>
        <w:t xml:space="preserve"> r.</w:t>
      </w:r>
    </w:p>
    <w:p w14:paraId="7570F401" w14:textId="77777777" w:rsidR="00013BD1" w:rsidRDefault="00013BD1" w:rsidP="00013BD1">
      <w:pPr>
        <w:pStyle w:val="Nagwek1"/>
      </w:pPr>
      <w:r>
        <w:t xml:space="preserve">PLK zwiększają możliwości Centralnej Magistrali Kolejowej – będą krótsze podróże </w:t>
      </w:r>
    </w:p>
    <w:p w14:paraId="0558D158" w14:textId="3022AF34" w:rsidR="00013BD1" w:rsidRPr="00013BD1" w:rsidRDefault="00013BD1" w:rsidP="00013BD1">
      <w:pPr>
        <w:rPr>
          <w:b/>
          <w:bCs/>
        </w:rPr>
      </w:pPr>
      <w:r>
        <w:rPr>
          <w:b/>
          <w:bCs/>
        </w:rPr>
        <w:t>PKP Polskie Linie Kolejowe S.A. ogłosiły przetarg na modernizację 21 mostów, wiaduktów, przepustów na Centralnej Magistrali Kolejowej na szlaku Opoczno Południe – Pilichowice. Na półmetku jest przebudowa obiektów inżynieryjnych na szlaku Pilichowice – Olszamowice – pociągi pojadą po nowych mostach i wiaduktach. Inwestycje przygotowują CMK do podniesienia prędkości przejazdu pociągów do 250 km/h.</w:t>
      </w:r>
    </w:p>
    <w:p w14:paraId="00404B95" w14:textId="3EADE478" w:rsidR="00013BD1" w:rsidRPr="00013BD1" w:rsidRDefault="00013BD1" w:rsidP="00013BD1">
      <w:r>
        <w:t xml:space="preserve">Przebudowa obiektów inżynieryjnych na szlaku Pilichowice – Olszamowice zgodnie z planem minęła półmetek. Od jutra pociągi pojadą jednym torem po nowych mostach i wiaduktach. Prace przeniosą się na sąsiedni tor. Na 16 km szlaku modernizowane są mosty nad rzekami Czarną Maleniecką, Barbarką, </w:t>
      </w:r>
      <w:proofErr w:type="spellStart"/>
      <w:r>
        <w:t>Gerszczynką</w:t>
      </w:r>
      <w:proofErr w:type="spellEnd"/>
      <w:r>
        <w:t xml:space="preserve"> i dopływem Czarnej Malenieckiej. Przebudowywane są wiadukty w Myśliborzu i Siedlowie (łódzkie). Prace przy mniejszych obiektach obejmują 10 przepustów, które zapewniają właściwe odwodnienie i pełnią funkcje przejść dla małych zwierząt. Obiekty będą dostosowane do przejazdu pociągów z prędkością do 250 km/h. Prace zaplanowano na lata 2020-2021. Wartość inwestycji to blisko 57 mln zł netto. Finansowanie inwestycji zapewnione jest ze środków krajowych. </w:t>
      </w:r>
    </w:p>
    <w:p w14:paraId="45773FE0" w14:textId="00CF68AF" w:rsidR="00013BD1" w:rsidRPr="00013BD1" w:rsidRDefault="002E15B6" w:rsidP="00013BD1">
      <w:pPr>
        <w:rPr>
          <w:b/>
          <w:bCs/>
        </w:rPr>
      </w:pPr>
      <w:r w:rsidRPr="002E15B6">
        <w:rPr>
          <w:b/>
        </w:rPr>
        <w:t>–</w:t>
      </w:r>
      <w:r w:rsidR="00013BD1">
        <w:rPr>
          <w:b/>
          <w:bCs/>
          <w:i/>
          <w:iCs/>
        </w:rPr>
        <w:t xml:space="preserve"> Krajowy Program Kolejowy to już wykonane i konsekwentnie realizowane projekty, dziesiątki prowadzonych inwestycji na sieci kolejowej, podpisywane umowy i kolejne przetargi ogłaszane przez PKP Polskie Linie Kolejowe S.A., np. na przebudowę obiektów na CMK. Proces inwestycyjny jest realizowany, współpracujemy z wykonawcami i zapewniamy kolejne zadania do realizacji</w:t>
      </w:r>
      <w:r w:rsidR="00013BD1">
        <w:rPr>
          <w:b/>
          <w:bCs/>
        </w:rPr>
        <w:t xml:space="preserve"> – powiedział Ireneusz Merchel, prezes Zarządu PKP Polskich Linii Kolejowych S.A. </w:t>
      </w:r>
    </w:p>
    <w:p w14:paraId="0ADA4800" w14:textId="77777777" w:rsidR="00013BD1" w:rsidRDefault="00013BD1" w:rsidP="00013BD1">
      <w:r>
        <w:rPr>
          <w:b/>
          <w:bCs/>
        </w:rPr>
        <w:t>PLK ogłosiły przetarg na przebudowę 21 obiektów inżynieryjnych</w:t>
      </w:r>
      <w:r>
        <w:t xml:space="preserve"> </w:t>
      </w:r>
      <w:r>
        <w:rPr>
          <w:b/>
          <w:bCs/>
        </w:rPr>
        <w:t>na CMK</w:t>
      </w:r>
      <w:r>
        <w:t xml:space="preserve"> na szlaku Opoczno Południe – Pilichowice w województwie łódzkim. Kompleksowa przebudowa obejmie m.in. 4 wiadukty kolejowe w Budkowie, Stawowicach (2) i Solcu. Nowe konstrukcje zastąpią istniejące przeprawy 2 mostów nad rzeką Opocznianką. Dzięki modernizacji pociągi sprawnie i bezpiecznie będą mogły kursować na linii z wyższą niż dotychczas prędkością. Obiekty zostaną przystosowane do ruchu pociągów pasażerskich z prędkością 250 km/h i towarowych 120 km/h. Pod 2 wiaduktami w Stawowicach i Solcu po przebudowie możliwy będzie przejazd wyższych pojazdów. </w:t>
      </w:r>
    </w:p>
    <w:p w14:paraId="7308D062" w14:textId="77777777" w:rsidR="00013BD1" w:rsidRDefault="00013BD1" w:rsidP="00013BD1">
      <w:r>
        <w:t xml:space="preserve">Inwestycja „Modernizacja 21 szt. obiektów inżynieryjnych na szlaku Opoczno Płd. – Pilichowice” jest realizowana w ramach większego projektu pn.: „Modernizacja linii kolejowej nr 4 – Centralna Magistrala Kolejowa etap II”. Prace budowlane są planowane na lata 2021-2022. Finansowanie inwestycji zapewnione jest ze środków krajowych. </w:t>
      </w:r>
    </w:p>
    <w:p w14:paraId="342F3C22" w14:textId="77777777" w:rsidR="00013BD1" w:rsidRDefault="00013BD1" w:rsidP="00013BD1">
      <w:pPr>
        <w:pStyle w:val="Nagwek2"/>
      </w:pPr>
      <w:r>
        <w:t>Atrakcyjne i bezpieczniejsze podróże z Warszawy do Krakowa</w:t>
      </w:r>
    </w:p>
    <w:p w14:paraId="1322B9FF" w14:textId="77777777" w:rsidR="00013BD1" w:rsidRDefault="00013BD1" w:rsidP="00013BD1">
      <w:r>
        <w:t xml:space="preserve">PKP Polskie Linie Kolejowe S.A. systematycznie podnoszą możliwości techniczne Centralnej Magistrali Kolejowej. W budowie są m.in. 4 nowe wiadukty drogowe w Koziej Wsi i Motycznie (świętokrzyskie) oraz Radwanie i Zachorzowie-Kolonii (łódzkie), które zapewnią bezkolizyjny ruch kolejowy i drogowy i umożliwią szybszy przejazd pociągów. Na Centralnej Magistrali Kolejowej zmodernizowana została stacja Idzikowice, a stacje Włoszczowa Północ i Opoczno Południe zostały rozbudowane o dodatkowe perony dla lepszej obsługi podróżnych. Na koniec 2023 r., po </w:t>
      </w:r>
      <w:r>
        <w:lastRenderedPageBreak/>
        <w:t xml:space="preserve">wykonaniu wszystkich prac oraz uruchomieniu systemu GSM-R oraz systemu ETCS poziom 2, na linii CMK planowane jest podniesienie  prędkości pociągów. CMK zapewnia połączenia między Warszawą, Krakowem, Katowicami i Wrocławiem. </w:t>
      </w:r>
    </w:p>
    <w:p w14:paraId="69BEF391" w14:textId="77777777" w:rsidR="00A04B12" w:rsidRDefault="00CE1DDB" w:rsidP="00CE1DDB">
      <w:r w:rsidRPr="0096048F">
        <w:rPr>
          <w:rFonts w:cs="Arial"/>
          <w:noProof/>
          <w:lang w:eastAsia="pl-PL"/>
        </w:rPr>
        <w:drawing>
          <wp:inline distT="0" distB="0" distL="0" distR="0" wp14:anchorId="5277AE19" wp14:editId="545ED1C4">
            <wp:extent cx="5760720" cy="1154430"/>
            <wp:effectExtent l="0" t="0" r="0" b="7620"/>
            <wp:docPr id="1" name="Obraz 1" descr="Krajowy Program Kolejowy to znacząca poprawa ruchu kolejowego w aglomeracjach, podniesienie standardu podróży na trasach regionalnych oraz polepszenie warunków dla przewozu towarów. Atrakcyjność kolei wzmocni spójna sieć kolejowa o wyższych prędkościach, zapewniających krótsze podróże we wszystkich regionach, w ruchu międzyregionalnym oraz konkurencyjne przewozy towarowe m.in. łączące Śląsk z portami Trójmiasta, Szczecina i Świnoujścia." title="Krajowy Program Kolejow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4" descr="OBRAZ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11544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D92E614" w14:textId="52260814" w:rsidR="00CE1DDB" w:rsidRPr="00647889" w:rsidRDefault="00CE1DDB" w:rsidP="00CE1DDB">
      <w:r w:rsidRPr="007F3648">
        <w:rPr>
          <w:rStyle w:val="Pogrubienie"/>
          <w:rFonts w:cs="Arial"/>
        </w:rPr>
        <w:t>Kontakt dla mediów:</w:t>
      </w:r>
      <w:r>
        <w:rPr>
          <w:rStyle w:val="Pogrubienie"/>
          <w:rFonts w:cs="Arial"/>
        </w:rPr>
        <w:br/>
      </w:r>
      <w:r w:rsidRPr="007F3648">
        <w:rPr>
          <w:rStyle w:val="Pogrubienie"/>
          <w:rFonts w:cs="Arial"/>
        </w:rPr>
        <w:t>PKP Polskie Linie Kolejowe S.A.</w:t>
      </w:r>
      <w:r>
        <w:br/>
      </w:r>
      <w:r w:rsidR="00120B68" w:rsidRPr="00120B68">
        <w:t>Mirosław Siemieniec</w:t>
      </w:r>
      <w:r w:rsidR="00120B68" w:rsidRPr="00120B68">
        <w:br/>
        <w:t>rzecznik prasowy</w:t>
      </w:r>
      <w:r w:rsidR="00120B68" w:rsidRPr="00120B68">
        <w:br/>
        <w:t>rzecznik@plk-sa.pl</w:t>
      </w:r>
      <w:r w:rsidR="00120B68" w:rsidRPr="00120B68">
        <w:br/>
        <w:t>T: +48 694 480 239</w:t>
      </w:r>
    </w:p>
    <w:p w14:paraId="67917663" w14:textId="77777777" w:rsidR="00CE1DDB" w:rsidRPr="00CE1DDB" w:rsidRDefault="00CE1DDB" w:rsidP="00CE1DDB"/>
    <w:sectPr w:rsidR="00CE1DDB" w:rsidRPr="00CE1DDB" w:rsidSect="0063625B">
      <w:headerReference w:type="first" r:id="rId9"/>
      <w:footerReference w:type="first" r:id="rId10"/>
      <w:pgSz w:w="11906" w:h="16838"/>
      <w:pgMar w:top="1418" w:right="1134" w:bottom="85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C96A935" w14:textId="77777777" w:rsidR="00DD4DFF" w:rsidRDefault="00DD4DFF" w:rsidP="009D1AEB">
      <w:pPr>
        <w:spacing w:after="0" w:line="240" w:lineRule="auto"/>
      </w:pPr>
      <w:r>
        <w:separator/>
      </w:r>
    </w:p>
  </w:endnote>
  <w:endnote w:type="continuationSeparator" w:id="0">
    <w:p w14:paraId="5A124E6F" w14:textId="77777777" w:rsidR="00DD4DFF" w:rsidRDefault="00DD4DFF" w:rsidP="009D1A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1776B49" w14:textId="77777777" w:rsidR="00860074" w:rsidRDefault="00860074" w:rsidP="00860074">
    <w:pPr>
      <w:spacing w:after="0" w:line="240" w:lineRule="auto"/>
      <w:rPr>
        <w:rFonts w:cs="Arial"/>
        <w:color w:val="727271"/>
        <w:sz w:val="14"/>
        <w:szCs w:val="14"/>
      </w:rPr>
    </w:pPr>
  </w:p>
  <w:p w14:paraId="7D5B81F1" w14:textId="77777777" w:rsidR="00860074" w:rsidRPr="0025604B" w:rsidRDefault="00860074" w:rsidP="00860074">
    <w:pPr>
      <w:spacing w:after="0" w:line="240" w:lineRule="auto"/>
      <w:rPr>
        <w:rFonts w:cs="Arial"/>
        <w:color w:val="727271"/>
        <w:sz w:val="14"/>
        <w:szCs w:val="14"/>
      </w:rPr>
    </w:pPr>
    <w:r w:rsidRPr="0025604B">
      <w:rPr>
        <w:rFonts w:cs="Arial"/>
        <w:color w:val="727271"/>
        <w:sz w:val="14"/>
        <w:szCs w:val="14"/>
      </w:rPr>
      <w:t xml:space="preserve">Spółka wpisana do rejestru przedsiębiorców prowadzonego przez Sąd Rejonowy dla m. st. Warszawy w Warszawie </w:t>
    </w:r>
  </w:p>
  <w:p w14:paraId="3A95041F" w14:textId="77777777" w:rsidR="00860074" w:rsidRPr="0025604B" w:rsidRDefault="00860074" w:rsidP="00860074">
    <w:pPr>
      <w:spacing w:after="0" w:line="240" w:lineRule="auto"/>
      <w:rPr>
        <w:rFonts w:cs="Arial"/>
        <w:color w:val="727271"/>
        <w:sz w:val="14"/>
        <w:szCs w:val="14"/>
      </w:rPr>
    </w:pPr>
    <w:r w:rsidRPr="0025604B">
      <w:rPr>
        <w:rFonts w:cs="Arial"/>
        <w:color w:val="727271"/>
        <w:sz w:val="14"/>
        <w:szCs w:val="14"/>
      </w:rPr>
      <w:t xml:space="preserve">XIII Wydział Gospodarczy Krajowego Rejestru Sądowego pod numerem KRS 0000037568, NIP 113-23-16-427, </w:t>
    </w:r>
  </w:p>
  <w:p w14:paraId="01CBDFA0" w14:textId="77777777" w:rsidR="00860074" w:rsidRPr="00860074" w:rsidRDefault="00860074" w:rsidP="00860074">
    <w:pPr>
      <w:spacing w:after="0" w:line="240" w:lineRule="auto"/>
      <w:rPr>
        <w:rFonts w:cs="Arial"/>
        <w:color w:val="727271"/>
        <w:sz w:val="14"/>
        <w:szCs w:val="14"/>
      </w:rPr>
    </w:pPr>
    <w:r w:rsidRPr="0025604B">
      <w:rPr>
        <w:rFonts w:cs="Arial"/>
        <w:color w:val="727271"/>
        <w:sz w:val="14"/>
        <w:szCs w:val="14"/>
      </w:rPr>
      <w:t>REGON 017319027. Wysokość kapitału zakładowego w całości wpłaconego</w:t>
    </w:r>
    <w:r w:rsidRPr="006C6C1C">
      <w:rPr>
        <w:rFonts w:cs="Arial"/>
        <w:color w:val="727271"/>
        <w:sz w:val="14"/>
        <w:szCs w:val="14"/>
      </w:rPr>
      <w:t>:</w:t>
    </w:r>
    <w:r w:rsidRPr="006C6C1C">
      <w:t xml:space="preserve"> </w:t>
    </w:r>
    <w:r w:rsidRPr="006C6C1C">
      <w:rPr>
        <w:rFonts w:cs="Arial"/>
        <w:color w:val="727271"/>
        <w:sz w:val="14"/>
        <w:szCs w:val="14"/>
      </w:rPr>
      <w:t>20.424.936.000,00 zł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CC1B5B4" w14:textId="77777777" w:rsidR="00DD4DFF" w:rsidRDefault="00DD4DFF" w:rsidP="009D1AEB">
      <w:pPr>
        <w:spacing w:after="0" w:line="240" w:lineRule="auto"/>
      </w:pPr>
      <w:r>
        <w:separator/>
      </w:r>
    </w:p>
  </w:footnote>
  <w:footnote w:type="continuationSeparator" w:id="0">
    <w:p w14:paraId="677FC02C" w14:textId="77777777" w:rsidR="00DD4DFF" w:rsidRDefault="00DD4DFF" w:rsidP="009D1AE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267E947" w14:textId="77777777" w:rsidR="009D1AEB" w:rsidRDefault="009D1AEB">
    <w:pPr>
      <w:pStyle w:val="Nagwek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7201ED61" wp14:editId="4EFC9D4F">
              <wp:simplePos x="0" y="0"/>
              <wp:positionH relativeFrom="margin">
                <wp:posOffset>-635</wp:posOffset>
              </wp:positionH>
              <wp:positionV relativeFrom="paragraph">
                <wp:posOffset>6985</wp:posOffset>
              </wp:positionV>
              <wp:extent cx="2560320" cy="990600"/>
              <wp:effectExtent l="0" t="0" r="11430" b="0"/>
              <wp:wrapNone/>
              <wp:docPr id="2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60320" cy="9906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/>
                    </wps:spPr>
                    <wps:txbx>
                      <w:txbxContent>
                        <w:p w14:paraId="72A5D8C0" w14:textId="77777777" w:rsidR="009D1AEB" w:rsidRPr="004D6EC9" w:rsidRDefault="009D1AEB" w:rsidP="009D1AEB">
                          <w:pPr>
                            <w:spacing w:after="0"/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</w:pPr>
                          <w:r w:rsidRPr="004D6EC9"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  <w:t>PKP Polskie Linie Kolejowe S.A.</w:t>
                          </w:r>
                        </w:p>
                        <w:p w14:paraId="5F793B7A" w14:textId="77777777" w:rsidR="009D1AEB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Biuro Komunikacji i Promocji</w:t>
                          </w:r>
                        </w:p>
                        <w:p w14:paraId="48EBAFBB" w14:textId="77777777" w:rsidR="009D1AEB" w:rsidRPr="004D6E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</w:rPr>
                          </w:pP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ul.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 xml:space="preserve"> Targowa 74</w:t>
                          </w: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, 0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3</w:t>
                          </w: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-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734</w:t>
                          </w: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Warszawa</w:t>
                          </w:r>
                        </w:p>
                        <w:p w14:paraId="14C16ECE" w14:textId="77777777" w:rsidR="009D1AEB" w:rsidRPr="009939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</w:pPr>
                          <w:r w:rsidRPr="009939C9"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 xml:space="preserve">tel. + 48 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22 473 30 02</w:t>
                          </w:r>
                        </w:p>
                        <w:p w14:paraId="5BC48E74" w14:textId="77777777" w:rsidR="009D1AEB" w:rsidRPr="009939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</w:pPr>
                          <w:r w:rsidRPr="009939C9"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 xml:space="preserve">fax + 48 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22 473 23 34</w:t>
                          </w:r>
                        </w:p>
                        <w:p w14:paraId="1E99EC22" w14:textId="77777777" w:rsidR="009D1AEB" w:rsidRPr="009939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</w:pPr>
                          <w:r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rzecznik</w:t>
                          </w:r>
                          <w:r w:rsidRPr="009939C9"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@plk-sa.pl</w:t>
                          </w:r>
                        </w:p>
                        <w:p w14:paraId="12048EB9" w14:textId="77777777" w:rsidR="009D1AEB" w:rsidRPr="004D6E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</w:rPr>
                          </w:pP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www.plk-sa.pl</w:t>
                          </w:r>
                        </w:p>
                        <w:p w14:paraId="53E415CA" w14:textId="77777777" w:rsidR="009D1AEB" w:rsidRPr="00DA3248" w:rsidRDefault="009D1AEB" w:rsidP="009D1AEB">
                          <w:pPr>
                            <w:spacing w:after="0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52375BC" id="_x0000_t202" coordsize="21600,21600" o:spt="202" path="m,l,21600r21600,l21600,xe">
              <v:stroke joinstyle="miter"/>
              <v:path gradientshapeok="t" o:connecttype="rect"/>
            </v:shapetype>
            <v:shape id="Pole tekstowe 2" o:spid="_x0000_s1026" type="#_x0000_t202" style="position:absolute;margin-left:-.05pt;margin-top:.55pt;width:201.6pt;height:78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" filled="f" stroked="f">
              <v:textbox inset="0,0,0,0">
                <w:txbxContent>
                  <w:p w:rsidR="009D1AEB" w:rsidRPr="004D6EC9" w:rsidRDefault="009D1AEB" w:rsidP="009D1AEB">
                    <w:pPr>
                      <w:spacing w:after="0"/>
                      <w:rPr>
                        <w:rFonts w:cs="Arial"/>
                        <w:b/>
                        <w:sz w:val="16"/>
                        <w:szCs w:val="16"/>
                      </w:rPr>
                    </w:pPr>
                    <w:r w:rsidRPr="004D6EC9">
                      <w:rPr>
                        <w:rFonts w:cs="Arial"/>
                        <w:b/>
                        <w:sz w:val="16"/>
                        <w:szCs w:val="16"/>
                      </w:rPr>
                      <w:t>PKP Polskie Linie Kolejowe S.A.</w:t>
                    </w:r>
                  </w:p>
                  <w:p w:rsidR="009D1AEB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</w:rPr>
                    </w:pPr>
                    <w:r>
                      <w:rPr>
                        <w:rFonts w:cs="Arial"/>
                        <w:sz w:val="16"/>
                        <w:szCs w:val="16"/>
                      </w:rPr>
                      <w:t>Biuro Komunikacji i Promocji</w:t>
                    </w:r>
                  </w:p>
                  <w:p w:rsidR="009D1AEB" w:rsidRPr="004D6E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</w:rPr>
                    </w:pPr>
                    <w:r w:rsidRPr="004D6EC9">
                      <w:rPr>
                        <w:rFonts w:cs="Arial"/>
                        <w:sz w:val="16"/>
                        <w:szCs w:val="16"/>
                      </w:rPr>
                      <w:t>ul.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 xml:space="preserve"> Targowa 74</w:t>
                    </w:r>
                    <w:r w:rsidRPr="004D6EC9">
                      <w:rPr>
                        <w:rFonts w:cs="Arial"/>
                        <w:sz w:val="16"/>
                        <w:szCs w:val="16"/>
                      </w:rPr>
                      <w:t>, 0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>3</w:t>
                    </w:r>
                    <w:r w:rsidRPr="004D6EC9">
                      <w:rPr>
                        <w:rFonts w:cs="Arial"/>
                        <w:sz w:val="16"/>
                        <w:szCs w:val="16"/>
                      </w:rPr>
                      <w:t>-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>734</w:t>
                    </w:r>
                    <w:r w:rsidRPr="004D6EC9">
                      <w:rPr>
                        <w:rFonts w:cs="Arial"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>Warszawa</w:t>
                    </w:r>
                  </w:p>
                  <w:p w:rsidR="009D1AEB" w:rsidRPr="009939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  <w:lang w:val="en-US"/>
                      </w:rPr>
                    </w:pPr>
                    <w:r w:rsidRPr="009939C9">
                      <w:rPr>
                        <w:rFonts w:cs="Arial"/>
                        <w:sz w:val="16"/>
                        <w:szCs w:val="16"/>
                        <w:lang w:val="en-US"/>
                      </w:rPr>
                      <w:t xml:space="preserve">tel. + 48 </w:t>
                    </w:r>
                    <w:r>
                      <w:rPr>
                        <w:rFonts w:cs="Arial"/>
                        <w:sz w:val="16"/>
                        <w:szCs w:val="16"/>
                        <w:lang w:val="en-US"/>
                      </w:rPr>
                      <w:t>22 473 30 02</w:t>
                    </w:r>
                  </w:p>
                  <w:p w:rsidR="009D1AEB" w:rsidRPr="009939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  <w:lang w:val="en-US"/>
                      </w:rPr>
                    </w:pPr>
                    <w:r w:rsidRPr="009939C9">
                      <w:rPr>
                        <w:rFonts w:cs="Arial"/>
                        <w:sz w:val="16"/>
                        <w:szCs w:val="16"/>
                        <w:lang w:val="en-US"/>
                      </w:rPr>
                      <w:t xml:space="preserve">fax + 48 </w:t>
                    </w:r>
                    <w:r>
                      <w:rPr>
                        <w:rFonts w:cs="Arial"/>
                        <w:sz w:val="16"/>
                        <w:szCs w:val="16"/>
                        <w:lang w:val="en-US"/>
                      </w:rPr>
                      <w:t>22 473 23 34</w:t>
                    </w:r>
                  </w:p>
                  <w:p w:rsidR="009D1AEB" w:rsidRPr="009939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  <w:lang w:val="en-US"/>
                      </w:rPr>
                    </w:pPr>
                    <w:r>
                      <w:rPr>
                        <w:rFonts w:cs="Arial"/>
                        <w:sz w:val="16"/>
                        <w:szCs w:val="16"/>
                        <w:lang w:val="en-US"/>
                      </w:rPr>
                      <w:t>rzecznik</w:t>
                    </w:r>
                    <w:r w:rsidRPr="009939C9">
                      <w:rPr>
                        <w:rFonts w:cs="Arial"/>
                        <w:sz w:val="16"/>
                        <w:szCs w:val="16"/>
                        <w:lang w:val="en-US"/>
                      </w:rPr>
                      <w:t>@plk-sa.pl</w:t>
                    </w:r>
                  </w:p>
                  <w:p w:rsidR="009D1AEB" w:rsidRPr="004D6E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</w:rPr>
                    </w:pPr>
                    <w:r w:rsidRPr="004D6EC9">
                      <w:rPr>
                        <w:rFonts w:cs="Arial"/>
                        <w:sz w:val="16"/>
                        <w:szCs w:val="16"/>
                      </w:rPr>
                      <w:t>www.plk-sa.pl</w:t>
                    </w:r>
                  </w:p>
                  <w:p w:rsidR="009D1AEB" w:rsidRPr="00DA3248" w:rsidRDefault="009D1AEB" w:rsidP="009D1AEB">
                    <w:pPr>
                      <w:spacing w:after="0"/>
                    </w:pP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  <w:lang w:eastAsia="pl-PL"/>
      </w:rPr>
      <w:drawing>
        <wp:anchor distT="0" distB="0" distL="114300" distR="114300" simplePos="0" relativeHeight="251659264" behindDoc="0" locked="0" layoutInCell="1" allowOverlap="1" wp14:anchorId="4C2BB3B2" wp14:editId="43997EE4">
          <wp:simplePos x="0" y="0"/>
          <wp:positionH relativeFrom="margin">
            <wp:align>right</wp:align>
          </wp:positionH>
          <wp:positionV relativeFrom="paragraph">
            <wp:posOffset>6350</wp:posOffset>
          </wp:positionV>
          <wp:extent cx="2180590" cy="352425"/>
          <wp:effectExtent l="0" t="0" r="0" b="9525"/>
          <wp:wrapNone/>
          <wp:docPr id="27" name="Obraz 27" descr="Logo PKP Polskie Linie Kolejowe S.A." title="Logo PKP Polskie Linie Kolejowe S.A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80590" cy="3524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3BA5752"/>
    <w:multiLevelType w:val="hybridMultilevel"/>
    <w:tmpl w:val="0344A294"/>
    <w:lvl w:ilvl="0" w:tplc="FBD81250">
      <w:numFmt w:val="bullet"/>
      <w:lvlText w:val="•"/>
      <w:lvlJc w:val="left"/>
      <w:pPr>
        <w:ind w:left="1070" w:hanging="710"/>
      </w:pPr>
      <w:rPr>
        <w:rFonts w:ascii="Arial" w:eastAsiaTheme="minorHAnsi" w:hAnsi="Aria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A065A2F"/>
    <w:multiLevelType w:val="hybridMultilevel"/>
    <w:tmpl w:val="146825D8"/>
    <w:lvl w:ilvl="0" w:tplc="0415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1AEB"/>
    <w:rsid w:val="00013BD1"/>
    <w:rsid w:val="00113EB1"/>
    <w:rsid w:val="00120B68"/>
    <w:rsid w:val="00161BC2"/>
    <w:rsid w:val="00167545"/>
    <w:rsid w:val="001F3546"/>
    <w:rsid w:val="00217C48"/>
    <w:rsid w:val="00236985"/>
    <w:rsid w:val="00277762"/>
    <w:rsid w:val="00291328"/>
    <w:rsid w:val="002A4205"/>
    <w:rsid w:val="002E15B6"/>
    <w:rsid w:val="002F6767"/>
    <w:rsid w:val="00381773"/>
    <w:rsid w:val="003A52F5"/>
    <w:rsid w:val="003C52E0"/>
    <w:rsid w:val="00401277"/>
    <w:rsid w:val="00442DCF"/>
    <w:rsid w:val="0044329C"/>
    <w:rsid w:val="00453A30"/>
    <w:rsid w:val="00477413"/>
    <w:rsid w:val="004846EC"/>
    <w:rsid w:val="00511A63"/>
    <w:rsid w:val="00576AC4"/>
    <w:rsid w:val="00611125"/>
    <w:rsid w:val="0063625B"/>
    <w:rsid w:val="006C3EB0"/>
    <w:rsid w:val="006C6C1C"/>
    <w:rsid w:val="006E6098"/>
    <w:rsid w:val="00780C8A"/>
    <w:rsid w:val="007C618C"/>
    <w:rsid w:val="007F3648"/>
    <w:rsid w:val="00860074"/>
    <w:rsid w:val="008C747D"/>
    <w:rsid w:val="00901132"/>
    <w:rsid w:val="0092514F"/>
    <w:rsid w:val="00930673"/>
    <w:rsid w:val="00990D6F"/>
    <w:rsid w:val="009A0697"/>
    <w:rsid w:val="009C49C5"/>
    <w:rsid w:val="009D1AEB"/>
    <w:rsid w:val="00A04B12"/>
    <w:rsid w:val="00A15AED"/>
    <w:rsid w:val="00B0032D"/>
    <w:rsid w:val="00B46D88"/>
    <w:rsid w:val="00C070C1"/>
    <w:rsid w:val="00C77BEF"/>
    <w:rsid w:val="00C939EF"/>
    <w:rsid w:val="00C96CE1"/>
    <w:rsid w:val="00CC3559"/>
    <w:rsid w:val="00CE1DDB"/>
    <w:rsid w:val="00D149FC"/>
    <w:rsid w:val="00DD4C15"/>
    <w:rsid w:val="00DD4DFF"/>
    <w:rsid w:val="00DF2D47"/>
    <w:rsid w:val="00E03CAD"/>
    <w:rsid w:val="00E235F3"/>
    <w:rsid w:val="00EB1CD9"/>
    <w:rsid w:val="00F248D9"/>
    <w:rsid w:val="00F83640"/>
    <w:rsid w:val="00FE46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A256FAB"/>
  <w15:chartTrackingRefBased/>
  <w15:docId w15:val="{FFBC6324-1AD2-40E8-8CD4-C57C74B077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D1AEB"/>
    <w:rPr>
      <w:rFonts w:ascii="Arial" w:hAnsi="Aria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9D1AEB"/>
    <w:pPr>
      <w:keepNext/>
      <w:keepLines/>
      <w:spacing w:before="240" w:after="240"/>
      <w:outlineLvl w:val="0"/>
    </w:pPr>
    <w:rPr>
      <w:rFonts w:eastAsiaTheme="majorEastAsia" w:cstheme="majorBidi"/>
      <w:b/>
      <w:sz w:val="24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860074"/>
    <w:pPr>
      <w:keepNext/>
      <w:keepLines/>
      <w:spacing w:before="160" w:after="120"/>
      <w:outlineLvl w:val="1"/>
    </w:pPr>
    <w:rPr>
      <w:rFonts w:eastAsiaTheme="majorEastAsia" w:cstheme="majorBidi"/>
      <w:b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D1A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D1AEB"/>
  </w:style>
  <w:style w:type="paragraph" w:styleId="Stopka">
    <w:name w:val="footer"/>
    <w:basedOn w:val="Normalny"/>
    <w:link w:val="StopkaZnak"/>
    <w:uiPriority w:val="99"/>
    <w:unhideWhenUsed/>
    <w:rsid w:val="009D1A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D1AEB"/>
  </w:style>
  <w:style w:type="character" w:customStyle="1" w:styleId="Nagwek1Znak">
    <w:name w:val="Nagłówek 1 Znak"/>
    <w:basedOn w:val="Domylnaczcionkaakapitu"/>
    <w:link w:val="Nagwek1"/>
    <w:uiPriority w:val="9"/>
    <w:rsid w:val="009D1AEB"/>
    <w:rPr>
      <w:rFonts w:ascii="Arial" w:eastAsiaTheme="majorEastAsia" w:hAnsi="Arial" w:cstheme="majorBidi"/>
      <w:b/>
      <w:sz w:val="24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860074"/>
    <w:rPr>
      <w:rFonts w:ascii="Arial" w:eastAsiaTheme="majorEastAsia" w:hAnsi="Arial" w:cstheme="majorBidi"/>
      <w:b/>
      <w:szCs w:val="26"/>
    </w:rPr>
  </w:style>
  <w:style w:type="paragraph" w:styleId="Bezodstpw">
    <w:name w:val="No Spacing"/>
    <w:uiPriority w:val="1"/>
    <w:qFormat/>
    <w:rsid w:val="007F3648"/>
    <w:pPr>
      <w:spacing w:after="0" w:line="240" w:lineRule="auto"/>
    </w:pPr>
    <w:rPr>
      <w:rFonts w:ascii="Arial" w:hAnsi="Arial"/>
    </w:rPr>
  </w:style>
  <w:style w:type="character" w:styleId="Hipercze">
    <w:name w:val="Hyperlink"/>
    <w:uiPriority w:val="99"/>
    <w:unhideWhenUsed/>
    <w:rsid w:val="007F3648"/>
    <w:rPr>
      <w:color w:val="0000FF"/>
      <w:u w:val="single"/>
    </w:rPr>
  </w:style>
  <w:style w:type="paragraph" w:customStyle="1" w:styleId="align-justify">
    <w:name w:val="align-justify"/>
    <w:basedOn w:val="Normalny"/>
    <w:rsid w:val="007F36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7F3648"/>
    <w:rPr>
      <w:b/>
      <w:bCs/>
    </w:rPr>
  </w:style>
  <w:style w:type="paragraph" w:customStyle="1" w:styleId="align-right">
    <w:name w:val="align-right"/>
    <w:basedOn w:val="Normalny"/>
    <w:rsid w:val="007F36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59"/>
    <w:rsid w:val="007F3648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7F3648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2F676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2F676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2F6767"/>
    <w:rPr>
      <w:rFonts w:ascii="Arial" w:hAnsi="Arial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F676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F6767"/>
    <w:rPr>
      <w:rFonts w:ascii="Arial" w:hAnsi="Arial"/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F676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F6767"/>
    <w:rPr>
      <w:rFonts w:ascii="Segoe UI" w:hAnsi="Segoe UI" w:cs="Segoe UI"/>
      <w:sz w:val="18"/>
      <w:szCs w:val="18"/>
    </w:rPr>
  </w:style>
  <w:style w:type="paragraph" w:styleId="NormalnyWeb">
    <w:name w:val="Normal (Web)"/>
    <w:basedOn w:val="Normalny"/>
    <w:uiPriority w:val="99"/>
    <w:semiHidden/>
    <w:unhideWhenUsed/>
    <w:rsid w:val="00CE1D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Uwydatnienie">
    <w:name w:val="Emphasis"/>
    <w:basedOn w:val="Domylnaczcionkaakapitu"/>
    <w:uiPriority w:val="20"/>
    <w:qFormat/>
    <w:rsid w:val="009C49C5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2529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06894CD-F995-4FD8-A849-E61CFFAC75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520</Words>
  <Characters>3124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PLK zwiększają możliwości Centralnej Magistrali Kolejowej – będą krótsze podróże</vt:lpstr>
    </vt:vector>
  </TitlesOfParts>
  <Company>PKP PLK S.A.</Company>
  <LinksUpToDate>false</LinksUpToDate>
  <CharactersWithSpaces>3637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PLK zwiększają możliwości Centralnej Magistrali Kolejowej – będą krótsze podróże</dc:title>
  <dc:subject/>
  <dc:creator>Miroslaw.Siemieniec@plk-sa.pl</dc:creator>
  <cp:keywords/>
  <dc:description/>
  <cp:lastModifiedBy>Dudzińska Maria</cp:lastModifiedBy>
  <cp:revision>2</cp:revision>
  <cp:lastPrinted>2020-07-16T12:13:00Z</cp:lastPrinted>
  <dcterms:created xsi:type="dcterms:W3CDTF">2020-07-17T06:55:00Z</dcterms:created>
  <dcterms:modified xsi:type="dcterms:W3CDTF">2020-07-17T06:55:00Z</dcterms:modified>
</cp:coreProperties>
</file>