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CFEF0" w14:textId="77777777" w:rsidR="0063625B" w:rsidRDefault="0063625B" w:rsidP="009D1AEB">
      <w:pPr>
        <w:jc w:val="right"/>
        <w:rPr>
          <w:rFonts w:cs="Arial"/>
        </w:rPr>
      </w:pPr>
    </w:p>
    <w:p w14:paraId="40FCF143" w14:textId="77777777" w:rsidR="0063625B" w:rsidRDefault="0063625B" w:rsidP="009D1AEB">
      <w:pPr>
        <w:jc w:val="right"/>
        <w:rPr>
          <w:rFonts w:cs="Arial"/>
        </w:rPr>
      </w:pPr>
    </w:p>
    <w:p w14:paraId="42C07A65" w14:textId="77777777" w:rsidR="0063625B" w:rsidRDefault="0063625B" w:rsidP="009D1AEB">
      <w:pPr>
        <w:jc w:val="right"/>
        <w:rPr>
          <w:rFonts w:cs="Arial"/>
        </w:rPr>
      </w:pPr>
    </w:p>
    <w:p w14:paraId="6D245379" w14:textId="5EEC163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 w:rsidRPr="00182419">
        <w:rPr>
          <w:rFonts w:cs="Arial"/>
        </w:rPr>
        <w:t xml:space="preserve"> </w:t>
      </w:r>
      <w:r w:rsidR="006D48EA">
        <w:rPr>
          <w:rFonts w:cs="Arial"/>
        </w:rPr>
        <w:t>7</w:t>
      </w:r>
      <w:r w:rsidR="0088595C" w:rsidRPr="00182419">
        <w:rPr>
          <w:rFonts w:cs="Arial"/>
        </w:rPr>
        <w:t xml:space="preserve"> </w:t>
      </w:r>
      <w:r w:rsidR="00182419">
        <w:rPr>
          <w:rFonts w:cs="Arial"/>
        </w:rPr>
        <w:t>lipca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25A3408B" w14:textId="597E441E" w:rsidR="005943F9" w:rsidRPr="00B648AA" w:rsidRDefault="00182419" w:rsidP="00B648AA">
      <w:pPr>
        <w:pStyle w:val="Nagwek1"/>
      </w:pPr>
      <w:bookmarkStart w:id="0" w:name="_GoBack"/>
      <w:r>
        <w:t>Działdowo: nowe możliwości podróży do Warszawy i Gdańska</w:t>
      </w:r>
    </w:p>
    <w:bookmarkEnd w:id="0"/>
    <w:p w14:paraId="10EB7785" w14:textId="5A330DC2" w:rsidR="00182419" w:rsidRDefault="00182419" w:rsidP="0085150F">
      <w:pPr>
        <w:spacing w:line="360" w:lineRule="auto"/>
        <w:rPr>
          <w:b/>
        </w:rPr>
      </w:pPr>
      <w:r>
        <w:rPr>
          <w:b/>
        </w:rPr>
        <w:t xml:space="preserve">Podróżni wsiadają do pociągów w kierunku stolicy i Trójmiasta z wydłużonych peronów na stacji Działdowo. Inwestycja PKP Polskich Linii Kolejowych S.A. stworzyła nowe możliwości podróży koleją. Prace o wartości ponad 3,3 mln zł netto zostały zrealizowane ze środków </w:t>
      </w:r>
      <w:r w:rsidR="00F562E5" w:rsidRPr="0085150F">
        <w:rPr>
          <w:b/>
        </w:rPr>
        <w:t>„Rządowego programu budowy lub modernizacji przystanków kolejowych na lata 2021-2025”.</w:t>
      </w:r>
      <w:r w:rsidR="00F562E5">
        <w:rPr>
          <w:b/>
        </w:rPr>
        <w:t xml:space="preserve"> </w:t>
      </w:r>
    </w:p>
    <w:p w14:paraId="02EFEA71" w14:textId="6E477F2A" w:rsidR="0088595C" w:rsidRDefault="00182419" w:rsidP="0085150F">
      <w:pPr>
        <w:spacing w:line="360" w:lineRule="auto"/>
        <w:rPr>
          <w:bCs/>
        </w:rPr>
      </w:pPr>
      <w:r>
        <w:rPr>
          <w:bCs/>
        </w:rPr>
        <w:t xml:space="preserve">Na stacji Działdowo podróżni korzystają już z trzech wydłużonych peronów. Peron nr 1 jest dłuższy o 90 metrów, peron nr 2 o 40 metrów, a peron nr 3 o 15 metrów. Do wydłużonych peronów prowadzą wygodne dojścia. </w:t>
      </w:r>
      <w:r w:rsidR="00304249">
        <w:rPr>
          <w:bCs/>
        </w:rPr>
        <w:t xml:space="preserve">Zamontowano dodatkowe oświetlenie, gabloty informacyjne na rozkłady jazdy, ławki i oznakowanie. Dzięki realizacji inwestycji na stacji mogą zatrzymywać się dłuższe pociągi jadące w kierunku Warszawy i Gdańska. </w:t>
      </w:r>
    </w:p>
    <w:p w14:paraId="26A227EC" w14:textId="0641000C" w:rsidR="00724E39" w:rsidRPr="0045237C" w:rsidRDefault="00304249" w:rsidP="0045237C">
      <w:pPr>
        <w:spacing w:line="360" w:lineRule="auto"/>
      </w:pPr>
      <w:r>
        <w:rPr>
          <w:bCs/>
        </w:rPr>
        <w:t xml:space="preserve">Prace o wartości ponad 3,3 mln zł netto zostały zrealizowane ze środków </w:t>
      </w:r>
      <w:bookmarkStart w:id="1" w:name="_Hlk139030015"/>
      <w:r w:rsidRPr="00184F38">
        <w:t>„Rządow</w:t>
      </w:r>
      <w:r>
        <w:t>ego</w:t>
      </w:r>
      <w:r w:rsidRPr="00184F38">
        <w:t xml:space="preserve"> program</w:t>
      </w:r>
      <w:r>
        <w:t>u</w:t>
      </w:r>
      <w:r w:rsidRPr="00184F38">
        <w:t xml:space="preserve"> budowy lub modernizacji przystanków kolejowych na lata 2021-20</w:t>
      </w:r>
      <w:r>
        <w:t>25”.</w:t>
      </w:r>
      <w:r>
        <w:rPr>
          <w:bCs/>
        </w:rPr>
        <w:t xml:space="preserve"> </w:t>
      </w:r>
      <w:bookmarkEnd w:id="1"/>
      <w:r w:rsidR="00F978AA" w:rsidRPr="00421617">
        <w:t>Celem</w:t>
      </w:r>
      <w:r w:rsidR="00F978AA">
        <w:t xml:space="preserve"> programu</w:t>
      </w:r>
      <w:r w:rsidR="00F978AA" w:rsidRPr="00421617"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</w:t>
      </w:r>
      <w:r w:rsidR="00F978AA">
        <w:t>ych, a także sfinansowanie prac</w:t>
      </w:r>
      <w:r w:rsidR="00F978AA" w:rsidRPr="00421617">
        <w:t xml:space="preserve"> związanych z dostępnością miejsc parkingowych dla </w:t>
      </w:r>
      <w:r w:rsidR="00F978AA" w:rsidRPr="0045237C">
        <w:t>pasażerów.</w:t>
      </w:r>
    </w:p>
    <w:p w14:paraId="06AB8888" w14:textId="6A785E55" w:rsidR="0045237C" w:rsidRPr="0045237C" w:rsidRDefault="0045237C" w:rsidP="0045237C">
      <w:pPr>
        <w:spacing w:line="360" w:lineRule="auto"/>
        <w:rPr>
          <w:rFonts w:ascii="Calibri" w:hAnsi="Calibri"/>
          <w:b/>
          <w:bCs/>
        </w:rPr>
      </w:pPr>
      <w:r w:rsidRPr="0045237C">
        <w:rPr>
          <w:b/>
          <w:bCs/>
        </w:rPr>
        <w:t xml:space="preserve">- </w:t>
      </w:r>
      <w:r>
        <w:rPr>
          <w:b/>
          <w:bCs/>
        </w:rPr>
        <w:t>„</w:t>
      </w:r>
      <w:r w:rsidRPr="0045237C">
        <w:rPr>
          <w:b/>
          <w:bCs/>
          <w:i/>
          <w:iCs/>
        </w:rPr>
        <w:t xml:space="preserve">Rządowy </w:t>
      </w:r>
      <w:r>
        <w:rPr>
          <w:b/>
          <w:bCs/>
          <w:i/>
          <w:iCs/>
        </w:rPr>
        <w:t>p</w:t>
      </w:r>
      <w:r w:rsidRPr="0045237C">
        <w:rPr>
          <w:b/>
          <w:bCs/>
          <w:i/>
          <w:iCs/>
        </w:rPr>
        <w:t>rogram budowy lub modernizacji przystanków kolejowych na lata 2021-2025</w:t>
      </w:r>
      <w:r>
        <w:rPr>
          <w:b/>
          <w:bCs/>
          <w:i/>
          <w:iCs/>
        </w:rPr>
        <w:t>”</w:t>
      </w:r>
      <w:r w:rsidRPr="0045237C">
        <w:rPr>
          <w:b/>
          <w:bCs/>
          <w:i/>
          <w:iCs/>
        </w:rPr>
        <w:t>, na realizację którego polski rząd przeznaczył 1 mld zł, stwarza możliwości lepszych podróży dla pasażerów w całej Polsce: ogranicza wykluczenie komunikacyjne i umożliwia dostęp do kolejowej komunikacji wojewódzkiej i międzywojewódzkiej. Cieszę się, że teraz, dzięki środkom z Programu Przystankowego, z wygodnych, zmodernizowanych peronów mogą skorzystać mieszkańcy Działdowa, a podróże w tym pięknym regionie Polski staną się wygodniejsze i bardziej przewidywalne</w:t>
      </w:r>
      <w:r w:rsidRPr="0045237C">
        <w:rPr>
          <w:b/>
          <w:bCs/>
        </w:rPr>
        <w:t xml:space="preserve"> – powiedział Andrzej </w:t>
      </w:r>
      <w:proofErr w:type="spellStart"/>
      <w:r w:rsidRPr="0045237C">
        <w:rPr>
          <w:b/>
          <w:bCs/>
        </w:rPr>
        <w:t>Bittel</w:t>
      </w:r>
      <w:proofErr w:type="spellEnd"/>
      <w:r w:rsidRPr="0045237C">
        <w:rPr>
          <w:b/>
          <w:bCs/>
        </w:rPr>
        <w:t>, wiceminister infrastruktury, pełnomocnik rządu ds. przeciwdziałania wykluczeniu komunikacyjnemu.</w:t>
      </w:r>
    </w:p>
    <w:p w14:paraId="22359FAC" w14:textId="06962197" w:rsidR="00EF44E0" w:rsidRPr="00EF44E0" w:rsidRDefault="00EF44E0" w:rsidP="0085150F">
      <w:pPr>
        <w:spacing w:line="360" w:lineRule="auto"/>
        <w:rPr>
          <w:b/>
          <w:bCs/>
        </w:rPr>
      </w:pPr>
      <w:r w:rsidRPr="00EF44E0">
        <w:rPr>
          <w:b/>
          <w:bCs/>
        </w:rPr>
        <w:t xml:space="preserve">- </w:t>
      </w:r>
      <w:r w:rsidRPr="00EF44E0">
        <w:rPr>
          <w:b/>
          <w:bCs/>
          <w:i/>
          <w:iCs/>
        </w:rPr>
        <w:t xml:space="preserve">PKP Polskie Linie Kolejowe S.A. konsekwentnie realizują prace poprawiające warunki podróży w woj. warmińsko – mazurskim. Kolej w regionie staje się coraz bardziej atrakcyjnym środkiem transportu w drodze do pracy lub szkoły. Dzięki środkom z </w:t>
      </w:r>
      <w:r w:rsidRPr="00EF44E0">
        <w:rPr>
          <w:b/>
          <w:bCs/>
          <w:i/>
          <w:iCs/>
        </w:rPr>
        <w:lastRenderedPageBreak/>
        <w:t>„Rządowego programu budowy lub modernizacji przystanków kolejowych na lata 2021-2025” mieszkańcy korzystają m. in. z trzech nowych przystanków w Nikielkowie, Kolnie i Wietrzychowie, które zwiększyły dostęp do kolei na trasach w kierunku stolicy województwa</w:t>
      </w:r>
      <w:r w:rsidR="00142ACD">
        <w:rPr>
          <w:b/>
          <w:bCs/>
          <w:i/>
          <w:iCs/>
        </w:rPr>
        <w:t>, oraz z dwóch zmodernizowanych przystanków w Łankiejmach i Pasłęku</w:t>
      </w:r>
      <w:r w:rsidRPr="00EF44E0">
        <w:rPr>
          <w:b/>
          <w:bCs/>
          <w:i/>
          <w:iCs/>
        </w:rPr>
        <w:t xml:space="preserve">. Teraz z efektów programu skorzystają również podróżni z Działdowa </w:t>
      </w:r>
      <w:r w:rsidRPr="00EF44E0">
        <w:rPr>
          <w:b/>
          <w:bCs/>
        </w:rPr>
        <w:t xml:space="preserve">– powiedział Ireneusz Merchel, prezes Zarządu PKP Polskich Linii Kolejowych S.A. </w:t>
      </w:r>
    </w:p>
    <w:p w14:paraId="35E254DD" w14:textId="59F2EA9F" w:rsidR="001A0115" w:rsidRDefault="001A0115" w:rsidP="0085150F">
      <w:pPr>
        <w:spacing w:line="360" w:lineRule="auto"/>
      </w:pPr>
      <w:r w:rsidRPr="00184F38">
        <w:t>W „Rządowym programie budowy lub modernizacji przystanków kolejowych na lata 2021-20</w:t>
      </w:r>
      <w:r w:rsidR="006B0E61">
        <w:t>25” uwzględniono 314 lokalizacje</w:t>
      </w:r>
      <w:r w:rsidRPr="00184F38">
        <w:t xml:space="preserve"> w całej Polsce. Na liście podstawowej jest </w:t>
      </w:r>
      <w:r w:rsidR="001B3160">
        <w:t>207</w:t>
      </w:r>
      <w:r w:rsidRPr="00184F38">
        <w:t xml:space="preserve"> lokalizacji, a na liście rezerwowej 1</w:t>
      </w:r>
      <w:r w:rsidR="001B3160">
        <w:t>07</w:t>
      </w:r>
      <w:r w:rsidRPr="00184F38">
        <w:t>.</w:t>
      </w:r>
    </w:p>
    <w:p w14:paraId="5DB1C74D" w14:textId="2C5F5F88" w:rsidR="00CE5957" w:rsidRDefault="00304249" w:rsidP="00724E39">
      <w:pPr>
        <w:spacing w:line="360" w:lineRule="auto"/>
        <w:rPr>
          <w:color w:val="1A1A1A"/>
          <w:shd w:val="clear" w:color="auto" w:fill="FFFFFF"/>
        </w:rPr>
      </w:pPr>
      <w:r>
        <w:t xml:space="preserve">Na terenie woj. warmińsko – mazurskiego program obejmuje 6 lokalizacji. Od marca br. poprawił się dostęp do kolei dzięki budowie nowych przystanków </w:t>
      </w:r>
      <w:r w:rsidR="00182419">
        <w:t xml:space="preserve">w </w:t>
      </w:r>
      <w:r w:rsidR="00182419" w:rsidRPr="00304249">
        <w:rPr>
          <w:b/>
          <w:bCs/>
        </w:rPr>
        <w:t>Nikielkowie</w:t>
      </w:r>
      <w:r w:rsidR="00182419">
        <w:t xml:space="preserve"> i </w:t>
      </w:r>
      <w:r w:rsidR="00182419" w:rsidRPr="00304249">
        <w:rPr>
          <w:b/>
          <w:bCs/>
        </w:rPr>
        <w:t>Kolnie</w:t>
      </w:r>
      <w:r w:rsidR="00182419">
        <w:t xml:space="preserve">, na trasie z Olsztyna do Korsz (linia kolejowa nr 353), oraz w </w:t>
      </w:r>
      <w:r w:rsidR="00182419" w:rsidRPr="00304249">
        <w:rPr>
          <w:b/>
          <w:bCs/>
        </w:rPr>
        <w:t>Wietrzychowie</w:t>
      </w:r>
      <w:r w:rsidR="00182419">
        <w:t xml:space="preserve"> na trasie z Olsztyna do Działdowa (linia kolejowa nr 216). </w:t>
      </w:r>
      <w:r w:rsidR="00CE5957">
        <w:rPr>
          <w:color w:val="1A1A1A"/>
          <w:shd w:val="clear" w:color="auto" w:fill="FFFFFF"/>
        </w:rPr>
        <w:t xml:space="preserve">Od września 2022 r. podróżni korzystają z przebudowanego, wyższego peronu w </w:t>
      </w:r>
      <w:r w:rsidR="00CE5957" w:rsidRPr="00CE5957">
        <w:rPr>
          <w:b/>
          <w:color w:val="1A1A1A"/>
          <w:shd w:val="clear" w:color="auto" w:fill="FFFFFF"/>
        </w:rPr>
        <w:t>Pasłęku</w:t>
      </w:r>
      <w:r>
        <w:rPr>
          <w:color w:val="1A1A1A"/>
          <w:shd w:val="clear" w:color="auto" w:fill="FFFFFF"/>
        </w:rPr>
        <w:t>.</w:t>
      </w:r>
      <w:r w:rsidR="00000D76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 xml:space="preserve">Jeszcze w tym miesiącu oddany do użytku będzie przebudowany peron nr 1 w </w:t>
      </w:r>
      <w:r w:rsidRPr="00142ACD">
        <w:rPr>
          <w:b/>
          <w:bCs/>
          <w:color w:val="1A1A1A"/>
          <w:shd w:val="clear" w:color="auto" w:fill="FFFFFF"/>
        </w:rPr>
        <w:t>Łankiejmach</w:t>
      </w:r>
      <w:r>
        <w:rPr>
          <w:color w:val="1A1A1A"/>
          <w:shd w:val="clear" w:color="auto" w:fill="FFFFFF"/>
        </w:rPr>
        <w:t xml:space="preserve"> (peron nr 2 jest gotowy od maja). </w:t>
      </w:r>
    </w:p>
    <w:p w14:paraId="61E0A73E" w14:textId="77777777" w:rsidR="00304249" w:rsidRPr="00304249" w:rsidRDefault="00304249" w:rsidP="00724E39">
      <w:pPr>
        <w:spacing w:line="360" w:lineRule="auto"/>
        <w:rPr>
          <w:color w:val="1A1A1A"/>
          <w:shd w:val="clear" w:color="auto" w:fill="FFFFFF"/>
        </w:rPr>
      </w:pPr>
    </w:p>
    <w:p w14:paraId="0837AB5E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AB5F92F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12255738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CCBED" w14:textId="77777777" w:rsidR="00B949E4" w:rsidRDefault="00B949E4" w:rsidP="009D1AEB">
      <w:pPr>
        <w:spacing w:after="0" w:line="240" w:lineRule="auto"/>
      </w:pPr>
      <w:r>
        <w:separator/>
      </w:r>
    </w:p>
  </w:endnote>
  <w:endnote w:type="continuationSeparator" w:id="0">
    <w:p w14:paraId="05E4786E" w14:textId="77777777" w:rsidR="00B949E4" w:rsidRDefault="00B949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8FA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219C94" w14:textId="77777777" w:rsidR="00182419" w:rsidRDefault="00182419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280C849" w14:textId="77777777" w:rsidR="00182419" w:rsidRDefault="00182419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627B560" w14:textId="50132D2A" w:rsidR="00860074" w:rsidRPr="00860074" w:rsidRDefault="00182419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FBCD3" w14:textId="77777777" w:rsidR="00B949E4" w:rsidRDefault="00B949E4" w:rsidP="009D1AEB">
      <w:pPr>
        <w:spacing w:after="0" w:line="240" w:lineRule="auto"/>
      </w:pPr>
      <w:r>
        <w:separator/>
      </w:r>
    </w:p>
  </w:footnote>
  <w:footnote w:type="continuationSeparator" w:id="0">
    <w:p w14:paraId="08DD79B9" w14:textId="77777777" w:rsidR="00B949E4" w:rsidRDefault="00B949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15F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64317" wp14:editId="467879D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08B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6EA44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45F7DF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6F42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D6520F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BAE16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A0CD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3FEC4F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F643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3B08B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6EA44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45F7DF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6F42D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D6520F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BAE16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A0CDA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3FEC4F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E6CE3A" wp14:editId="2F82457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D76"/>
    <w:rsid w:val="000149B4"/>
    <w:rsid w:val="00023C45"/>
    <w:rsid w:val="000602CB"/>
    <w:rsid w:val="00072424"/>
    <w:rsid w:val="00072994"/>
    <w:rsid w:val="00093468"/>
    <w:rsid w:val="000A0ECD"/>
    <w:rsid w:val="000A3B2B"/>
    <w:rsid w:val="000C1151"/>
    <w:rsid w:val="000D3EC2"/>
    <w:rsid w:val="000D4320"/>
    <w:rsid w:val="000D4686"/>
    <w:rsid w:val="000F1E4F"/>
    <w:rsid w:val="00106CFB"/>
    <w:rsid w:val="00142ACD"/>
    <w:rsid w:val="0014543B"/>
    <w:rsid w:val="00156F3A"/>
    <w:rsid w:val="001651C1"/>
    <w:rsid w:val="00182419"/>
    <w:rsid w:val="00191DED"/>
    <w:rsid w:val="001A0115"/>
    <w:rsid w:val="001A0D1E"/>
    <w:rsid w:val="001A0FA4"/>
    <w:rsid w:val="001B24C8"/>
    <w:rsid w:val="001B3160"/>
    <w:rsid w:val="001D49EA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2544"/>
    <w:rsid w:val="002A16AD"/>
    <w:rsid w:val="002B017D"/>
    <w:rsid w:val="002B3AE1"/>
    <w:rsid w:val="002E3404"/>
    <w:rsid w:val="002F50E1"/>
    <w:rsid w:val="002F6767"/>
    <w:rsid w:val="00300A42"/>
    <w:rsid w:val="00300D8C"/>
    <w:rsid w:val="0030262E"/>
    <w:rsid w:val="00303B5A"/>
    <w:rsid w:val="00304249"/>
    <w:rsid w:val="00306C27"/>
    <w:rsid w:val="003152A4"/>
    <w:rsid w:val="00341B9D"/>
    <w:rsid w:val="00357A92"/>
    <w:rsid w:val="003621C9"/>
    <w:rsid w:val="003645B2"/>
    <w:rsid w:val="00371D37"/>
    <w:rsid w:val="00376C3F"/>
    <w:rsid w:val="0039370D"/>
    <w:rsid w:val="00394C06"/>
    <w:rsid w:val="0039595C"/>
    <w:rsid w:val="003A1670"/>
    <w:rsid w:val="003A44A5"/>
    <w:rsid w:val="003B525D"/>
    <w:rsid w:val="003C5E6C"/>
    <w:rsid w:val="003F5E5F"/>
    <w:rsid w:val="00401F21"/>
    <w:rsid w:val="004159CA"/>
    <w:rsid w:val="00421617"/>
    <w:rsid w:val="00450285"/>
    <w:rsid w:val="0045237C"/>
    <w:rsid w:val="004A17DD"/>
    <w:rsid w:val="004E3D71"/>
    <w:rsid w:val="00505958"/>
    <w:rsid w:val="00531FF3"/>
    <w:rsid w:val="00541B5B"/>
    <w:rsid w:val="00567F1D"/>
    <w:rsid w:val="005943F9"/>
    <w:rsid w:val="005A243C"/>
    <w:rsid w:val="005A3CB3"/>
    <w:rsid w:val="005B1DC4"/>
    <w:rsid w:val="005C478F"/>
    <w:rsid w:val="005C6B81"/>
    <w:rsid w:val="005E5A21"/>
    <w:rsid w:val="00607A57"/>
    <w:rsid w:val="00622F42"/>
    <w:rsid w:val="006239D7"/>
    <w:rsid w:val="006331ED"/>
    <w:rsid w:val="0063625B"/>
    <w:rsid w:val="006365C4"/>
    <w:rsid w:val="00671E21"/>
    <w:rsid w:val="00686E7C"/>
    <w:rsid w:val="006B0E61"/>
    <w:rsid w:val="006B1136"/>
    <w:rsid w:val="006C6C1C"/>
    <w:rsid w:val="006D48EA"/>
    <w:rsid w:val="006E00F9"/>
    <w:rsid w:val="00724E39"/>
    <w:rsid w:val="007317F6"/>
    <w:rsid w:val="00742519"/>
    <w:rsid w:val="007454BE"/>
    <w:rsid w:val="007534D3"/>
    <w:rsid w:val="0077527D"/>
    <w:rsid w:val="00777D9F"/>
    <w:rsid w:val="007C1108"/>
    <w:rsid w:val="007F0F98"/>
    <w:rsid w:val="007F3648"/>
    <w:rsid w:val="00807C04"/>
    <w:rsid w:val="00814172"/>
    <w:rsid w:val="00815D79"/>
    <w:rsid w:val="0081625D"/>
    <w:rsid w:val="0083684F"/>
    <w:rsid w:val="0085150F"/>
    <w:rsid w:val="00860074"/>
    <w:rsid w:val="008832CE"/>
    <w:rsid w:val="0088348C"/>
    <w:rsid w:val="00883510"/>
    <w:rsid w:val="0088595C"/>
    <w:rsid w:val="008A6F27"/>
    <w:rsid w:val="008B50A8"/>
    <w:rsid w:val="008B526C"/>
    <w:rsid w:val="008C3EDA"/>
    <w:rsid w:val="008D48B9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85E0A"/>
    <w:rsid w:val="0098703D"/>
    <w:rsid w:val="00990FF7"/>
    <w:rsid w:val="009924DF"/>
    <w:rsid w:val="009B2722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78EE"/>
    <w:rsid w:val="00AA51CB"/>
    <w:rsid w:val="00AE56CD"/>
    <w:rsid w:val="00AF5ABF"/>
    <w:rsid w:val="00B05DA7"/>
    <w:rsid w:val="00B41166"/>
    <w:rsid w:val="00B54E4C"/>
    <w:rsid w:val="00B5615C"/>
    <w:rsid w:val="00B648AA"/>
    <w:rsid w:val="00B90F0C"/>
    <w:rsid w:val="00B94265"/>
    <w:rsid w:val="00B949E4"/>
    <w:rsid w:val="00BB5E5E"/>
    <w:rsid w:val="00BC00C0"/>
    <w:rsid w:val="00BC4660"/>
    <w:rsid w:val="00BD74B2"/>
    <w:rsid w:val="00BF426A"/>
    <w:rsid w:val="00C239CE"/>
    <w:rsid w:val="00C35071"/>
    <w:rsid w:val="00C450DB"/>
    <w:rsid w:val="00C46713"/>
    <w:rsid w:val="00C77848"/>
    <w:rsid w:val="00C90AE2"/>
    <w:rsid w:val="00CA0FE7"/>
    <w:rsid w:val="00CB1184"/>
    <w:rsid w:val="00CD19E5"/>
    <w:rsid w:val="00CD4E47"/>
    <w:rsid w:val="00CE5957"/>
    <w:rsid w:val="00CE70E1"/>
    <w:rsid w:val="00CF3D6F"/>
    <w:rsid w:val="00CF535A"/>
    <w:rsid w:val="00D1109B"/>
    <w:rsid w:val="00D149FC"/>
    <w:rsid w:val="00D37E1F"/>
    <w:rsid w:val="00D533C3"/>
    <w:rsid w:val="00D538DA"/>
    <w:rsid w:val="00D55254"/>
    <w:rsid w:val="00D56C12"/>
    <w:rsid w:val="00D70AD7"/>
    <w:rsid w:val="00D74A33"/>
    <w:rsid w:val="00D85652"/>
    <w:rsid w:val="00D92774"/>
    <w:rsid w:val="00DA31FA"/>
    <w:rsid w:val="00DA6AFD"/>
    <w:rsid w:val="00DB2039"/>
    <w:rsid w:val="00DC129A"/>
    <w:rsid w:val="00DC2F6F"/>
    <w:rsid w:val="00DC61DE"/>
    <w:rsid w:val="00DD56ED"/>
    <w:rsid w:val="00DE2A58"/>
    <w:rsid w:val="00DF4113"/>
    <w:rsid w:val="00E13559"/>
    <w:rsid w:val="00E14325"/>
    <w:rsid w:val="00E1441D"/>
    <w:rsid w:val="00E204CB"/>
    <w:rsid w:val="00E2627A"/>
    <w:rsid w:val="00E738FB"/>
    <w:rsid w:val="00EA4FB3"/>
    <w:rsid w:val="00EC2E33"/>
    <w:rsid w:val="00EC2ED8"/>
    <w:rsid w:val="00EF44E0"/>
    <w:rsid w:val="00F032E9"/>
    <w:rsid w:val="00F0640B"/>
    <w:rsid w:val="00F10097"/>
    <w:rsid w:val="00F13403"/>
    <w:rsid w:val="00F16B83"/>
    <w:rsid w:val="00F33FD9"/>
    <w:rsid w:val="00F562E5"/>
    <w:rsid w:val="00F56DD5"/>
    <w:rsid w:val="00F77B6F"/>
    <w:rsid w:val="00F92440"/>
    <w:rsid w:val="00F9361F"/>
    <w:rsid w:val="00F978AA"/>
    <w:rsid w:val="00FA448D"/>
    <w:rsid w:val="00FB1F1E"/>
    <w:rsid w:val="00FC1052"/>
    <w:rsid w:val="00FC2434"/>
    <w:rsid w:val="00FC4DC9"/>
    <w:rsid w:val="00FC76EF"/>
    <w:rsid w:val="00FD1223"/>
    <w:rsid w:val="00FD2F20"/>
    <w:rsid w:val="00FE4781"/>
    <w:rsid w:val="00FE60FF"/>
    <w:rsid w:val="00FF014B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672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0A1E-2CC7-4EE0-BEB3-9A5F3B8F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Działdowo: nowe możliwości podróży do Warszawy i Gdańska</vt:lpstr>
    </vt:vector>
  </TitlesOfParts>
  <Company>PKP PLK S.A.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Działdowo: nowe możliwości podróży do Warszawy i Gdańska</dc:title>
  <dc:subject/>
  <dc:creator>Przemyslaw.Zielinski2@plk-sa.pl</dc:creator>
  <cp:keywords/>
  <dc:description/>
  <cp:lastModifiedBy>Dudzińska Maria</cp:lastModifiedBy>
  <cp:revision>2</cp:revision>
  <dcterms:created xsi:type="dcterms:W3CDTF">2023-07-07T10:20:00Z</dcterms:created>
  <dcterms:modified xsi:type="dcterms:W3CDTF">2023-07-07T10:20:00Z</dcterms:modified>
</cp:coreProperties>
</file>