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4725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7B5A460" w14:textId="77777777" w:rsidR="00C22107" w:rsidRDefault="00C22107" w:rsidP="009D1AEB">
      <w:pPr>
        <w:jc w:val="right"/>
        <w:rPr>
          <w:rFonts w:cs="Arial"/>
        </w:rPr>
      </w:pPr>
    </w:p>
    <w:p w14:paraId="4E6FD655" w14:textId="77777777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322D4ED2" w:rsidR="00BE35FA" w:rsidRDefault="002E4CEA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2A0BDD">
        <w:rPr>
          <w:rFonts w:cs="Arial"/>
        </w:rPr>
        <w:t xml:space="preserve">, </w:t>
      </w:r>
      <w:r w:rsidR="0005249F">
        <w:rPr>
          <w:rFonts w:cs="Arial"/>
        </w:rPr>
        <w:t>1 lutego</w:t>
      </w:r>
      <w:r>
        <w:rPr>
          <w:rFonts w:cs="Arial"/>
        </w:rPr>
        <w:t xml:space="preserve"> 2024</w:t>
      </w:r>
      <w:r w:rsidR="00BE35FA" w:rsidRPr="00160052">
        <w:rPr>
          <w:rFonts w:cs="Arial"/>
        </w:rPr>
        <w:t xml:space="preserve"> r.</w:t>
      </w:r>
    </w:p>
    <w:p w14:paraId="12E08D5C" w14:textId="5751A4D2" w:rsidR="00BE35FA" w:rsidRDefault="002E4CEA" w:rsidP="00BE35FA">
      <w:pPr>
        <w:pStyle w:val="Nagwek1"/>
      </w:pPr>
      <w:r>
        <w:t>Będą lepsze podróże między Katowicami a Tychami. Jest przetarg na projektowanie</w:t>
      </w:r>
    </w:p>
    <w:p w14:paraId="4B9BC662" w14:textId="3E4D7CE8" w:rsidR="00F35E96" w:rsidRDefault="00E6069F" w:rsidP="00BE35FA">
      <w:pPr>
        <w:spacing w:line="360" w:lineRule="auto"/>
        <w:rPr>
          <w:rFonts w:eastAsia="Calibri" w:cs="Arial"/>
          <w:b/>
        </w:rPr>
      </w:pPr>
      <w:r w:rsidRPr="00E6069F">
        <w:rPr>
          <w:rFonts w:eastAsia="Calibri" w:cs="Arial"/>
          <w:b/>
        </w:rPr>
        <w:t xml:space="preserve">Efektem </w:t>
      </w:r>
      <w:r w:rsidR="00CE2200">
        <w:rPr>
          <w:rFonts w:eastAsia="Calibri" w:cs="Arial"/>
          <w:b/>
        </w:rPr>
        <w:t>planowanej</w:t>
      </w:r>
      <w:r w:rsidRPr="00E6069F">
        <w:rPr>
          <w:rFonts w:eastAsia="Calibri" w:cs="Arial"/>
          <w:b/>
        </w:rPr>
        <w:t xml:space="preserve"> inwestycji </w:t>
      </w:r>
      <w:r w:rsidR="00CE2200">
        <w:rPr>
          <w:rFonts w:eastAsia="Calibri" w:cs="Arial"/>
          <w:b/>
        </w:rPr>
        <w:t xml:space="preserve">na linii Katowice Piotrowice – Tychy </w:t>
      </w:r>
      <w:r w:rsidRPr="00E6069F">
        <w:rPr>
          <w:rFonts w:eastAsia="Calibri" w:cs="Arial"/>
          <w:b/>
        </w:rPr>
        <w:t>będzie zwiększenie dostępu do kolei z nowych p</w:t>
      </w:r>
      <w:r w:rsidR="000C084E">
        <w:rPr>
          <w:rFonts w:eastAsia="Calibri" w:cs="Arial"/>
          <w:b/>
        </w:rPr>
        <w:t>rzystanków</w:t>
      </w:r>
      <w:r w:rsidR="00CE2200">
        <w:rPr>
          <w:rFonts w:eastAsia="Calibri" w:cs="Arial"/>
          <w:b/>
        </w:rPr>
        <w:t>, dostosowanie stacji Tychy do obsługi wszystkich pasażerów</w:t>
      </w:r>
      <w:r w:rsidR="000C084E">
        <w:rPr>
          <w:rFonts w:eastAsia="Calibri" w:cs="Arial"/>
          <w:b/>
        </w:rPr>
        <w:t xml:space="preserve"> oraz usprawnienie podróży </w:t>
      </w:r>
      <w:r w:rsidRPr="00E6069F">
        <w:rPr>
          <w:rFonts w:eastAsia="Calibri" w:cs="Arial"/>
          <w:b/>
        </w:rPr>
        <w:t>w aglomera</w:t>
      </w:r>
      <w:r>
        <w:rPr>
          <w:rFonts w:eastAsia="Calibri" w:cs="Arial"/>
          <w:b/>
        </w:rPr>
        <w:t>cji</w:t>
      </w:r>
      <w:r w:rsidRPr="00E6069F">
        <w:rPr>
          <w:rFonts w:eastAsia="Calibri" w:cs="Arial"/>
          <w:b/>
        </w:rPr>
        <w:t xml:space="preserve">. </w:t>
      </w:r>
      <w:r w:rsidR="00615CA9">
        <w:rPr>
          <w:rFonts w:eastAsia="Calibri" w:cs="Arial"/>
          <w:b/>
        </w:rPr>
        <w:t xml:space="preserve">PKP Polskie Linie Kolejowe S.A. </w:t>
      </w:r>
      <w:r w:rsidR="00CE2200">
        <w:rPr>
          <w:rFonts w:eastAsia="Calibri" w:cs="Arial"/>
          <w:b/>
        </w:rPr>
        <w:t xml:space="preserve">ogłosiły przetarg na zaprojektowanie zadania, które jest częścią wielkiej inwestycji od Będzina do granicy z Czechami. </w:t>
      </w:r>
      <w:r w:rsidR="00615CA9">
        <w:rPr>
          <w:rFonts w:eastAsia="Calibri" w:cs="Arial"/>
          <w:b/>
        </w:rPr>
        <w:t xml:space="preserve"> </w:t>
      </w:r>
    </w:p>
    <w:p w14:paraId="426E4498" w14:textId="4F4D797D" w:rsidR="002E4CEA" w:rsidRPr="002E4CEA" w:rsidRDefault="002E4CEA" w:rsidP="002E4CEA">
      <w:pPr>
        <w:spacing w:line="360" w:lineRule="auto"/>
        <w:rPr>
          <w:rFonts w:eastAsia="Calibri" w:cs="Arial"/>
        </w:rPr>
      </w:pPr>
      <w:r w:rsidRPr="002E4CEA">
        <w:rPr>
          <w:rFonts w:eastAsia="Calibri" w:cs="Arial"/>
        </w:rPr>
        <w:t xml:space="preserve">PKP Polskie Linie Kolejowe S.A. </w:t>
      </w:r>
      <w:r w:rsidR="005B5C4D">
        <w:rPr>
          <w:rFonts w:eastAsia="Calibri" w:cs="Arial"/>
        </w:rPr>
        <w:t xml:space="preserve">ogłosiły przetarg na zaprojektowanie </w:t>
      </w:r>
      <w:r w:rsidRPr="002E4CEA">
        <w:rPr>
          <w:rFonts w:eastAsia="Calibri" w:cs="Arial"/>
        </w:rPr>
        <w:t>linii kolejow</w:t>
      </w:r>
      <w:r w:rsidR="005B5C4D">
        <w:rPr>
          <w:rFonts w:eastAsia="Calibri" w:cs="Arial"/>
        </w:rPr>
        <w:t>ej Katowice Piotrowice – Tychy.</w:t>
      </w:r>
      <w:r w:rsidR="005B5C4D" w:rsidRPr="005B5C4D">
        <w:t xml:space="preserve"> </w:t>
      </w:r>
      <w:r w:rsidR="005B5C4D" w:rsidRPr="005B5C4D">
        <w:rPr>
          <w:rFonts w:eastAsia="Calibri" w:cs="Arial"/>
        </w:rPr>
        <w:t>To część wielkiej inwestycji od Będzina przez Sosnowiec, Katowice, Tychy do Zebrzydowic</w:t>
      </w:r>
      <w:r w:rsidR="00CE2200">
        <w:rPr>
          <w:rFonts w:eastAsia="Calibri" w:cs="Arial"/>
        </w:rPr>
        <w:t xml:space="preserve"> i granicy z Czechami</w:t>
      </w:r>
      <w:r w:rsidR="005B5C4D" w:rsidRPr="005B5C4D">
        <w:rPr>
          <w:rFonts w:eastAsia="Calibri" w:cs="Arial"/>
        </w:rPr>
        <w:t>, która całkowicie odmieni transport kolejowy w woj. śląskim.</w:t>
      </w:r>
      <w:r w:rsidR="005B5C4D">
        <w:rPr>
          <w:rFonts w:eastAsia="Calibri" w:cs="Arial"/>
        </w:rPr>
        <w:t xml:space="preserve"> </w:t>
      </w:r>
      <w:r w:rsidRPr="002E4CEA">
        <w:rPr>
          <w:rFonts w:eastAsia="Calibri" w:cs="Arial"/>
        </w:rPr>
        <w:t xml:space="preserve">Głównym celem zadania jest </w:t>
      </w:r>
      <w:r w:rsidR="00C80132" w:rsidRPr="002E4CEA">
        <w:rPr>
          <w:rFonts w:eastAsia="Calibri" w:cs="Arial"/>
        </w:rPr>
        <w:t>zwiększenie dostępności kolejowej</w:t>
      </w:r>
      <w:r w:rsidR="00C80132">
        <w:rPr>
          <w:rFonts w:eastAsia="Calibri" w:cs="Arial"/>
        </w:rPr>
        <w:t xml:space="preserve">, </w:t>
      </w:r>
      <w:r w:rsidRPr="002E4CEA">
        <w:rPr>
          <w:rFonts w:eastAsia="Calibri" w:cs="Arial"/>
        </w:rPr>
        <w:t>skrócenie czasu przejazdu pociągów</w:t>
      </w:r>
      <w:r w:rsidR="005B5C4D">
        <w:rPr>
          <w:rFonts w:eastAsia="Calibri" w:cs="Arial"/>
        </w:rPr>
        <w:t xml:space="preserve"> na </w:t>
      </w:r>
      <w:r w:rsidR="005B5C4D" w:rsidRPr="005B5C4D">
        <w:rPr>
          <w:rFonts w:eastAsia="Calibri" w:cs="Arial"/>
        </w:rPr>
        <w:t>linii ważnej w przewozach lokalnych, międzywojewódzkich i międzynarodowych</w:t>
      </w:r>
      <w:r w:rsidRPr="002E4CEA">
        <w:rPr>
          <w:rFonts w:eastAsia="Calibri" w:cs="Arial"/>
        </w:rPr>
        <w:t>, zwiększenie prze</w:t>
      </w:r>
      <w:r w:rsidR="005B5C4D">
        <w:rPr>
          <w:rFonts w:eastAsia="Calibri" w:cs="Arial"/>
        </w:rPr>
        <w:t xml:space="preserve">pustowości </w:t>
      </w:r>
      <w:r w:rsidRPr="002E4CEA">
        <w:rPr>
          <w:rFonts w:eastAsia="Calibri" w:cs="Arial"/>
        </w:rPr>
        <w:t>poprzez rozbudowę układu torowego</w:t>
      </w:r>
      <w:r w:rsidR="00C80132">
        <w:rPr>
          <w:rFonts w:eastAsia="Calibri" w:cs="Arial"/>
        </w:rPr>
        <w:t xml:space="preserve"> i</w:t>
      </w:r>
      <w:r w:rsidRPr="002E4CEA">
        <w:rPr>
          <w:rFonts w:eastAsia="Calibri" w:cs="Arial"/>
        </w:rPr>
        <w:t xml:space="preserve"> poprawa standardu podróży.</w:t>
      </w:r>
    </w:p>
    <w:p w14:paraId="6E4E31A2" w14:textId="42C5E668" w:rsidR="002E4CEA" w:rsidRDefault="002E4CEA" w:rsidP="002E4CE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Planowana będzie </w:t>
      </w:r>
      <w:r w:rsidRPr="002E4CEA">
        <w:rPr>
          <w:rFonts w:eastAsia="Calibri" w:cs="Arial"/>
        </w:rPr>
        <w:t xml:space="preserve">przebudowa </w:t>
      </w:r>
      <w:r>
        <w:rPr>
          <w:rFonts w:eastAsia="Calibri" w:cs="Arial"/>
        </w:rPr>
        <w:t xml:space="preserve">stacji Tychy </w:t>
      </w:r>
      <w:r w:rsidR="005B5C4D">
        <w:rPr>
          <w:rFonts w:eastAsia="Calibri" w:cs="Arial"/>
        </w:rPr>
        <w:t>wraz z budową</w:t>
      </w:r>
      <w:r w:rsidR="005B5C4D" w:rsidRPr="005B5C4D">
        <w:rPr>
          <w:rFonts w:eastAsia="Calibri" w:cs="Arial"/>
        </w:rPr>
        <w:t xml:space="preserve"> nowego przejścia pod torami połączonego z peronami za pomocą schodów i wind.</w:t>
      </w:r>
      <w:r w:rsidR="005B5C4D">
        <w:rPr>
          <w:rFonts w:eastAsia="Calibri" w:cs="Arial"/>
        </w:rPr>
        <w:t xml:space="preserve"> Zakres zadania obejmie także przystanki</w:t>
      </w:r>
      <w:r w:rsidRPr="002E4CEA">
        <w:rPr>
          <w:rFonts w:eastAsia="Calibri" w:cs="Arial"/>
        </w:rPr>
        <w:t xml:space="preserve"> Katowice </w:t>
      </w:r>
      <w:r w:rsidR="005B5C4D">
        <w:rPr>
          <w:rFonts w:eastAsia="Calibri" w:cs="Arial"/>
        </w:rPr>
        <w:t xml:space="preserve">Piotrowice i Katowice Podlesie, które </w:t>
      </w:r>
      <w:r>
        <w:rPr>
          <w:rFonts w:eastAsia="Calibri" w:cs="Arial"/>
        </w:rPr>
        <w:t xml:space="preserve">zostaną dostosowane do obsługi podróżnych z ograniczoną możliwością poruszania się. Większy dostęp do kolei zapewnią planowane nowe przystanki </w:t>
      </w:r>
      <w:r w:rsidRPr="002E4CEA">
        <w:rPr>
          <w:rFonts w:eastAsia="Calibri" w:cs="Arial"/>
        </w:rPr>
        <w:t xml:space="preserve">w Katowicach przy ul. Tunelowej i Niezapominajek oraz w Tychach </w:t>
      </w:r>
      <w:proofErr w:type="spellStart"/>
      <w:r w:rsidRPr="002E4CEA">
        <w:rPr>
          <w:rFonts w:eastAsia="Calibri" w:cs="Arial"/>
        </w:rPr>
        <w:t>Mąkołowcu</w:t>
      </w:r>
      <w:proofErr w:type="spellEnd"/>
      <w:r w:rsidRPr="002E4CEA">
        <w:rPr>
          <w:rFonts w:eastAsia="Calibri" w:cs="Arial"/>
        </w:rPr>
        <w:t xml:space="preserve">. </w:t>
      </w:r>
    </w:p>
    <w:p w14:paraId="7993D063" w14:textId="1496E395" w:rsidR="005B5C4D" w:rsidRPr="002E4CEA" w:rsidRDefault="005B5C4D" w:rsidP="002E4CE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Zadanie zakłada</w:t>
      </w:r>
      <w:r w:rsidR="00C80132">
        <w:rPr>
          <w:rFonts w:eastAsia="Calibri" w:cs="Arial"/>
        </w:rPr>
        <w:t xml:space="preserve"> zaprojektowanie modernizacji torów wraz z dobudową dodatkowych</w:t>
      </w:r>
      <w:r>
        <w:rPr>
          <w:rFonts w:eastAsia="Calibri" w:cs="Arial"/>
        </w:rPr>
        <w:t xml:space="preserve"> </w:t>
      </w:r>
      <w:r w:rsidRPr="002E4CEA">
        <w:rPr>
          <w:rFonts w:eastAsia="Calibri" w:cs="Arial"/>
        </w:rPr>
        <w:t>torów, dzięki czemu rozdzielony zostanie ruch</w:t>
      </w:r>
      <w:r>
        <w:rPr>
          <w:rFonts w:eastAsia="Calibri" w:cs="Arial"/>
        </w:rPr>
        <w:t xml:space="preserve"> aglomeracy</w:t>
      </w:r>
      <w:r w:rsidR="00CE2200">
        <w:rPr>
          <w:rFonts w:eastAsia="Calibri" w:cs="Arial"/>
        </w:rPr>
        <w:t xml:space="preserve">jny i dalekobieżny. Będzie mogło kursować więcej pociągów. </w:t>
      </w:r>
    </w:p>
    <w:p w14:paraId="1D73528C" w14:textId="1226B404" w:rsidR="00D93103" w:rsidRDefault="002E4CEA" w:rsidP="002E4CE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ogłosiły przetarg na opracowanie dokumentacji projektowej dla zadania</w:t>
      </w:r>
      <w:r w:rsidRPr="002E4CEA">
        <w:rPr>
          <w:rFonts w:eastAsia="Calibri" w:cs="Arial"/>
        </w:rPr>
        <w:t xml:space="preserve"> „Prace na podstawowych ciągach pasażerskich (E 30 i E 65) na obszarze Śląska, Etap I: Linia E 65 na odcinku Katowice Piotrow</w:t>
      </w:r>
      <w:r>
        <w:rPr>
          <w:rFonts w:eastAsia="Calibri" w:cs="Arial"/>
        </w:rPr>
        <w:t xml:space="preserve">ice - Tychy - prace projektowe”. </w:t>
      </w:r>
      <w:r w:rsidR="00CE2200">
        <w:rPr>
          <w:rFonts w:eastAsia="Calibri" w:cs="Arial"/>
        </w:rPr>
        <w:t xml:space="preserve">Prace projektowe planowane są </w:t>
      </w:r>
      <w:r w:rsidR="005B5C4D">
        <w:rPr>
          <w:rFonts w:eastAsia="Calibri" w:cs="Arial"/>
        </w:rPr>
        <w:t>w latach 2024–2027</w:t>
      </w:r>
      <w:r>
        <w:rPr>
          <w:rFonts w:eastAsia="Calibri" w:cs="Arial"/>
        </w:rPr>
        <w:t>. P</w:t>
      </w:r>
      <w:r w:rsidRPr="002E4CEA">
        <w:rPr>
          <w:rFonts w:eastAsia="Calibri" w:cs="Arial"/>
        </w:rPr>
        <w:t xml:space="preserve">race budowlane </w:t>
      </w:r>
      <w:r>
        <w:rPr>
          <w:rFonts w:eastAsia="Calibri" w:cs="Arial"/>
        </w:rPr>
        <w:t xml:space="preserve">mogłyby być realizowane </w:t>
      </w:r>
      <w:r w:rsidR="005B5C4D">
        <w:rPr>
          <w:rFonts w:eastAsia="Calibri" w:cs="Arial"/>
        </w:rPr>
        <w:t>w latach 2028-2031</w:t>
      </w:r>
      <w:r w:rsidRPr="002E4CEA">
        <w:rPr>
          <w:rFonts w:eastAsia="Calibri" w:cs="Arial"/>
        </w:rPr>
        <w:t>, po wcześniejszym pozyskaniu finansowania.</w:t>
      </w:r>
    </w:p>
    <w:p w14:paraId="1B00219F" w14:textId="3599D27D" w:rsidR="00CE2200" w:rsidRPr="00CE2200" w:rsidRDefault="00CE2200" w:rsidP="00CE2200">
      <w:pPr>
        <w:pStyle w:val="Nagwek2"/>
        <w:rPr>
          <w:rFonts w:eastAsia="Calibri"/>
        </w:rPr>
      </w:pPr>
      <w:r w:rsidRPr="00CE2200">
        <w:rPr>
          <w:rFonts w:eastAsia="Calibri"/>
        </w:rPr>
        <w:t xml:space="preserve">Katowice Piotrowice – Tychy to część dużej inwestycji </w:t>
      </w:r>
    </w:p>
    <w:p w14:paraId="19C54D06" w14:textId="25401CB0" w:rsidR="002B120B" w:rsidRDefault="002B120B" w:rsidP="00982E2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Odcinek </w:t>
      </w:r>
      <w:r w:rsidR="00CE2200">
        <w:rPr>
          <w:rFonts w:eastAsia="Calibri" w:cs="Arial"/>
        </w:rPr>
        <w:t>linii kolejowej Katowice Piotrowice – Tychy</w:t>
      </w:r>
      <w:r>
        <w:rPr>
          <w:rFonts w:eastAsia="Calibri" w:cs="Arial"/>
        </w:rPr>
        <w:t xml:space="preserve"> jest częścią większej inwestycji na linii Będzin – Zebrzydowice. </w:t>
      </w:r>
      <w:r w:rsidR="00CE2200">
        <w:rPr>
          <w:rFonts w:eastAsia="Calibri" w:cs="Arial"/>
        </w:rPr>
        <w:t xml:space="preserve">PLK SA realizują prace budowlane między Będzinem a Katowicami Szopienicami </w:t>
      </w:r>
      <w:r w:rsidR="00CE2200">
        <w:rPr>
          <w:rFonts w:eastAsia="Calibri" w:cs="Arial"/>
        </w:rPr>
        <w:lastRenderedPageBreak/>
        <w:t xml:space="preserve">Płd. oraz między Tychami a Goczałkowicami. </w:t>
      </w:r>
      <w:r>
        <w:rPr>
          <w:rFonts w:eastAsia="Calibri" w:cs="Arial"/>
        </w:rPr>
        <w:t>Odcinki Katowice Szopienice Płd. – Katowice Piotrowice oraz Zabrzeg – Zebrzydowice są w trakcie postę</w:t>
      </w:r>
      <w:r w:rsidR="00CE2200">
        <w:rPr>
          <w:rFonts w:eastAsia="Calibri" w:cs="Arial"/>
        </w:rPr>
        <w:t xml:space="preserve">powań przetargowych. Zakończyły się </w:t>
      </w:r>
      <w:r w:rsidR="00B90393">
        <w:rPr>
          <w:rFonts w:cs="Arial"/>
        </w:rPr>
        <w:t>prace</w:t>
      </w:r>
      <w:r>
        <w:rPr>
          <w:rFonts w:cs="Arial"/>
        </w:rPr>
        <w:t xml:space="preserve"> budowlane na odcinku </w:t>
      </w:r>
      <w:r w:rsidR="003E65BA">
        <w:rPr>
          <w:rFonts w:cs="Arial"/>
        </w:rPr>
        <w:t>od Goczałkowic</w:t>
      </w:r>
      <w:r w:rsidR="0005249F">
        <w:rPr>
          <w:rFonts w:cs="Arial"/>
        </w:rPr>
        <w:t>-</w:t>
      </w:r>
      <w:r>
        <w:rPr>
          <w:rFonts w:cs="Arial"/>
        </w:rPr>
        <w:t>Zd</w:t>
      </w:r>
      <w:r w:rsidR="003E65BA">
        <w:rPr>
          <w:rFonts w:cs="Arial"/>
        </w:rPr>
        <w:t xml:space="preserve">roju do </w:t>
      </w:r>
      <w:r w:rsidR="00B90393">
        <w:rPr>
          <w:rFonts w:cs="Arial"/>
        </w:rPr>
        <w:t>Zabrzeg</w:t>
      </w:r>
      <w:r w:rsidR="003E65BA">
        <w:rPr>
          <w:rFonts w:cs="Arial"/>
        </w:rPr>
        <w:t>u</w:t>
      </w:r>
      <w:r w:rsidR="00CE2200">
        <w:rPr>
          <w:rFonts w:cs="Arial"/>
        </w:rPr>
        <w:t xml:space="preserve">. </w:t>
      </w:r>
    </w:p>
    <w:p w14:paraId="0CE5985F" w14:textId="77777777" w:rsidR="00785890" w:rsidRDefault="00785890" w:rsidP="00982E29">
      <w:pPr>
        <w:spacing w:line="360" w:lineRule="auto"/>
        <w:rPr>
          <w:rFonts w:eastAsia="Calibri" w:cs="Arial"/>
        </w:rPr>
      </w:pPr>
    </w:p>
    <w:p w14:paraId="47E8948D" w14:textId="6CF572CB" w:rsidR="00BE35FA" w:rsidRDefault="00BE35FA" w:rsidP="00BE35F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77777777" w:rsidR="00C22107" w:rsidRDefault="00BE35FA" w:rsidP="006350CC"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30B76F" w16cex:dateUtc="2024-02-01T09:22:00Z"/>
  <w16cex:commentExtensible w16cex:durableId="587D2766" w16cex:dateUtc="2024-02-01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84C434" w16cid:durableId="4830B76F"/>
  <w16cid:commentId w16cid:paraId="36522F02" w16cid:durableId="587D2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A50F" w14:textId="77777777" w:rsidR="00A002D1" w:rsidRDefault="00A002D1" w:rsidP="009D1AEB">
      <w:pPr>
        <w:spacing w:after="0" w:line="240" w:lineRule="auto"/>
      </w:pPr>
      <w:r>
        <w:separator/>
      </w:r>
    </w:p>
  </w:endnote>
  <w:endnote w:type="continuationSeparator" w:id="0">
    <w:p w14:paraId="73C39939" w14:textId="77777777" w:rsidR="00A002D1" w:rsidRDefault="00A002D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542EEDA1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E4CEA" w:rsidRPr="002E4CE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4C683" w14:textId="77777777" w:rsidR="00A002D1" w:rsidRDefault="00A002D1" w:rsidP="009D1AEB">
      <w:pPr>
        <w:spacing w:after="0" w:line="240" w:lineRule="auto"/>
      </w:pPr>
      <w:r>
        <w:separator/>
      </w:r>
    </w:p>
  </w:footnote>
  <w:footnote w:type="continuationSeparator" w:id="0">
    <w:p w14:paraId="3F097F3C" w14:textId="77777777" w:rsidR="00A002D1" w:rsidRDefault="00A002D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309BB"/>
    <w:rsid w:val="00031A06"/>
    <w:rsid w:val="00040F89"/>
    <w:rsid w:val="0005249F"/>
    <w:rsid w:val="00061299"/>
    <w:rsid w:val="0007314A"/>
    <w:rsid w:val="00083D3F"/>
    <w:rsid w:val="00094361"/>
    <w:rsid w:val="00097DDF"/>
    <w:rsid w:val="000A55EC"/>
    <w:rsid w:val="000C084E"/>
    <w:rsid w:val="001012A8"/>
    <w:rsid w:val="0011756F"/>
    <w:rsid w:val="0013182B"/>
    <w:rsid w:val="00135825"/>
    <w:rsid w:val="00167521"/>
    <w:rsid w:val="001942EB"/>
    <w:rsid w:val="00194468"/>
    <w:rsid w:val="0019695D"/>
    <w:rsid w:val="001A40E7"/>
    <w:rsid w:val="001C2517"/>
    <w:rsid w:val="001C408D"/>
    <w:rsid w:val="001C65A1"/>
    <w:rsid w:val="001D5AD0"/>
    <w:rsid w:val="001D6B6F"/>
    <w:rsid w:val="001E2880"/>
    <w:rsid w:val="0021027A"/>
    <w:rsid w:val="00217F0B"/>
    <w:rsid w:val="002272E6"/>
    <w:rsid w:val="002318EE"/>
    <w:rsid w:val="00236985"/>
    <w:rsid w:val="0025507D"/>
    <w:rsid w:val="002723C7"/>
    <w:rsid w:val="00277762"/>
    <w:rsid w:val="00284276"/>
    <w:rsid w:val="0028659A"/>
    <w:rsid w:val="00287AFC"/>
    <w:rsid w:val="00291328"/>
    <w:rsid w:val="002A0BDD"/>
    <w:rsid w:val="002B03B7"/>
    <w:rsid w:val="002B120B"/>
    <w:rsid w:val="002B3C9C"/>
    <w:rsid w:val="002C65C4"/>
    <w:rsid w:val="002D15D4"/>
    <w:rsid w:val="002D2535"/>
    <w:rsid w:val="002D6562"/>
    <w:rsid w:val="002E4CEA"/>
    <w:rsid w:val="002F6767"/>
    <w:rsid w:val="00301E18"/>
    <w:rsid w:val="003215D4"/>
    <w:rsid w:val="00333486"/>
    <w:rsid w:val="00342FA7"/>
    <w:rsid w:val="003546D4"/>
    <w:rsid w:val="003609C0"/>
    <w:rsid w:val="00384F67"/>
    <w:rsid w:val="003B007B"/>
    <w:rsid w:val="003B29FF"/>
    <w:rsid w:val="003B3668"/>
    <w:rsid w:val="003C318A"/>
    <w:rsid w:val="003E65BA"/>
    <w:rsid w:val="003F0CEE"/>
    <w:rsid w:val="00400514"/>
    <w:rsid w:val="004379EA"/>
    <w:rsid w:val="004429F8"/>
    <w:rsid w:val="0045288A"/>
    <w:rsid w:val="00483A32"/>
    <w:rsid w:val="00487A2A"/>
    <w:rsid w:val="004A1011"/>
    <w:rsid w:val="004B2808"/>
    <w:rsid w:val="004D0288"/>
    <w:rsid w:val="004D058C"/>
    <w:rsid w:val="00512511"/>
    <w:rsid w:val="00516311"/>
    <w:rsid w:val="00516549"/>
    <w:rsid w:val="005178BE"/>
    <w:rsid w:val="00521B69"/>
    <w:rsid w:val="005345BB"/>
    <w:rsid w:val="00534716"/>
    <w:rsid w:val="00534832"/>
    <w:rsid w:val="0056620B"/>
    <w:rsid w:val="00576E7C"/>
    <w:rsid w:val="0058600E"/>
    <w:rsid w:val="00590BA8"/>
    <w:rsid w:val="00595314"/>
    <w:rsid w:val="005A0788"/>
    <w:rsid w:val="005A6E3C"/>
    <w:rsid w:val="005B413F"/>
    <w:rsid w:val="005B5C4D"/>
    <w:rsid w:val="005C374A"/>
    <w:rsid w:val="006156CB"/>
    <w:rsid w:val="00615CA9"/>
    <w:rsid w:val="00623835"/>
    <w:rsid w:val="006350CC"/>
    <w:rsid w:val="0063625B"/>
    <w:rsid w:val="00643FB9"/>
    <w:rsid w:val="00682448"/>
    <w:rsid w:val="006A3FB4"/>
    <w:rsid w:val="006C6C1C"/>
    <w:rsid w:val="0070040A"/>
    <w:rsid w:val="00704636"/>
    <w:rsid w:val="00714C3C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A3C2A"/>
    <w:rsid w:val="007B3F09"/>
    <w:rsid w:val="007E7C4B"/>
    <w:rsid w:val="007F3648"/>
    <w:rsid w:val="008029B7"/>
    <w:rsid w:val="00814421"/>
    <w:rsid w:val="008144D1"/>
    <w:rsid w:val="0081528E"/>
    <w:rsid w:val="00841D25"/>
    <w:rsid w:val="00860074"/>
    <w:rsid w:val="0086292A"/>
    <w:rsid w:val="008705A4"/>
    <w:rsid w:val="00872CB8"/>
    <w:rsid w:val="00874FD5"/>
    <w:rsid w:val="008827A8"/>
    <w:rsid w:val="00887553"/>
    <w:rsid w:val="008D0972"/>
    <w:rsid w:val="008E2E97"/>
    <w:rsid w:val="008F6B23"/>
    <w:rsid w:val="00910E1A"/>
    <w:rsid w:val="00920D7E"/>
    <w:rsid w:val="00943F19"/>
    <w:rsid w:val="009514FB"/>
    <w:rsid w:val="009577E9"/>
    <w:rsid w:val="00966320"/>
    <w:rsid w:val="00970744"/>
    <w:rsid w:val="00970BE9"/>
    <w:rsid w:val="00982E29"/>
    <w:rsid w:val="009956D2"/>
    <w:rsid w:val="009A256A"/>
    <w:rsid w:val="009C1617"/>
    <w:rsid w:val="009C1F62"/>
    <w:rsid w:val="009D1AEB"/>
    <w:rsid w:val="009D5647"/>
    <w:rsid w:val="00A002D1"/>
    <w:rsid w:val="00A0313F"/>
    <w:rsid w:val="00A15AED"/>
    <w:rsid w:val="00A44040"/>
    <w:rsid w:val="00A46220"/>
    <w:rsid w:val="00A5481B"/>
    <w:rsid w:val="00A92CE8"/>
    <w:rsid w:val="00AD3D6F"/>
    <w:rsid w:val="00AD4A07"/>
    <w:rsid w:val="00AF2383"/>
    <w:rsid w:val="00AF2D19"/>
    <w:rsid w:val="00AF6C52"/>
    <w:rsid w:val="00B00C40"/>
    <w:rsid w:val="00B1606E"/>
    <w:rsid w:val="00B1632F"/>
    <w:rsid w:val="00B200A7"/>
    <w:rsid w:val="00B333B4"/>
    <w:rsid w:val="00B46971"/>
    <w:rsid w:val="00B6556D"/>
    <w:rsid w:val="00B74FC0"/>
    <w:rsid w:val="00B84DEA"/>
    <w:rsid w:val="00B90393"/>
    <w:rsid w:val="00BC79AF"/>
    <w:rsid w:val="00BD528F"/>
    <w:rsid w:val="00BE35FA"/>
    <w:rsid w:val="00BF46ED"/>
    <w:rsid w:val="00C01C95"/>
    <w:rsid w:val="00C04082"/>
    <w:rsid w:val="00C06A9C"/>
    <w:rsid w:val="00C22107"/>
    <w:rsid w:val="00C419AE"/>
    <w:rsid w:val="00C43B1A"/>
    <w:rsid w:val="00C54560"/>
    <w:rsid w:val="00C64261"/>
    <w:rsid w:val="00C650F7"/>
    <w:rsid w:val="00C80132"/>
    <w:rsid w:val="00C81935"/>
    <w:rsid w:val="00C904A9"/>
    <w:rsid w:val="00CA6FE4"/>
    <w:rsid w:val="00CD29DF"/>
    <w:rsid w:val="00CE2200"/>
    <w:rsid w:val="00CE487F"/>
    <w:rsid w:val="00CF09C3"/>
    <w:rsid w:val="00D149FC"/>
    <w:rsid w:val="00D17FDD"/>
    <w:rsid w:val="00D220D0"/>
    <w:rsid w:val="00D22732"/>
    <w:rsid w:val="00D41336"/>
    <w:rsid w:val="00D529C0"/>
    <w:rsid w:val="00D53702"/>
    <w:rsid w:val="00D6311E"/>
    <w:rsid w:val="00D65317"/>
    <w:rsid w:val="00D85AD7"/>
    <w:rsid w:val="00D903DE"/>
    <w:rsid w:val="00D93103"/>
    <w:rsid w:val="00DA6453"/>
    <w:rsid w:val="00DB22A8"/>
    <w:rsid w:val="00DC5647"/>
    <w:rsid w:val="00E129D3"/>
    <w:rsid w:val="00E1640A"/>
    <w:rsid w:val="00E245D0"/>
    <w:rsid w:val="00E37548"/>
    <w:rsid w:val="00E43078"/>
    <w:rsid w:val="00E6069F"/>
    <w:rsid w:val="00E6466E"/>
    <w:rsid w:val="00E67CA7"/>
    <w:rsid w:val="00EB4CA1"/>
    <w:rsid w:val="00EC755D"/>
    <w:rsid w:val="00ED1B25"/>
    <w:rsid w:val="00ED5319"/>
    <w:rsid w:val="00ED535D"/>
    <w:rsid w:val="00EE088A"/>
    <w:rsid w:val="00F01F1C"/>
    <w:rsid w:val="00F16A68"/>
    <w:rsid w:val="00F24CA3"/>
    <w:rsid w:val="00F27DFE"/>
    <w:rsid w:val="00F31ADF"/>
    <w:rsid w:val="00F35E96"/>
    <w:rsid w:val="00F4143E"/>
    <w:rsid w:val="00F44131"/>
    <w:rsid w:val="00F5765C"/>
    <w:rsid w:val="00F63E46"/>
    <w:rsid w:val="00F842CB"/>
    <w:rsid w:val="00F91C2C"/>
    <w:rsid w:val="00FA03F2"/>
    <w:rsid w:val="00FB23B9"/>
    <w:rsid w:val="00FB3052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25D8-B60A-4658-A4BA-582A8F6A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między Katowicami a Tychami. Jest przetarg na projektowanie</vt:lpstr>
    </vt:vector>
  </TitlesOfParts>
  <Company>PKP PLK S.A.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między Katowicami a Tychami. Jest przetarg na projektowanie</dc:title>
  <dc:subject/>
  <dc:creator>Katarzyna.Glowacka@plk-sa.pl</dc:creator>
  <cp:keywords/>
  <dc:description/>
  <cp:lastModifiedBy>Głowacka Katarzyna</cp:lastModifiedBy>
  <cp:revision>35</cp:revision>
  <dcterms:created xsi:type="dcterms:W3CDTF">2022-07-01T08:15:00Z</dcterms:created>
  <dcterms:modified xsi:type="dcterms:W3CDTF">2024-02-01T11:12:00Z</dcterms:modified>
</cp:coreProperties>
</file>