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B401F4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B6321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034B3C">
        <w:rPr>
          <w:rFonts w:cs="Arial"/>
        </w:rPr>
        <w:t>10</w:t>
      </w:r>
      <w:r>
        <w:rPr>
          <w:rFonts w:cs="Arial"/>
        </w:rPr>
        <w:t xml:space="preserve"> </w:t>
      </w:r>
      <w:r w:rsidR="00034B3C">
        <w:rPr>
          <w:rFonts w:cs="Arial"/>
        </w:rPr>
        <w:t>stycznia 2022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7F358E" w:rsidRDefault="00AF282A" w:rsidP="009D1AEB">
      <w:pPr>
        <w:pStyle w:val="Nagwek1"/>
        <w:rPr>
          <w:sz w:val="22"/>
          <w:szCs w:val="22"/>
        </w:rPr>
      </w:pPr>
      <w:r w:rsidRPr="007F358E">
        <w:rPr>
          <w:sz w:val="22"/>
          <w:szCs w:val="22"/>
        </w:rPr>
        <w:t>Kraków – Skawina</w:t>
      </w:r>
      <w:r w:rsidR="00B401F4" w:rsidRPr="007F358E">
        <w:rPr>
          <w:sz w:val="22"/>
          <w:szCs w:val="22"/>
        </w:rPr>
        <w:t xml:space="preserve"> kilkaset a</w:t>
      </w:r>
      <w:r w:rsidRPr="007F358E">
        <w:rPr>
          <w:sz w:val="22"/>
          <w:szCs w:val="22"/>
        </w:rPr>
        <w:t xml:space="preserve">trakcyjnych połączeń </w:t>
      </w:r>
      <w:r w:rsidR="00B401F4" w:rsidRPr="007F358E">
        <w:rPr>
          <w:sz w:val="22"/>
          <w:szCs w:val="22"/>
        </w:rPr>
        <w:t>kolejowych</w:t>
      </w:r>
    </w:p>
    <w:p w:rsidR="009D1AEB" w:rsidRDefault="00175492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Pasażerowie kolei </w:t>
      </w:r>
      <w:r w:rsidR="00AF282A">
        <w:rPr>
          <w:rFonts w:cs="Arial"/>
          <w:b/>
        </w:rPr>
        <w:t xml:space="preserve">na zmodernizowanej trasie </w:t>
      </w:r>
      <w:r w:rsidR="00856502">
        <w:rPr>
          <w:rFonts w:cs="Arial"/>
          <w:b/>
        </w:rPr>
        <w:t>Skawin</w:t>
      </w:r>
      <w:r w:rsidR="00AF282A">
        <w:rPr>
          <w:rFonts w:cs="Arial"/>
          <w:b/>
        </w:rPr>
        <w:t>a</w:t>
      </w:r>
      <w:r w:rsidR="00856502">
        <w:rPr>
          <w:rFonts w:cs="Arial"/>
          <w:b/>
        </w:rPr>
        <w:t xml:space="preserve"> </w:t>
      </w:r>
      <w:r w:rsidR="00AF282A">
        <w:rPr>
          <w:rFonts w:cs="Arial"/>
          <w:b/>
        </w:rPr>
        <w:t>–</w:t>
      </w:r>
      <w:r w:rsidR="00856502">
        <w:rPr>
          <w:rFonts w:cs="Arial"/>
          <w:b/>
        </w:rPr>
        <w:t xml:space="preserve"> Krak</w:t>
      </w:r>
      <w:r w:rsidR="00AF282A">
        <w:rPr>
          <w:rFonts w:cs="Arial"/>
          <w:b/>
        </w:rPr>
        <w:t xml:space="preserve">ów </w:t>
      </w:r>
      <w:r>
        <w:rPr>
          <w:rFonts w:cs="Arial"/>
          <w:b/>
        </w:rPr>
        <w:t xml:space="preserve">od 12 grudnia </w:t>
      </w:r>
      <w:r w:rsidR="00034B3C">
        <w:rPr>
          <w:rFonts w:cs="Arial"/>
          <w:b/>
        </w:rPr>
        <w:t>s</w:t>
      </w:r>
      <w:r>
        <w:rPr>
          <w:rFonts w:cs="Arial"/>
          <w:b/>
        </w:rPr>
        <w:t xml:space="preserve">korzystali z ponad </w:t>
      </w:r>
      <w:r w:rsidR="00034B3C">
        <w:rPr>
          <w:rFonts w:cs="Arial"/>
          <w:b/>
        </w:rPr>
        <w:t>800</w:t>
      </w:r>
      <w:r>
        <w:rPr>
          <w:rFonts w:cs="Arial"/>
          <w:b/>
        </w:rPr>
        <w:t xml:space="preserve"> połączeń. Atrakcyjną</w:t>
      </w:r>
      <w:r w:rsidR="000866F6">
        <w:rPr>
          <w:rFonts w:cs="Arial"/>
          <w:b/>
        </w:rPr>
        <w:t xml:space="preserve"> ofertę 20 minutowej podróży pociągiem zapewniają  m.in. nowe przystanki  Kraków Opatkowice i Skawina </w:t>
      </w:r>
      <w:proofErr w:type="spellStart"/>
      <w:r w:rsidR="000866F6">
        <w:rPr>
          <w:rFonts w:cs="Arial"/>
          <w:b/>
        </w:rPr>
        <w:t>Jagielnia</w:t>
      </w:r>
      <w:proofErr w:type="spellEnd"/>
      <w:r w:rsidR="000866F6">
        <w:rPr>
          <w:rFonts w:cs="Arial"/>
          <w:b/>
        </w:rPr>
        <w:t xml:space="preserve"> oraz przebudowan</w:t>
      </w:r>
      <w:r>
        <w:rPr>
          <w:rFonts w:cs="Arial"/>
          <w:b/>
        </w:rPr>
        <w:t>e perony i windy</w:t>
      </w:r>
      <w:r w:rsidR="000866F6">
        <w:rPr>
          <w:rFonts w:cs="Arial"/>
          <w:b/>
        </w:rPr>
        <w:t xml:space="preserve">. Inwestycję służąca rozwojowi kolei zrealizowały </w:t>
      </w:r>
      <w:r w:rsidR="008D5193">
        <w:rPr>
          <w:rFonts w:cs="Arial"/>
          <w:b/>
        </w:rPr>
        <w:t>PKP Polskie Linie Kolejowe S</w:t>
      </w:r>
      <w:r w:rsidR="00E67B25">
        <w:rPr>
          <w:rFonts w:cs="Arial"/>
          <w:b/>
        </w:rPr>
        <w:t>.</w:t>
      </w:r>
      <w:r w:rsidR="008D5193">
        <w:rPr>
          <w:rFonts w:cs="Arial"/>
          <w:b/>
        </w:rPr>
        <w:t>A</w:t>
      </w:r>
      <w:r w:rsidR="00E67B25">
        <w:rPr>
          <w:rFonts w:cs="Arial"/>
          <w:b/>
        </w:rPr>
        <w:t>.</w:t>
      </w:r>
      <w:r w:rsidR="00A5708D">
        <w:rPr>
          <w:rFonts w:cs="Arial"/>
          <w:b/>
        </w:rPr>
        <w:t xml:space="preserve"> </w:t>
      </w:r>
      <w:r w:rsidR="000866F6">
        <w:rPr>
          <w:rFonts w:cs="Arial"/>
          <w:b/>
        </w:rPr>
        <w:t>za</w:t>
      </w:r>
      <w:r w:rsidR="00034B3C">
        <w:rPr>
          <w:rFonts w:cs="Arial"/>
          <w:b/>
        </w:rPr>
        <w:t xml:space="preserve"> przeszło 250</w:t>
      </w:r>
      <w:r w:rsidR="000866F6">
        <w:rPr>
          <w:rFonts w:cs="Arial"/>
          <w:b/>
        </w:rPr>
        <w:t xml:space="preserve"> mln zł. </w:t>
      </w:r>
    </w:p>
    <w:p w:rsidR="000866F6" w:rsidRDefault="00856502" w:rsidP="00856502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Od 12</w:t>
      </w:r>
      <w:r w:rsidR="006E626D">
        <w:rPr>
          <w:rFonts w:eastAsia="Calibri" w:cs="Arial"/>
        </w:rPr>
        <w:t xml:space="preserve"> grudnia </w:t>
      </w:r>
      <w:r w:rsidR="00B401F4">
        <w:rPr>
          <w:rFonts w:eastAsia="Calibri" w:cs="Arial"/>
        </w:rPr>
        <w:t xml:space="preserve">pociągiem podróżujemy </w:t>
      </w:r>
      <w:r w:rsidR="006E626D">
        <w:rPr>
          <w:rFonts w:eastAsia="Calibri" w:cs="Arial"/>
        </w:rPr>
        <w:t>ze Skawiny do Krakowa w ok. 20 minut.</w:t>
      </w:r>
      <w:r w:rsidR="0017549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 </w:t>
      </w:r>
      <w:r w:rsidR="00034B3C">
        <w:rPr>
          <w:rFonts w:eastAsia="Calibri" w:cs="Arial"/>
        </w:rPr>
        <w:t xml:space="preserve">Od </w:t>
      </w:r>
      <w:r w:rsidR="00B401F4">
        <w:rPr>
          <w:rFonts w:eastAsia="Calibri" w:cs="Arial"/>
        </w:rPr>
        <w:t xml:space="preserve">wprowadzenia </w:t>
      </w:r>
      <w:r>
        <w:rPr>
          <w:rFonts w:eastAsia="Calibri" w:cs="Arial"/>
        </w:rPr>
        <w:t xml:space="preserve">nowego rozkładu </w:t>
      </w:r>
      <w:r w:rsidR="00B401F4">
        <w:rPr>
          <w:rFonts w:eastAsia="Calibri" w:cs="Arial"/>
        </w:rPr>
        <w:t xml:space="preserve">było już przeszło </w:t>
      </w:r>
      <w:r w:rsidR="00034B3C">
        <w:rPr>
          <w:rFonts w:eastAsia="Calibri" w:cs="Arial"/>
        </w:rPr>
        <w:t>800</w:t>
      </w:r>
      <w:r w:rsidR="00001FBB">
        <w:rPr>
          <w:rFonts w:eastAsia="Calibri" w:cs="Arial"/>
        </w:rPr>
        <w:t xml:space="preserve"> </w:t>
      </w:r>
      <w:r w:rsidR="00B401F4">
        <w:rPr>
          <w:rFonts w:eastAsia="Calibri" w:cs="Arial"/>
        </w:rPr>
        <w:t>kursów.</w:t>
      </w:r>
      <w:r w:rsidR="00034B3C">
        <w:rPr>
          <w:rFonts w:eastAsia="Calibri" w:cs="Arial"/>
        </w:rPr>
        <w:t xml:space="preserve"> </w:t>
      </w:r>
      <w:r w:rsidR="00B401F4">
        <w:rPr>
          <w:rFonts w:eastAsia="Calibri" w:cs="Arial"/>
        </w:rPr>
        <w:t xml:space="preserve">Na trasie podróżni mają </w:t>
      </w:r>
      <w:r w:rsidR="000866F6">
        <w:rPr>
          <w:rFonts w:eastAsia="Calibri" w:cs="Arial"/>
        </w:rPr>
        <w:t xml:space="preserve">dodatkowy dostęp do kolei – nowe przystanki Kraków Opatkowice i Skawina </w:t>
      </w:r>
      <w:proofErr w:type="spellStart"/>
      <w:r w:rsidR="000866F6">
        <w:rPr>
          <w:rFonts w:eastAsia="Calibri" w:cs="Arial"/>
        </w:rPr>
        <w:t>Jagielnia</w:t>
      </w:r>
      <w:proofErr w:type="spellEnd"/>
      <w:r w:rsidR="000866F6">
        <w:rPr>
          <w:rFonts w:eastAsia="Calibri" w:cs="Arial"/>
        </w:rPr>
        <w:t xml:space="preserve">. Przebudowano stacje Kraków </w:t>
      </w:r>
      <w:proofErr w:type="spellStart"/>
      <w:r w:rsidR="000866F6">
        <w:rPr>
          <w:rFonts w:eastAsia="Calibri" w:cs="Arial"/>
        </w:rPr>
        <w:t>Bonarka</w:t>
      </w:r>
      <w:proofErr w:type="spellEnd"/>
      <w:r w:rsidR="000866F6">
        <w:rPr>
          <w:rFonts w:eastAsia="Calibri" w:cs="Arial"/>
        </w:rPr>
        <w:t xml:space="preserve">, Skawina i Podbory Skawińskie, a także przystanki Kraków Sidzina i Skawina Zachodnia. </w:t>
      </w:r>
    </w:p>
    <w:p w:rsidR="000866F6" w:rsidRDefault="000866F6" w:rsidP="00856502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Podróżni łatwiej wsiadają do pociągów z wyższych peronów. Osoby o ograniczonej możliwości poruszania się mogą korzystać z wind, pochylni i ścieżek naprowadzających. Takie rozwiązania zastosowały Polskie Linie Kolejowe przy kładkach i przejściach podziemnych. Dojścia do pociągów i perony są oświetlone. Zapewniono wiaty i ławki oraz czytelne oznakowanie. </w:t>
      </w:r>
    </w:p>
    <w:p w:rsidR="000866F6" w:rsidRDefault="00175492" w:rsidP="00856502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Nowe nastawnie i urządzenia sterowania ruchem kolejowym oraz zabezpieczenia </w:t>
      </w:r>
      <w:r w:rsidR="000866F6">
        <w:rPr>
          <w:rFonts w:eastAsia="Calibri" w:cs="Arial"/>
        </w:rPr>
        <w:t xml:space="preserve">na przejazdach </w:t>
      </w:r>
      <w:r>
        <w:rPr>
          <w:rFonts w:eastAsia="Calibri" w:cs="Arial"/>
        </w:rPr>
        <w:t>zwiększyły poziom bezpieczeństwa</w:t>
      </w:r>
      <w:r w:rsidR="000866F6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Na modernizowanym odcinku wymieniono tory, rozjazdy i sieć trakcyjną. </w:t>
      </w:r>
    </w:p>
    <w:p w:rsidR="007F358E" w:rsidRDefault="000866F6" w:rsidP="00175492">
      <w:pPr>
        <w:spacing w:after="200" w:line="360" w:lineRule="auto"/>
        <w:rPr>
          <w:rStyle w:val="Pogrubienie"/>
          <w:rFonts w:cs="Arial"/>
        </w:rPr>
      </w:pPr>
      <w:r>
        <w:rPr>
          <w:rFonts w:eastAsia="Calibri" w:cs="Arial"/>
        </w:rPr>
        <w:t xml:space="preserve">PLK zmodernizowały linię kolejową łączącą Kraków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 z Podborami Skawińskimi za przeszło 250 mln zł. To projekt </w:t>
      </w:r>
      <w:r w:rsidR="00B401F4">
        <w:rPr>
          <w:rFonts w:eastAsia="Calibri" w:cs="Arial"/>
        </w:rPr>
        <w:t xml:space="preserve">szczególnie </w:t>
      </w:r>
      <w:r>
        <w:rPr>
          <w:rFonts w:eastAsia="Calibri" w:cs="Arial"/>
        </w:rPr>
        <w:t>korzystny dla  rozwoju połączeń regionalnych i aglomeracyjnych.</w:t>
      </w:r>
      <w:r w:rsidRPr="000866F6">
        <w:rPr>
          <w:rFonts w:eastAsia="Calibri" w:cs="Arial"/>
        </w:rPr>
        <w:t xml:space="preserve"> </w:t>
      </w:r>
      <w:r w:rsidR="00034B3C">
        <w:rPr>
          <w:rStyle w:val="Pogrubienie"/>
          <w:rFonts w:cs="Arial"/>
        </w:rPr>
        <w:br/>
      </w:r>
    </w:p>
    <w:p w:rsidR="009A4B89" w:rsidRPr="009A4B89" w:rsidRDefault="00175492" w:rsidP="007F358E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</w:t>
      </w:r>
      <w:r w:rsidR="007F3648" w:rsidRPr="007F3648">
        <w:rPr>
          <w:rStyle w:val="Pogrubienie"/>
          <w:rFonts w:cs="Arial"/>
        </w:rPr>
        <w:t>takt dla mediów:</w:t>
      </w:r>
      <w:bookmarkStart w:id="0" w:name="_GoBack"/>
      <w:bookmarkEnd w:id="0"/>
      <w:r w:rsidR="00A15AED" w:rsidRPr="007F3648">
        <w:br/>
      </w:r>
      <w:r w:rsidR="00FB6321">
        <w:t>Piotr Hamarnik</w:t>
      </w:r>
      <w:r w:rsidR="00A15AED" w:rsidRPr="007F3648">
        <w:br/>
      </w:r>
      <w:r w:rsidR="00FB6321">
        <w:t xml:space="preserve">zespół </w:t>
      </w:r>
      <w:r w:rsidR="00A15AED" w:rsidRPr="007F3648">
        <w:t>prasowy</w:t>
      </w:r>
      <w:r w:rsidR="00A15AED" w:rsidRPr="007F3648">
        <w:br/>
      </w:r>
      <w:r w:rsidR="009A4B89" w:rsidRPr="007F358E">
        <w:rPr>
          <w:rStyle w:val="Pogrubienie"/>
          <w:rFonts w:cs="Arial"/>
          <w:b w:val="0"/>
        </w:rPr>
        <w:t>PKP Polskie Linie Kolejowe S.A.</w:t>
      </w:r>
    </w:p>
    <w:p w:rsidR="00A15AED" w:rsidRPr="00F05BC8" w:rsidRDefault="00A15AED" w:rsidP="007F358E">
      <w:pPr>
        <w:spacing w:after="0" w:line="36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FB6321">
        <w:t> 605 352 883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7B" w:rsidRDefault="0005617B" w:rsidP="009D1AEB">
      <w:pPr>
        <w:spacing w:after="0" w:line="240" w:lineRule="auto"/>
      </w:pPr>
      <w:r>
        <w:separator/>
      </w:r>
    </w:p>
  </w:endnote>
  <w:endnote w:type="continuationSeparator" w:id="0">
    <w:p w:rsidR="0005617B" w:rsidRDefault="0005617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="00203851" w:rsidRPr="00203851">
      <w:rPr>
        <w:rFonts w:cs="Arial"/>
        <w:color w:val="727271"/>
        <w:sz w:val="14"/>
        <w:szCs w:val="14"/>
      </w:rPr>
      <w:t>: 30.658.953.000,00</w:t>
    </w:r>
    <w:r w:rsidR="00FF26B3" w:rsidRPr="00FF26B3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7B" w:rsidRDefault="0005617B" w:rsidP="009D1AEB">
      <w:pPr>
        <w:spacing w:after="0" w:line="240" w:lineRule="auto"/>
      </w:pPr>
      <w:r>
        <w:separator/>
      </w:r>
    </w:p>
  </w:footnote>
  <w:footnote w:type="continuationSeparator" w:id="0">
    <w:p w:rsidR="0005617B" w:rsidRDefault="0005617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FBB"/>
    <w:rsid w:val="00034B3C"/>
    <w:rsid w:val="0005617B"/>
    <w:rsid w:val="000866F6"/>
    <w:rsid w:val="00175492"/>
    <w:rsid w:val="00203851"/>
    <w:rsid w:val="00236985"/>
    <w:rsid w:val="00277762"/>
    <w:rsid w:val="00291328"/>
    <w:rsid w:val="002F6767"/>
    <w:rsid w:val="003D43F1"/>
    <w:rsid w:val="003F0C77"/>
    <w:rsid w:val="0063625B"/>
    <w:rsid w:val="006C6C1C"/>
    <w:rsid w:val="006E626D"/>
    <w:rsid w:val="00736295"/>
    <w:rsid w:val="00756312"/>
    <w:rsid w:val="00767A67"/>
    <w:rsid w:val="007F358E"/>
    <w:rsid w:val="007F3648"/>
    <w:rsid w:val="00856502"/>
    <w:rsid w:val="00860074"/>
    <w:rsid w:val="00882DFA"/>
    <w:rsid w:val="008D5193"/>
    <w:rsid w:val="008D5441"/>
    <w:rsid w:val="008D5DE4"/>
    <w:rsid w:val="00952214"/>
    <w:rsid w:val="009A4B89"/>
    <w:rsid w:val="009D1AEB"/>
    <w:rsid w:val="00A15AED"/>
    <w:rsid w:val="00A27D34"/>
    <w:rsid w:val="00A52C04"/>
    <w:rsid w:val="00A5708D"/>
    <w:rsid w:val="00A82446"/>
    <w:rsid w:val="00AF282A"/>
    <w:rsid w:val="00B401F4"/>
    <w:rsid w:val="00B65152"/>
    <w:rsid w:val="00CD01C9"/>
    <w:rsid w:val="00D149FC"/>
    <w:rsid w:val="00D71AB0"/>
    <w:rsid w:val="00DF07E3"/>
    <w:rsid w:val="00E11B3F"/>
    <w:rsid w:val="00E67B25"/>
    <w:rsid w:val="00ED1388"/>
    <w:rsid w:val="00F05BC8"/>
    <w:rsid w:val="00FA448D"/>
    <w:rsid w:val="00FB632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DB94-C70C-4E07-8749-62965CB0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 – Skawina: osiem setek atrakcyjnych połączeń</vt:lpstr>
    </vt:vector>
  </TitlesOfParts>
  <Company>PKP PLK S.A.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– Skawina: osiem setek atrakcyjnych połączeń</dc:title>
  <dc:subject/>
  <dc:creator>Kundzicz Adam</dc:creator>
  <cp:keywords/>
  <dc:description/>
  <cp:lastModifiedBy>Dudzińska Maria</cp:lastModifiedBy>
  <cp:revision>4</cp:revision>
  <dcterms:created xsi:type="dcterms:W3CDTF">2022-01-10T12:00:00Z</dcterms:created>
  <dcterms:modified xsi:type="dcterms:W3CDTF">2022-01-10T12:00:00Z</dcterms:modified>
</cp:coreProperties>
</file>