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874BB4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874BB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874BB4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874BB4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874BB4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874BB4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874BB4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874BB4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874B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FB0B7A">
        <w:rPr>
          <w:rFonts w:ascii="Arial" w:eastAsia="Calibri" w:hAnsi="Arial" w:cs="Arial"/>
          <w:sz w:val="22"/>
          <w:szCs w:val="22"/>
          <w:lang w:eastAsia="en-US"/>
        </w:rPr>
        <w:t>23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 lutego 2018 r.</w:t>
      </w:r>
    </w:p>
    <w:p w:rsidR="00197D57" w:rsidRPr="00197D57" w:rsidRDefault="00197D57" w:rsidP="00874BB4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Pr="00197D57" w:rsidRDefault="00197D57" w:rsidP="00874BB4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FB0B7A" w:rsidRDefault="00F10E8E" w:rsidP="00874BB4">
      <w:pPr>
        <w:autoSpaceDN/>
        <w:spacing w:after="200" w:line="360" w:lineRule="auto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S</w:t>
      </w:r>
      <w:r w:rsidR="000A03F1">
        <w:rPr>
          <w:rFonts w:ascii="Arial" w:eastAsia="Calibri" w:hAnsi="Arial" w:cs="Arial"/>
          <w:b/>
          <w:bCs/>
          <w:sz w:val="22"/>
          <w:szCs w:val="22"/>
          <w:lang w:eastAsia="en-US"/>
        </w:rPr>
        <w:t>pecjalistyczn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e</w:t>
      </w:r>
      <w:r w:rsidR="000A03F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FB0B7A">
        <w:rPr>
          <w:rFonts w:ascii="Arial" w:eastAsia="Calibri" w:hAnsi="Arial" w:cs="Arial"/>
          <w:b/>
          <w:bCs/>
          <w:sz w:val="22"/>
          <w:szCs w:val="22"/>
          <w:lang w:eastAsia="en-US"/>
        </w:rPr>
        <w:t>pojazd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y za 125 mln zł </w:t>
      </w:r>
      <w:r w:rsidR="000A03F1">
        <w:rPr>
          <w:rFonts w:ascii="Arial" w:eastAsia="Calibri" w:hAnsi="Arial" w:cs="Arial"/>
          <w:b/>
          <w:bCs/>
          <w:sz w:val="22"/>
          <w:szCs w:val="22"/>
          <w:lang w:eastAsia="en-US"/>
        </w:rPr>
        <w:t>wzmocni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ą</w:t>
      </w:r>
      <w:r w:rsidR="000A03F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działania dla bezpieczeństwa na torach </w:t>
      </w:r>
    </w:p>
    <w:p w:rsidR="00197D57" w:rsidRPr="00197D57" w:rsidRDefault="007250E5" w:rsidP="00874BB4">
      <w:pPr>
        <w:autoSpaceDN/>
        <w:spacing w:after="200" w:line="360" w:lineRule="auto"/>
        <w:jc w:val="both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Nowe specjalistyczne </w:t>
      </w:r>
      <w:r w:rsidR="00FB0B7A">
        <w:rPr>
          <w:rFonts w:ascii="Arial" w:eastAsia="Calibri" w:hAnsi="Arial" w:cs="Arial"/>
          <w:b/>
          <w:bCs/>
          <w:sz w:val="22"/>
          <w:szCs w:val="22"/>
          <w:lang w:eastAsia="en-US"/>
        </w:rPr>
        <w:t>pojazd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y</w:t>
      </w:r>
      <w:r w:rsidR="00FB0B7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zwiększą poziom bezpieczeństwa na sieci kolejowej. </w:t>
      </w:r>
      <w:r w:rsidR="00197D57" w:rsidRPr="00197D5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Sprzęt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zapewni sprawne kursowanie pociągów dzięki szybszym pracom interwencyjnym i naprawie torów. </w:t>
      </w:r>
      <w:r w:rsidRPr="00FB0B7A">
        <w:rPr>
          <w:rFonts w:ascii="Arial" w:eastAsia="Calibri" w:hAnsi="Arial" w:cs="Arial"/>
          <w:b/>
          <w:bCs/>
          <w:sz w:val="22"/>
          <w:szCs w:val="22"/>
          <w:lang w:eastAsia="en-US"/>
        </w:rPr>
        <w:t>PKP Polski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e Linie</w:t>
      </w:r>
      <w:r w:rsidRPr="00FB0B7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Kolejow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e</w:t>
      </w:r>
      <w:r w:rsidRPr="00FB0B7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S.A.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podpisały umowę</w:t>
      </w:r>
      <w:r w:rsidR="00AF72EA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197D5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125</w:t>
      </w:r>
      <w:r w:rsidRPr="00197D5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mln zł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na dostawę 36 pojazdów. </w:t>
      </w:r>
      <w:r w:rsidR="008702A3">
        <w:rPr>
          <w:rFonts w:ascii="Arial" w:eastAsia="Calibri" w:hAnsi="Arial" w:cs="Arial"/>
          <w:b/>
          <w:bCs/>
          <w:sz w:val="22"/>
          <w:szCs w:val="22"/>
          <w:lang w:eastAsia="en-US"/>
        </w:rPr>
        <w:t>To kolejny zakup z p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rojekt</w:t>
      </w:r>
      <w:r w:rsidR="008702A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 o wartości </w:t>
      </w:r>
      <w:r w:rsidR="00AF72EA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8702A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250 mln zł współfinansowanego </w:t>
      </w:r>
      <w:r w:rsidR="00842E8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 </w:t>
      </w:r>
      <w:proofErr w:type="spellStart"/>
      <w:r w:rsidR="00842E8D">
        <w:rPr>
          <w:rFonts w:ascii="Arial" w:eastAsia="Calibri" w:hAnsi="Arial" w:cs="Arial"/>
          <w:b/>
          <w:bCs/>
          <w:sz w:val="22"/>
          <w:szCs w:val="22"/>
          <w:lang w:eastAsia="en-US"/>
        </w:rPr>
        <w:t>POIiŚ</w:t>
      </w:r>
      <w:proofErr w:type="spellEnd"/>
      <w:r w:rsidR="00842E8D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:rsidR="00B02201" w:rsidRDefault="00FB0B7A" w:rsidP="00B02201">
      <w:pPr>
        <w:autoSpaceDN/>
        <w:spacing w:after="200" w:line="360" w:lineRule="auto"/>
        <w:jc w:val="both"/>
        <w:textAlignment w:val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37DBB">
        <w:rPr>
          <w:rFonts w:ascii="Arial" w:eastAsia="Calibri" w:hAnsi="Arial" w:cs="Arial"/>
          <w:bCs/>
          <w:sz w:val="22"/>
          <w:szCs w:val="22"/>
          <w:lang w:eastAsia="en-US"/>
        </w:rPr>
        <w:t xml:space="preserve">PKP Polskie Linie </w:t>
      </w:r>
      <w:r w:rsidR="00D37DBB" w:rsidRPr="00D37DBB">
        <w:rPr>
          <w:rFonts w:ascii="Arial" w:eastAsia="Calibri" w:hAnsi="Arial" w:cs="Arial"/>
          <w:bCs/>
          <w:sz w:val="22"/>
          <w:szCs w:val="22"/>
          <w:lang w:eastAsia="en-US"/>
        </w:rPr>
        <w:t>Kolejowe</w:t>
      </w:r>
      <w:r w:rsidRPr="00D37DBB">
        <w:rPr>
          <w:rFonts w:ascii="Arial" w:eastAsia="Calibri" w:hAnsi="Arial" w:cs="Arial"/>
          <w:bCs/>
          <w:sz w:val="22"/>
          <w:szCs w:val="22"/>
          <w:lang w:eastAsia="en-US"/>
        </w:rPr>
        <w:t xml:space="preserve"> S.A. </w:t>
      </w:r>
      <w:proofErr w:type="gramStart"/>
      <w:r w:rsidR="00D37DBB">
        <w:rPr>
          <w:rFonts w:ascii="Arial" w:eastAsia="Calibri" w:hAnsi="Arial" w:cs="Arial"/>
          <w:bCs/>
          <w:sz w:val="22"/>
          <w:szCs w:val="22"/>
          <w:lang w:eastAsia="en-US"/>
        </w:rPr>
        <w:t>podpisały</w:t>
      </w:r>
      <w:proofErr w:type="gramEnd"/>
      <w:r w:rsidR="00D37DBB">
        <w:rPr>
          <w:rFonts w:ascii="Arial" w:eastAsia="Calibri" w:hAnsi="Arial" w:cs="Arial"/>
          <w:bCs/>
          <w:sz w:val="22"/>
          <w:szCs w:val="22"/>
          <w:lang w:eastAsia="en-US"/>
        </w:rPr>
        <w:t xml:space="preserve"> dziś</w:t>
      </w:r>
      <w:r w:rsidR="00874BB4">
        <w:rPr>
          <w:rFonts w:ascii="Arial" w:eastAsia="Calibri" w:hAnsi="Arial" w:cs="Arial"/>
          <w:bCs/>
          <w:sz w:val="22"/>
          <w:szCs w:val="22"/>
          <w:lang w:eastAsia="en-US"/>
        </w:rPr>
        <w:t xml:space="preserve"> (23 lutego 2018 r.)</w:t>
      </w:r>
      <w:r w:rsidR="00D37DBB">
        <w:rPr>
          <w:rFonts w:ascii="Arial" w:eastAsia="Calibri" w:hAnsi="Arial" w:cs="Arial"/>
          <w:bCs/>
          <w:sz w:val="22"/>
          <w:szCs w:val="22"/>
          <w:lang w:eastAsia="en-US"/>
        </w:rPr>
        <w:t xml:space="preserve"> umow</w:t>
      </w:r>
      <w:r w:rsidR="00F10E8E">
        <w:rPr>
          <w:rFonts w:ascii="Arial" w:eastAsia="Calibri" w:hAnsi="Arial" w:cs="Arial"/>
          <w:bCs/>
          <w:sz w:val="22"/>
          <w:szCs w:val="22"/>
          <w:lang w:eastAsia="en-US"/>
        </w:rPr>
        <w:t xml:space="preserve">ę </w:t>
      </w:r>
      <w:r w:rsidR="008702A3">
        <w:rPr>
          <w:rFonts w:ascii="Arial" w:eastAsia="Calibri" w:hAnsi="Arial" w:cs="Arial"/>
          <w:bCs/>
          <w:sz w:val="22"/>
          <w:szCs w:val="22"/>
          <w:lang w:eastAsia="en-US"/>
        </w:rPr>
        <w:t>w ramach p</w:t>
      </w:r>
      <w:r w:rsidR="00B02201">
        <w:rPr>
          <w:rFonts w:ascii="Arial" w:eastAsia="Calibri" w:hAnsi="Arial" w:cs="Arial"/>
          <w:bCs/>
          <w:sz w:val="22"/>
          <w:szCs w:val="22"/>
          <w:lang w:eastAsia="en-US"/>
        </w:rPr>
        <w:t xml:space="preserve">rojektu z Krajowego Programu Kolejowego </w:t>
      </w:r>
      <w:r w:rsidR="00B02201" w:rsidRPr="00916F1F">
        <w:rPr>
          <w:rFonts w:ascii="Arial" w:eastAsia="Calibri" w:hAnsi="Arial" w:cs="Arial"/>
          <w:sz w:val="22"/>
          <w:szCs w:val="22"/>
        </w:rPr>
        <w:t xml:space="preserve">„Poprawa bezpieczeństwa ruchu kolejowego poprzez zakup specjalistycznego sprzętu technicznego”. </w:t>
      </w:r>
      <w:r w:rsidR="00B02201">
        <w:rPr>
          <w:rFonts w:ascii="Arial" w:eastAsia="Calibri" w:hAnsi="Arial" w:cs="Arial"/>
          <w:sz w:val="22"/>
          <w:szCs w:val="22"/>
        </w:rPr>
        <w:t>(</w:t>
      </w:r>
      <w:proofErr w:type="spellStart"/>
      <w:r w:rsidR="00B02201" w:rsidRPr="00916F1F">
        <w:rPr>
          <w:rFonts w:ascii="Arial" w:eastAsia="Calibri" w:hAnsi="Arial" w:cs="Arial"/>
          <w:sz w:val="22"/>
          <w:szCs w:val="22"/>
        </w:rPr>
        <w:t>POIiŚ</w:t>
      </w:r>
      <w:proofErr w:type="spellEnd"/>
      <w:r w:rsidR="00B02201" w:rsidRPr="00916F1F">
        <w:rPr>
          <w:rFonts w:ascii="Arial" w:eastAsia="Calibri" w:hAnsi="Arial" w:cs="Arial"/>
          <w:sz w:val="22"/>
          <w:szCs w:val="22"/>
        </w:rPr>
        <w:t xml:space="preserve"> 5.2-10</w:t>
      </w:r>
      <w:r w:rsidR="00B02201">
        <w:rPr>
          <w:rFonts w:ascii="Arial" w:eastAsia="Calibri" w:hAnsi="Arial" w:cs="Arial"/>
          <w:sz w:val="22"/>
          <w:szCs w:val="22"/>
        </w:rPr>
        <w:t>)</w:t>
      </w:r>
      <w:r w:rsidR="00FC49D2">
        <w:rPr>
          <w:rFonts w:ascii="Arial" w:eastAsia="Calibri" w:hAnsi="Arial" w:cs="Arial"/>
          <w:sz w:val="22"/>
          <w:szCs w:val="22"/>
        </w:rPr>
        <w:t>.</w:t>
      </w:r>
      <w:r w:rsidR="00B02201" w:rsidRPr="00916F1F">
        <w:rPr>
          <w:rFonts w:ascii="Arial" w:eastAsia="Calibri" w:hAnsi="Arial" w:cs="Arial"/>
          <w:sz w:val="22"/>
          <w:szCs w:val="22"/>
        </w:rPr>
        <w:t xml:space="preserve"> </w:t>
      </w:r>
    </w:p>
    <w:p w:rsidR="00202FE4" w:rsidRPr="00BB0B6B" w:rsidRDefault="00AD2F1D" w:rsidP="00874BB4">
      <w:pPr>
        <w:autoSpaceDN/>
        <w:spacing w:after="200"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- </w:t>
      </w:r>
      <w:r w:rsidRPr="00D711B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Zakup pojazdów to kolejna </w:t>
      </w:r>
      <w:r w:rsidR="00202FE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inwestycja </w:t>
      </w:r>
      <w:r w:rsidRPr="00D711B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PKP Polskich Linii Kolejowych S.A. dla </w:t>
      </w:r>
      <w:r w:rsidR="00202FE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zwiększania </w:t>
      </w:r>
      <w:r w:rsidRPr="00D711B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bezpieczeństwa ruchu kolejowego. </w:t>
      </w:r>
      <w:r w:rsidR="00202FE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Bezpieczeństwo traktowane jest priorytetowo, dlatego w projektach Krajowego Programu Kolejowego znajduje się </w:t>
      </w:r>
      <w:r w:rsidR="00BB0B6B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m.in. </w:t>
      </w:r>
      <w:r w:rsidR="00202FE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modernizacja urządzeń i przejazdów. Celem są </w:t>
      </w:r>
      <w:r w:rsidR="006C00F8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bezpieczne, </w:t>
      </w:r>
      <w:r w:rsidR="00202FE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sprawne podróże i poprawa warunków do przewozu towarów – </w:t>
      </w:r>
      <w:r w:rsidR="00202FE4" w:rsidRPr="00BB0B6B">
        <w:rPr>
          <w:rFonts w:ascii="Arial" w:eastAsia="Calibri" w:hAnsi="Arial" w:cs="Arial"/>
          <w:b/>
          <w:sz w:val="22"/>
          <w:szCs w:val="22"/>
          <w:lang w:eastAsia="en-US"/>
        </w:rPr>
        <w:t xml:space="preserve">mówi Andrzej </w:t>
      </w:r>
      <w:proofErr w:type="spellStart"/>
      <w:r w:rsidR="00202FE4" w:rsidRPr="00BB0B6B">
        <w:rPr>
          <w:rFonts w:ascii="Arial" w:eastAsia="Calibri" w:hAnsi="Arial" w:cs="Arial"/>
          <w:b/>
          <w:sz w:val="22"/>
          <w:szCs w:val="22"/>
          <w:lang w:eastAsia="en-US"/>
        </w:rPr>
        <w:t>Bittel</w:t>
      </w:r>
      <w:proofErr w:type="spellEnd"/>
      <w:r w:rsidR="00202FE4" w:rsidRPr="00BB0B6B">
        <w:rPr>
          <w:rFonts w:ascii="Arial" w:eastAsia="Calibri" w:hAnsi="Arial" w:cs="Arial"/>
          <w:b/>
          <w:sz w:val="22"/>
          <w:szCs w:val="22"/>
          <w:lang w:eastAsia="en-US"/>
        </w:rPr>
        <w:t>, podsekretarz stanu</w:t>
      </w:r>
      <w:r w:rsidR="00AF72EA">
        <w:rPr>
          <w:rFonts w:ascii="Arial" w:eastAsia="Calibri" w:hAnsi="Arial" w:cs="Arial"/>
          <w:b/>
          <w:sz w:val="22"/>
          <w:szCs w:val="22"/>
          <w:lang w:eastAsia="en-US"/>
        </w:rPr>
        <w:br/>
      </w:r>
      <w:r w:rsidR="00202FE4" w:rsidRPr="00BB0B6B">
        <w:rPr>
          <w:rFonts w:ascii="Arial" w:eastAsia="Calibri" w:hAnsi="Arial" w:cs="Arial"/>
          <w:b/>
          <w:sz w:val="22"/>
          <w:szCs w:val="22"/>
          <w:lang w:eastAsia="en-US"/>
        </w:rPr>
        <w:t xml:space="preserve"> w Ministerstwie Infrastruktury. </w:t>
      </w:r>
    </w:p>
    <w:p w:rsidR="008702A3" w:rsidRDefault="006C00F8" w:rsidP="00874BB4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Nowe p</w:t>
      </w:r>
      <w:r w:rsidR="00B02201">
        <w:rPr>
          <w:rFonts w:ascii="Arial" w:eastAsia="Calibri" w:hAnsi="Arial" w:cs="Arial"/>
          <w:bCs/>
          <w:sz w:val="22"/>
          <w:szCs w:val="22"/>
          <w:lang w:eastAsia="en-US"/>
        </w:rPr>
        <w:t xml:space="preserve">ojazdy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zapewnią skuteczniejsze działania w obszarze bezpieczeństwa. Są szybsze</w:t>
      </w:r>
      <w:r w:rsidR="00AF72EA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i silniejsze od używanych obecnie</w:t>
      </w:r>
      <w:r w:rsidRPr="006C00F8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- pojadą nawet 100 km/h. Dzięki zamontowanym urządzeniom bezpieczeństwa drezyną kierują nie dwie lecz jedna osoba. </w:t>
      </w:r>
      <w:r w:rsidR="008702A3">
        <w:rPr>
          <w:rFonts w:ascii="Arial" w:eastAsia="Calibri" w:hAnsi="Arial" w:cs="Arial"/>
          <w:bCs/>
          <w:sz w:val="22"/>
          <w:szCs w:val="22"/>
          <w:lang w:eastAsia="en-US"/>
        </w:rPr>
        <w:t>Pojazdy p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osiadają żuraw do wyładunku materiałów oraz mogą odśnieżać tory. </w:t>
      </w:r>
      <w:r w:rsidR="00B02201">
        <w:rPr>
          <w:rFonts w:ascii="Arial" w:eastAsia="Calibri" w:hAnsi="Arial" w:cs="Arial"/>
          <w:bCs/>
          <w:sz w:val="22"/>
          <w:szCs w:val="22"/>
          <w:lang w:eastAsia="en-US"/>
        </w:rPr>
        <w:t>Sprawniejszy będzie transport</w:t>
      </w:r>
      <w:r w:rsidR="00AF72EA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="00B02201">
        <w:rPr>
          <w:rFonts w:ascii="Arial" w:eastAsia="Calibri" w:hAnsi="Arial" w:cs="Arial"/>
          <w:bCs/>
          <w:sz w:val="22"/>
          <w:szCs w:val="22"/>
          <w:lang w:eastAsia="en-US"/>
        </w:rPr>
        <w:t xml:space="preserve"> i wsparcie techniczne pracowników przy </w:t>
      </w:r>
      <w:r w:rsidR="00B02201" w:rsidRPr="00D37DBB">
        <w:rPr>
          <w:rFonts w:ascii="Arial" w:eastAsia="Calibri" w:hAnsi="Arial" w:cs="Arial"/>
          <w:bCs/>
          <w:sz w:val="22"/>
          <w:szCs w:val="22"/>
          <w:lang w:eastAsia="en-US"/>
        </w:rPr>
        <w:t>napraw</w:t>
      </w:r>
      <w:r w:rsidR="00B02201">
        <w:rPr>
          <w:rFonts w:ascii="Arial" w:eastAsia="Calibri" w:hAnsi="Arial" w:cs="Arial"/>
          <w:bCs/>
          <w:sz w:val="22"/>
          <w:szCs w:val="22"/>
          <w:lang w:eastAsia="en-US"/>
        </w:rPr>
        <w:t>ach</w:t>
      </w:r>
      <w:r w:rsidR="00B02201" w:rsidRPr="00D37DBB">
        <w:rPr>
          <w:rFonts w:ascii="Arial" w:eastAsia="Calibri" w:hAnsi="Arial" w:cs="Arial"/>
          <w:bCs/>
          <w:sz w:val="22"/>
          <w:szCs w:val="22"/>
          <w:lang w:eastAsia="en-US"/>
        </w:rPr>
        <w:t xml:space="preserve"> i usuwania usterek na torach</w:t>
      </w:r>
      <w:r w:rsidR="00B02201">
        <w:rPr>
          <w:rFonts w:ascii="Arial" w:eastAsia="Calibri" w:hAnsi="Arial" w:cs="Arial"/>
          <w:bCs/>
          <w:sz w:val="22"/>
          <w:szCs w:val="22"/>
          <w:lang w:eastAsia="en-US"/>
        </w:rPr>
        <w:t xml:space="preserve">. Zwiększy się zakres i poprawią warunki oraz bezpieczeństwo pracy. </w:t>
      </w:r>
    </w:p>
    <w:p w:rsidR="00916F1F" w:rsidRDefault="00BB0B6B" w:rsidP="00874BB4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Zamówiony przez PKP Polskie Linie Kolejowe S.A. s</w:t>
      </w:r>
      <w:r w:rsidR="00D711B6" w:rsidRPr="00D37DBB">
        <w:rPr>
          <w:rFonts w:ascii="Arial" w:eastAsia="Calibri" w:hAnsi="Arial" w:cs="Arial"/>
          <w:sz w:val="22"/>
          <w:szCs w:val="22"/>
        </w:rPr>
        <w:t xml:space="preserve">przęt wzmocni zespoły techniczne </w:t>
      </w:r>
      <w:r>
        <w:rPr>
          <w:rFonts w:ascii="Arial" w:eastAsia="Calibri" w:hAnsi="Arial" w:cs="Arial"/>
          <w:sz w:val="22"/>
          <w:szCs w:val="22"/>
        </w:rPr>
        <w:t>na terenie całego kraju</w:t>
      </w:r>
      <w:r w:rsidR="00D711B6" w:rsidRPr="00D37DBB">
        <w:rPr>
          <w:rFonts w:ascii="Arial" w:eastAsia="Calibri" w:hAnsi="Arial" w:cs="Arial"/>
          <w:sz w:val="22"/>
          <w:szCs w:val="22"/>
        </w:rPr>
        <w:t>.</w:t>
      </w:r>
      <w:r w:rsidR="00D711B6">
        <w:rPr>
          <w:rFonts w:ascii="Arial" w:eastAsia="Calibri" w:hAnsi="Arial" w:cs="Arial"/>
          <w:sz w:val="22"/>
          <w:szCs w:val="22"/>
        </w:rPr>
        <w:t xml:space="preserve"> Jeszcze w tym roku 6 pojazdów </w:t>
      </w:r>
      <w:r>
        <w:rPr>
          <w:rFonts w:ascii="Arial" w:eastAsia="Calibri" w:hAnsi="Arial" w:cs="Arial"/>
          <w:sz w:val="22"/>
          <w:szCs w:val="22"/>
        </w:rPr>
        <w:t>zwiększy sprawność zakładów</w:t>
      </w:r>
      <w:r w:rsidR="00AF72EA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D711B6">
        <w:rPr>
          <w:rFonts w:ascii="Arial" w:eastAsia="Calibri" w:hAnsi="Arial" w:cs="Arial"/>
          <w:sz w:val="22"/>
          <w:szCs w:val="22"/>
        </w:rPr>
        <w:t xml:space="preserve">w </w:t>
      </w:r>
      <w:r w:rsidR="00776D54" w:rsidRPr="00776D54">
        <w:rPr>
          <w:rFonts w:ascii="Arial" w:eastAsia="Calibri" w:hAnsi="Arial" w:cs="Arial"/>
          <w:sz w:val="22"/>
          <w:szCs w:val="22"/>
        </w:rPr>
        <w:t>Bydgoszczy, Łodzi, Wałbrzychu, Krakowie, Gdyni i Poznaniu</w:t>
      </w:r>
      <w:r w:rsidR="00776D54" w:rsidRPr="00BB0B6B">
        <w:rPr>
          <w:rFonts w:ascii="Arial" w:eastAsia="Calibri" w:hAnsi="Arial" w:cs="Arial"/>
          <w:sz w:val="22"/>
          <w:szCs w:val="22"/>
        </w:rPr>
        <w:t xml:space="preserve">. </w:t>
      </w:r>
      <w:r w:rsidRPr="008702A3">
        <w:rPr>
          <w:rFonts w:ascii="Arial" w:eastAsia="Calibri" w:hAnsi="Arial" w:cs="Arial"/>
          <w:sz w:val="22"/>
          <w:szCs w:val="22"/>
        </w:rPr>
        <w:t xml:space="preserve">Zamówienie </w:t>
      </w:r>
      <w:r w:rsidR="008702A3" w:rsidRPr="008702A3">
        <w:rPr>
          <w:rFonts w:ascii="Arial" w:eastAsia="Calibri" w:hAnsi="Arial" w:cs="Arial"/>
          <w:sz w:val="22"/>
          <w:szCs w:val="22"/>
        </w:rPr>
        <w:t>na</w:t>
      </w:r>
      <w:r w:rsidR="008702A3">
        <w:rPr>
          <w:rFonts w:ascii="Arial" w:eastAsia="Calibri" w:hAnsi="Arial" w:cs="Arial"/>
          <w:color w:val="FF0000"/>
          <w:sz w:val="22"/>
          <w:szCs w:val="22"/>
        </w:rPr>
        <w:t xml:space="preserve"> </w:t>
      </w:r>
      <w:r w:rsidR="008702A3">
        <w:rPr>
          <w:rFonts w:ascii="Arial" w:eastAsia="Calibri" w:hAnsi="Arial" w:cs="Arial"/>
          <w:sz w:val="22"/>
          <w:szCs w:val="22"/>
        </w:rPr>
        <w:t xml:space="preserve">wózki motorowe </w:t>
      </w:r>
      <w:r>
        <w:rPr>
          <w:rFonts w:ascii="Arial" w:eastAsia="Calibri" w:hAnsi="Arial" w:cs="Arial"/>
          <w:sz w:val="22"/>
          <w:szCs w:val="22"/>
        </w:rPr>
        <w:t xml:space="preserve">będzie zakończone </w:t>
      </w:r>
      <w:r w:rsidR="00916F1F">
        <w:rPr>
          <w:rFonts w:ascii="Arial" w:eastAsia="Calibri" w:hAnsi="Arial" w:cs="Arial"/>
          <w:sz w:val="22"/>
          <w:szCs w:val="22"/>
        </w:rPr>
        <w:t xml:space="preserve">w 2020 r. </w:t>
      </w:r>
    </w:p>
    <w:p w:rsidR="00197D57" w:rsidRPr="00916F1F" w:rsidRDefault="00197D57" w:rsidP="00874BB4">
      <w:pPr>
        <w:autoSpaceDN/>
        <w:spacing w:after="200" w:line="360" w:lineRule="auto"/>
        <w:jc w:val="both"/>
        <w:textAlignment w:val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B02201">
        <w:rPr>
          <w:rFonts w:ascii="Arial" w:eastAsia="Calibri" w:hAnsi="Arial" w:cs="Arial"/>
          <w:b/>
          <w:i/>
          <w:sz w:val="22"/>
          <w:szCs w:val="22"/>
          <w:lang w:eastAsia="en-US"/>
        </w:rPr>
        <w:lastRenderedPageBreak/>
        <w:t>-</w:t>
      </w:r>
      <w:r w:rsidR="00BB0B6B" w:rsidRPr="00B02201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Dla bezpieczeństwa przewozów kolejowych konsekwentnie prowadzimy działania </w:t>
      </w:r>
      <w:r w:rsidR="008702A3">
        <w:rPr>
          <w:rFonts w:ascii="Arial" w:eastAsia="Calibri" w:hAnsi="Arial" w:cs="Arial"/>
          <w:b/>
          <w:i/>
          <w:sz w:val="22"/>
          <w:szCs w:val="22"/>
          <w:lang w:eastAsia="en-US"/>
        </w:rPr>
        <w:br/>
      </w:r>
      <w:r w:rsidR="00BB0B6B" w:rsidRPr="00B02201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w obszarze pracowniczym, organizacyjnym, technicznym oraz inwestycyjnym. </w:t>
      </w:r>
      <w:r w:rsidR="008702A3">
        <w:rPr>
          <w:rFonts w:ascii="Arial" w:eastAsia="Calibri" w:hAnsi="Arial" w:cs="Arial"/>
          <w:b/>
          <w:i/>
          <w:sz w:val="22"/>
          <w:szCs w:val="22"/>
          <w:lang w:eastAsia="en-US"/>
        </w:rPr>
        <w:br/>
      </w:r>
      <w:r w:rsidR="00BB0B6B" w:rsidRPr="00B02201">
        <w:rPr>
          <w:rFonts w:ascii="Arial" w:eastAsia="Calibri" w:hAnsi="Arial" w:cs="Arial"/>
          <w:b/>
          <w:i/>
          <w:sz w:val="22"/>
          <w:szCs w:val="22"/>
          <w:lang w:eastAsia="en-US"/>
        </w:rPr>
        <w:t>36 nowych pojazdów wykorzystamy dla zwiększenia bezpieczeństwa na torach. Prace z wykorzystaniem nowego sprzętu będą szybsze</w:t>
      </w:r>
      <w:r w:rsidR="00B02201" w:rsidRPr="00B02201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i pozwolą skrócić czas napraw</w:t>
      </w:r>
      <w:r w:rsidR="00BB0B6B" w:rsidRPr="00B02201">
        <w:rPr>
          <w:rFonts w:ascii="Arial" w:eastAsia="Calibri" w:hAnsi="Arial" w:cs="Arial"/>
          <w:b/>
          <w:i/>
          <w:sz w:val="22"/>
          <w:szCs w:val="22"/>
          <w:lang w:eastAsia="en-US"/>
        </w:rPr>
        <w:t>. Dla podróżnych oznacza to planowe podróże.</w:t>
      </w:r>
      <w:r w:rsidR="00BB0B6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D3FBF">
        <w:rPr>
          <w:rFonts w:ascii="Arial" w:eastAsia="Calibri" w:hAnsi="Arial" w:cs="Arial"/>
          <w:b/>
          <w:sz w:val="22"/>
          <w:szCs w:val="22"/>
          <w:lang w:eastAsia="en-US"/>
        </w:rPr>
        <w:t xml:space="preserve">- </w:t>
      </w:r>
      <w:proofErr w:type="gramStart"/>
      <w:r w:rsidR="000D3FBF">
        <w:rPr>
          <w:rFonts w:ascii="Arial" w:eastAsia="Calibri" w:hAnsi="Arial" w:cs="Arial"/>
          <w:b/>
          <w:sz w:val="22"/>
          <w:szCs w:val="22"/>
          <w:lang w:eastAsia="en-US"/>
        </w:rPr>
        <w:t>mówi</w:t>
      </w:r>
      <w:proofErr w:type="gramEnd"/>
      <w:r w:rsidR="000D3FBF">
        <w:rPr>
          <w:rFonts w:ascii="Arial" w:eastAsia="Calibri" w:hAnsi="Arial" w:cs="Arial"/>
          <w:b/>
          <w:sz w:val="22"/>
          <w:szCs w:val="22"/>
          <w:lang w:eastAsia="en-US"/>
        </w:rPr>
        <w:t xml:space="preserve"> Antoni</w:t>
      </w: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 xml:space="preserve"> Jasiński, członek Zarządu </w:t>
      </w:r>
      <w:r w:rsidR="00315847">
        <w:rPr>
          <w:rFonts w:ascii="Arial" w:eastAsia="Calibri" w:hAnsi="Arial" w:cs="Arial"/>
          <w:b/>
          <w:sz w:val="22"/>
          <w:szCs w:val="22"/>
          <w:lang w:eastAsia="en-US"/>
        </w:rPr>
        <w:br/>
      </w:r>
      <w:r w:rsidRPr="00197D57">
        <w:rPr>
          <w:rFonts w:ascii="Arial" w:eastAsia="Calibri" w:hAnsi="Arial" w:cs="Arial"/>
          <w:b/>
          <w:sz w:val="22"/>
          <w:szCs w:val="22"/>
          <w:lang w:eastAsia="en-US"/>
        </w:rPr>
        <w:t>PKP</w:t>
      </w:r>
      <w:r w:rsidR="00315847">
        <w:rPr>
          <w:rFonts w:ascii="Arial" w:eastAsia="Calibri" w:hAnsi="Arial" w:cs="Arial"/>
          <w:b/>
          <w:sz w:val="22"/>
          <w:szCs w:val="22"/>
          <w:lang w:eastAsia="en-US"/>
        </w:rPr>
        <w:t xml:space="preserve"> Polskich Linii Kolejowych S.A.</w:t>
      </w:r>
    </w:p>
    <w:p w:rsidR="00E10D95" w:rsidRPr="00A41FB5" w:rsidRDefault="00E10D95" w:rsidP="00E10D95">
      <w:pPr>
        <w:pStyle w:val="Akapitzlist"/>
        <w:tabs>
          <w:tab w:val="left" w:pos="5307"/>
        </w:tabs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Pr="00A41FB5">
        <w:rPr>
          <w:rFonts w:ascii="Arial" w:hAnsi="Arial" w:cs="Arial"/>
        </w:rPr>
        <w:t xml:space="preserve">d grudnia 2016 roku PLK korzystają już z 6 wózków motorowych </w:t>
      </w:r>
      <w:r>
        <w:rPr>
          <w:rFonts w:ascii="Arial" w:hAnsi="Arial" w:cs="Arial"/>
        </w:rPr>
        <w:t xml:space="preserve">zakupionych w ramach projektu za </w:t>
      </w:r>
      <w:r w:rsidRPr="008702A3">
        <w:rPr>
          <w:rFonts w:ascii="Arial" w:hAnsi="Arial" w:cs="Arial"/>
        </w:rPr>
        <w:t>ok</w:t>
      </w:r>
      <w:r w:rsidR="008E355F">
        <w:rPr>
          <w:rFonts w:ascii="Arial" w:hAnsi="Arial" w:cs="Arial"/>
        </w:rPr>
        <w:t>.</w:t>
      </w:r>
      <w:r w:rsidRPr="008702A3">
        <w:rPr>
          <w:rFonts w:ascii="Arial" w:hAnsi="Arial" w:cs="Arial"/>
        </w:rPr>
        <w:t xml:space="preserve"> 15 mln zł netto.</w:t>
      </w:r>
      <w:r w:rsidRPr="00A41FB5">
        <w:rPr>
          <w:rFonts w:ascii="Arial" w:hAnsi="Arial" w:cs="Arial"/>
        </w:rPr>
        <w:t xml:space="preserve"> Pojazdami dysponują zespoły techniczne m.in. na Śląsku, </w:t>
      </w:r>
      <w:r w:rsidR="00AF72EA">
        <w:rPr>
          <w:rFonts w:ascii="Arial" w:hAnsi="Arial" w:cs="Arial"/>
        </w:rPr>
        <w:br/>
      </w:r>
      <w:r w:rsidRPr="00A41FB5">
        <w:rPr>
          <w:rFonts w:ascii="Arial" w:hAnsi="Arial" w:cs="Arial"/>
        </w:rPr>
        <w:t>Mazowszu</w:t>
      </w:r>
      <w:r>
        <w:rPr>
          <w:rFonts w:ascii="Arial" w:hAnsi="Arial" w:cs="Arial"/>
        </w:rPr>
        <w:t xml:space="preserve">, </w:t>
      </w:r>
      <w:r w:rsidRPr="00A41FB5">
        <w:rPr>
          <w:rFonts w:ascii="Arial" w:hAnsi="Arial" w:cs="Arial"/>
        </w:rPr>
        <w:t xml:space="preserve">Lubelszczyźnie. </w:t>
      </w:r>
      <w:r>
        <w:rPr>
          <w:rFonts w:ascii="Arial" w:hAnsi="Arial" w:cs="Arial"/>
        </w:rPr>
        <w:t xml:space="preserve">Podstawowym zadaniem pojazdów </w:t>
      </w:r>
      <w:r w:rsidRPr="00A41FB5">
        <w:rPr>
          <w:rFonts w:ascii="Arial" w:hAnsi="Arial" w:cs="Arial"/>
        </w:rPr>
        <w:t>jest przewóz materiałów</w:t>
      </w:r>
      <w:r w:rsidR="00AF72EA">
        <w:rPr>
          <w:rFonts w:ascii="Arial" w:hAnsi="Arial" w:cs="Arial"/>
        </w:rPr>
        <w:br/>
      </w:r>
      <w:r w:rsidRPr="00A41FB5">
        <w:rPr>
          <w:rFonts w:ascii="Arial" w:hAnsi="Arial" w:cs="Arial"/>
        </w:rPr>
        <w:t xml:space="preserve"> i specjalistycznego sprzętu do </w:t>
      </w:r>
      <w:r>
        <w:rPr>
          <w:rFonts w:ascii="Arial" w:hAnsi="Arial" w:cs="Arial"/>
        </w:rPr>
        <w:t>prac interwencyjnych</w:t>
      </w:r>
      <w:r w:rsidRPr="00A41FB5">
        <w:rPr>
          <w:rFonts w:ascii="Arial" w:hAnsi="Arial" w:cs="Arial"/>
        </w:rPr>
        <w:t xml:space="preserve"> związanych z naprawą</w:t>
      </w:r>
      <w:r>
        <w:rPr>
          <w:rFonts w:ascii="Arial" w:hAnsi="Arial" w:cs="Arial"/>
        </w:rPr>
        <w:t xml:space="preserve"> infrastruktury</w:t>
      </w:r>
      <w:r w:rsidRPr="00E10D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dla </w:t>
      </w:r>
      <w:r w:rsidRPr="00A41FB5">
        <w:rPr>
          <w:rFonts w:ascii="Arial" w:hAnsi="Arial" w:cs="Arial"/>
        </w:rPr>
        <w:t>bezpiecz</w:t>
      </w:r>
      <w:r>
        <w:rPr>
          <w:rFonts w:ascii="Arial" w:hAnsi="Arial" w:cs="Arial"/>
        </w:rPr>
        <w:t>nego prowadzenia</w:t>
      </w:r>
      <w:r w:rsidRPr="00A41FB5">
        <w:rPr>
          <w:rFonts w:ascii="Arial" w:hAnsi="Arial" w:cs="Arial"/>
        </w:rPr>
        <w:t xml:space="preserve"> ruchu kolejow</w:t>
      </w:r>
      <w:r>
        <w:rPr>
          <w:rFonts w:ascii="Arial" w:hAnsi="Arial" w:cs="Arial"/>
        </w:rPr>
        <w:t>ego</w:t>
      </w:r>
      <w:r w:rsidRPr="00A41FB5">
        <w:rPr>
          <w:rFonts w:ascii="Arial" w:hAnsi="Arial" w:cs="Arial"/>
        </w:rPr>
        <w:t>. Wózki są wyposażone w żurawie o zasięgu</w:t>
      </w:r>
      <w:r w:rsidR="00AF72EA">
        <w:rPr>
          <w:rFonts w:ascii="Arial" w:hAnsi="Arial" w:cs="Arial"/>
        </w:rPr>
        <w:br/>
      </w:r>
      <w:r w:rsidRPr="00A41F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Pr="00A41FB5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Pr="00A41FB5">
        <w:rPr>
          <w:rFonts w:ascii="Arial" w:hAnsi="Arial" w:cs="Arial"/>
        </w:rPr>
        <w:t xml:space="preserve"> m i udźwigu </w:t>
      </w:r>
      <w:r>
        <w:rPr>
          <w:rFonts w:ascii="Arial" w:hAnsi="Arial" w:cs="Arial"/>
        </w:rPr>
        <w:t xml:space="preserve">do </w:t>
      </w:r>
      <w:r w:rsidRPr="00A41FB5">
        <w:rPr>
          <w:rFonts w:ascii="Arial" w:hAnsi="Arial" w:cs="Arial"/>
        </w:rPr>
        <w:t xml:space="preserve">1590 kg. Nadają się do prac awaryjnych i interwencyjnych związanych z lekką naprawą nawierzchni. Maksymalna prędkość </w:t>
      </w:r>
      <w:r>
        <w:rPr>
          <w:rFonts w:ascii="Arial" w:hAnsi="Arial" w:cs="Arial"/>
        </w:rPr>
        <w:t xml:space="preserve">pojazdów 80 </w:t>
      </w:r>
      <w:r w:rsidRPr="00A41FB5">
        <w:rPr>
          <w:rFonts w:ascii="Arial" w:hAnsi="Arial" w:cs="Arial"/>
        </w:rPr>
        <w:t>km/h, silnik spalinowy</w:t>
      </w:r>
      <w:r w:rsidR="00AF72EA">
        <w:rPr>
          <w:rFonts w:ascii="Arial" w:hAnsi="Arial" w:cs="Arial"/>
        </w:rPr>
        <w:br/>
      </w:r>
      <w:r w:rsidRPr="00A41FB5">
        <w:rPr>
          <w:rFonts w:ascii="Arial" w:hAnsi="Arial" w:cs="Arial"/>
        </w:rPr>
        <w:t xml:space="preserve"> o mocy 298 </w:t>
      </w:r>
      <w:r w:rsidR="008E355F" w:rsidRPr="00A41FB5">
        <w:rPr>
          <w:rFonts w:ascii="Arial" w:hAnsi="Arial" w:cs="Arial"/>
        </w:rPr>
        <w:t>Kw</w:t>
      </w:r>
      <w:r w:rsidR="008E355F">
        <w:rPr>
          <w:rFonts w:ascii="Arial" w:hAnsi="Arial" w:cs="Arial"/>
        </w:rPr>
        <w:t>.</w:t>
      </w:r>
    </w:p>
    <w:p w:rsidR="00916F1F" w:rsidRPr="00197D57" w:rsidRDefault="00874BB4" w:rsidP="00874BB4">
      <w:pPr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 ramach projektu </w:t>
      </w:r>
      <w:r w:rsidR="00E10D95">
        <w:rPr>
          <w:rFonts w:ascii="Arial" w:eastAsia="Calibri" w:hAnsi="Arial" w:cs="Arial"/>
          <w:sz w:val="22"/>
          <w:szCs w:val="22"/>
        </w:rPr>
        <w:t xml:space="preserve">PLK </w:t>
      </w:r>
      <w:r w:rsidR="00916F1F" w:rsidRPr="00197D57">
        <w:rPr>
          <w:rFonts w:ascii="Arial" w:eastAsia="Calibri" w:hAnsi="Arial" w:cs="Arial"/>
          <w:sz w:val="22"/>
          <w:szCs w:val="22"/>
        </w:rPr>
        <w:t>kupi</w:t>
      </w:r>
      <w:r w:rsidR="008E355F">
        <w:rPr>
          <w:rFonts w:ascii="Arial" w:eastAsia="Calibri" w:hAnsi="Arial" w:cs="Arial"/>
          <w:sz w:val="22"/>
          <w:szCs w:val="22"/>
        </w:rPr>
        <w:t>ą</w:t>
      </w:r>
      <w:r w:rsidR="00916F1F" w:rsidRPr="00197D57">
        <w:rPr>
          <w:rFonts w:ascii="Arial" w:eastAsia="Calibri" w:hAnsi="Arial" w:cs="Arial"/>
          <w:sz w:val="22"/>
          <w:szCs w:val="22"/>
        </w:rPr>
        <w:t xml:space="preserve"> także </w:t>
      </w:r>
      <w:r w:rsidR="00916F1F" w:rsidRPr="00E10D95">
        <w:rPr>
          <w:rFonts w:ascii="Arial" w:eastAsia="Calibri" w:hAnsi="Arial" w:cs="Arial"/>
          <w:b/>
          <w:sz w:val="22"/>
          <w:szCs w:val="22"/>
        </w:rPr>
        <w:t>pojazd do kontroli obiektó</w:t>
      </w:r>
      <w:r w:rsidRPr="00E10D95">
        <w:rPr>
          <w:rFonts w:ascii="Arial" w:eastAsia="Calibri" w:hAnsi="Arial" w:cs="Arial"/>
          <w:b/>
          <w:sz w:val="22"/>
          <w:szCs w:val="22"/>
        </w:rPr>
        <w:t>w inżynieryjnych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="00AF72EA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 xml:space="preserve">m.in. </w:t>
      </w:r>
      <w:r w:rsidR="00916F1F" w:rsidRPr="00197D57">
        <w:rPr>
          <w:rFonts w:ascii="Arial" w:eastAsia="Calibri" w:hAnsi="Arial" w:cs="Arial"/>
          <w:sz w:val="22"/>
          <w:szCs w:val="22"/>
        </w:rPr>
        <w:t>mostów. Dzięki zastosowaniu wysięgnika z koszem możliwe będą przeglądy trudno dostępnych miejsc na obiektach inżynieryjnych. Pojazd będzie jeździł po torach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916F1F" w:rsidRPr="00197D57">
        <w:rPr>
          <w:rFonts w:ascii="Arial" w:eastAsia="Calibri" w:hAnsi="Arial" w:cs="Arial"/>
          <w:sz w:val="22"/>
          <w:szCs w:val="22"/>
        </w:rPr>
        <w:t>i drogach</w:t>
      </w:r>
      <w:r w:rsidR="00916F1F">
        <w:rPr>
          <w:rFonts w:ascii="Arial" w:eastAsia="Calibri" w:hAnsi="Arial" w:cs="Arial"/>
          <w:sz w:val="22"/>
          <w:szCs w:val="22"/>
        </w:rPr>
        <w:t xml:space="preserve">, </w:t>
      </w:r>
      <w:r w:rsidR="00AF72EA">
        <w:rPr>
          <w:rFonts w:ascii="Arial" w:eastAsia="Calibri" w:hAnsi="Arial" w:cs="Arial"/>
          <w:sz w:val="22"/>
          <w:szCs w:val="22"/>
        </w:rPr>
        <w:br/>
      </w:r>
      <w:r w:rsidR="00916F1F">
        <w:rPr>
          <w:rFonts w:ascii="Arial" w:eastAsia="Calibri" w:hAnsi="Arial" w:cs="Arial"/>
          <w:sz w:val="22"/>
          <w:szCs w:val="22"/>
        </w:rPr>
        <w:t>co umożliwi sprawny</w:t>
      </w:r>
      <w:r w:rsidR="00916F1F" w:rsidRPr="00197D57">
        <w:rPr>
          <w:rFonts w:ascii="Arial" w:eastAsia="Calibri" w:hAnsi="Arial" w:cs="Arial"/>
          <w:sz w:val="22"/>
          <w:szCs w:val="22"/>
        </w:rPr>
        <w:t xml:space="preserve"> doj</w:t>
      </w:r>
      <w:r w:rsidR="00916F1F">
        <w:rPr>
          <w:rFonts w:ascii="Arial" w:eastAsia="Calibri" w:hAnsi="Arial" w:cs="Arial"/>
          <w:sz w:val="22"/>
          <w:szCs w:val="22"/>
        </w:rPr>
        <w:t>azd</w:t>
      </w:r>
      <w:r w:rsidR="00916F1F" w:rsidRPr="00197D57">
        <w:rPr>
          <w:rFonts w:ascii="Arial" w:eastAsia="Calibri" w:hAnsi="Arial" w:cs="Arial"/>
          <w:sz w:val="22"/>
          <w:szCs w:val="22"/>
        </w:rPr>
        <w:t xml:space="preserve"> do wszystkich miejsc. Obecnie trwa procedura</w:t>
      </w:r>
      <w:r w:rsidR="008702A3">
        <w:rPr>
          <w:rFonts w:ascii="Arial" w:eastAsia="Calibri" w:hAnsi="Arial" w:cs="Arial"/>
          <w:sz w:val="22"/>
          <w:szCs w:val="22"/>
        </w:rPr>
        <w:t xml:space="preserve"> przetargowa. </w:t>
      </w:r>
    </w:p>
    <w:p w:rsidR="00916F1F" w:rsidRPr="00A141E9" w:rsidRDefault="00916F1F" w:rsidP="00874BB4">
      <w:pPr>
        <w:autoSpaceDN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D3FBF">
        <w:rPr>
          <w:rFonts w:ascii="Arial" w:eastAsia="Calibri" w:hAnsi="Arial" w:cs="Arial"/>
          <w:bCs/>
          <w:sz w:val="22"/>
          <w:szCs w:val="22"/>
          <w:lang w:eastAsia="en-US"/>
        </w:rPr>
        <w:t>Na etapie przetarg</w:t>
      </w:r>
      <w:r w:rsidR="008702A3">
        <w:rPr>
          <w:rFonts w:ascii="Arial" w:eastAsia="Calibri" w:hAnsi="Arial" w:cs="Arial"/>
          <w:bCs/>
          <w:sz w:val="22"/>
          <w:szCs w:val="22"/>
          <w:lang w:eastAsia="en-US"/>
        </w:rPr>
        <w:t xml:space="preserve">u jest </w:t>
      </w:r>
      <w:r w:rsidRPr="008702A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zakup 2 podbijarek torów, podbijarki rozjazdów oraz profilarki tłucznia. </w:t>
      </w:r>
      <w:r w:rsidRPr="000D3FBF">
        <w:rPr>
          <w:rFonts w:ascii="Arial" w:eastAsia="Calibri" w:hAnsi="Arial" w:cs="Arial"/>
          <w:bCs/>
          <w:sz w:val="22"/>
          <w:szCs w:val="22"/>
          <w:lang w:eastAsia="en-US"/>
        </w:rPr>
        <w:t xml:space="preserve">Wszystkie zakupy planowane są do końca 2021 r. </w:t>
      </w:r>
    </w:p>
    <w:p w:rsidR="003F0D69" w:rsidRPr="00BF14FC" w:rsidRDefault="002152D3" w:rsidP="008702A3">
      <w:pPr>
        <w:spacing w:line="36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F14FC">
        <w:rPr>
          <w:rFonts w:ascii="Arial" w:hAnsi="Arial" w:cs="Arial"/>
          <w:i/>
          <w:sz w:val="20"/>
          <w:szCs w:val="20"/>
        </w:rPr>
        <w:t xml:space="preserve">Projekt </w:t>
      </w:r>
      <w:proofErr w:type="spellStart"/>
      <w:r w:rsidR="00406C32" w:rsidRPr="00BF14FC">
        <w:rPr>
          <w:rFonts w:ascii="Arial" w:hAnsi="Arial" w:cs="Arial"/>
          <w:i/>
          <w:sz w:val="20"/>
          <w:szCs w:val="20"/>
        </w:rPr>
        <w:t>POIiŚ</w:t>
      </w:r>
      <w:proofErr w:type="spellEnd"/>
      <w:r w:rsidR="00406C32" w:rsidRPr="00BF14FC">
        <w:rPr>
          <w:rFonts w:ascii="Arial" w:hAnsi="Arial" w:cs="Arial"/>
          <w:i/>
          <w:sz w:val="20"/>
          <w:szCs w:val="20"/>
        </w:rPr>
        <w:t xml:space="preserve"> 5.2-10 pn. „Poprawa  bezpieczeństwa ruchu kolejowego poprzez zakup specjalistycznego sprzętu technicznego” </w:t>
      </w:r>
      <w:r w:rsidRPr="00BF14FC">
        <w:rPr>
          <w:rFonts w:ascii="Arial" w:hAnsi="Arial" w:cs="Arial"/>
          <w:i/>
          <w:sz w:val="20"/>
          <w:szCs w:val="20"/>
        </w:rPr>
        <w:t>ubiega się o dofinansowanie przez Unię Europejską</w:t>
      </w:r>
      <w:r w:rsidR="008702A3">
        <w:rPr>
          <w:rFonts w:ascii="Arial" w:hAnsi="Arial" w:cs="Arial"/>
          <w:i/>
          <w:sz w:val="20"/>
          <w:szCs w:val="20"/>
        </w:rPr>
        <w:br/>
      </w:r>
      <w:r w:rsidRPr="00BF14FC">
        <w:rPr>
          <w:rFonts w:ascii="Arial" w:hAnsi="Arial" w:cs="Arial"/>
          <w:i/>
          <w:sz w:val="20"/>
          <w:szCs w:val="20"/>
        </w:rPr>
        <w:t xml:space="preserve"> ze środków Funduszu Spójności w ramach Programu Operacyjnego Infrastruktura i Środowisko.</w:t>
      </w:r>
    </w:p>
    <w:p w:rsidR="003F0D69" w:rsidRDefault="00C86D45" w:rsidP="00874BB4">
      <w:pPr>
        <w:spacing w:line="360" w:lineRule="auto"/>
        <w:jc w:val="both"/>
        <w:rPr>
          <w:rFonts w:ascii="Arial" w:hAnsi="Arial" w:cs="Arial"/>
          <w:b/>
          <w:noProof/>
        </w:rPr>
      </w:pPr>
      <w:r w:rsidRPr="003F0D69">
        <w:rPr>
          <w:rFonts w:ascii="Arial" w:hAnsi="Arial" w:cs="Arial"/>
          <w:b/>
          <w:noProof/>
        </w:rPr>
        <w:drawing>
          <wp:inline distT="0" distB="0" distL="0" distR="0">
            <wp:extent cx="5753100" cy="1244600"/>
            <wp:effectExtent l="0" t="0" r="0" b="0"/>
            <wp:docPr id="1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A3" w:rsidRPr="00577191" w:rsidRDefault="008702A3" w:rsidP="00874BB4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964B84" w:rsidRDefault="00964B84" w:rsidP="00874BB4">
      <w:pPr>
        <w:tabs>
          <w:tab w:val="left" w:pos="5307"/>
        </w:tabs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DD6E9A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BE6359" w:rsidRDefault="00BE6359" w:rsidP="008702A3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Mirosław Siemieniec</w:t>
      </w:r>
    </w:p>
    <w:p w:rsidR="00577191" w:rsidRPr="00577191" w:rsidRDefault="00BE6359" w:rsidP="008702A3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Rzecznik </w:t>
      </w:r>
      <w:r w:rsidR="00577191" w:rsidRPr="00577191">
        <w:rPr>
          <w:rFonts w:ascii="Arial" w:hAnsi="Arial" w:cs="Arial"/>
          <w:bCs/>
          <w:sz w:val="20"/>
          <w:szCs w:val="20"/>
        </w:rPr>
        <w:t xml:space="preserve">prasowy </w:t>
      </w:r>
    </w:p>
    <w:p w:rsidR="00577191" w:rsidRPr="00577191" w:rsidRDefault="00577191" w:rsidP="008702A3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r w:rsidRPr="00577191">
        <w:rPr>
          <w:rFonts w:ascii="Arial" w:hAnsi="Arial" w:cs="Arial"/>
          <w:bCs/>
          <w:sz w:val="20"/>
          <w:szCs w:val="20"/>
        </w:rPr>
        <w:t>PKP Polskie Linie Kolejowe S.A.</w:t>
      </w:r>
    </w:p>
    <w:p w:rsidR="00577191" w:rsidRPr="00577191" w:rsidRDefault="007A5C8F" w:rsidP="008702A3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hyperlink r:id="rId9" w:history="1">
        <w:r w:rsidR="00A141E9" w:rsidRPr="00946D0B">
          <w:rPr>
            <w:rStyle w:val="Hipercze"/>
            <w:rFonts w:ascii="Arial" w:hAnsi="Arial" w:cs="Arial"/>
            <w:bCs/>
            <w:sz w:val="20"/>
            <w:szCs w:val="20"/>
          </w:rPr>
          <w:t>rzecznik@plk-sa.pl</w:t>
        </w:r>
      </w:hyperlink>
      <w:r w:rsidR="00A141E9">
        <w:rPr>
          <w:rFonts w:ascii="Arial" w:hAnsi="Arial" w:cs="Arial"/>
          <w:bCs/>
          <w:sz w:val="20"/>
          <w:szCs w:val="20"/>
        </w:rPr>
        <w:t xml:space="preserve">  </w:t>
      </w:r>
    </w:p>
    <w:p w:rsidR="00D37DBB" w:rsidRPr="00874BB4" w:rsidRDefault="00BE6359" w:rsidP="008702A3">
      <w:pPr>
        <w:tabs>
          <w:tab w:val="left" w:pos="5307"/>
        </w:tabs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694 480</w:t>
      </w:r>
      <w:r w:rsidR="00D37DBB">
        <w:rPr>
          <w:rFonts w:ascii="Arial" w:hAnsi="Arial" w:cs="Arial"/>
          <w:bCs/>
          <w:sz w:val="20"/>
          <w:szCs w:val="20"/>
        </w:rPr>
        <w:t> </w:t>
      </w:r>
      <w:r w:rsidR="00874BB4">
        <w:rPr>
          <w:rFonts w:ascii="Arial" w:hAnsi="Arial" w:cs="Arial"/>
          <w:bCs/>
          <w:sz w:val="20"/>
          <w:szCs w:val="20"/>
        </w:rPr>
        <w:t>23</w:t>
      </w:r>
      <w:r w:rsidR="008E355F">
        <w:rPr>
          <w:rFonts w:ascii="Arial" w:hAnsi="Arial" w:cs="Arial"/>
          <w:bCs/>
          <w:sz w:val="20"/>
          <w:szCs w:val="20"/>
        </w:rPr>
        <w:t>9</w:t>
      </w:r>
    </w:p>
    <w:sectPr w:rsidR="00D37DBB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8F" w:rsidRDefault="007A5C8F" w:rsidP="006B0DBA">
      <w:r>
        <w:separator/>
      </w:r>
    </w:p>
  </w:endnote>
  <w:endnote w:type="continuationSeparator" w:id="0">
    <w:p w:rsidR="007A5C8F" w:rsidRDefault="007A5C8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A71FCD" w:rsidRDefault="00A71FCD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A71FCD" w:rsidRPr="0025604B" w:rsidRDefault="00A71FCD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="00C66D38">
      <w:rPr>
        <w:rFonts w:ascii="Arial" w:hAnsi="Arial" w:cs="Arial"/>
        <w:color w:val="727271"/>
        <w:sz w:val="14"/>
        <w:szCs w:val="14"/>
      </w:rPr>
      <w:t>16</w:t>
    </w:r>
    <w:r w:rsidR="009B0AA4">
      <w:rPr>
        <w:rFonts w:ascii="Arial" w:hAnsi="Arial" w:cs="Arial"/>
        <w:color w:val="727271"/>
        <w:sz w:val="14"/>
        <w:szCs w:val="14"/>
      </w:rPr>
      <w:t> </w:t>
    </w:r>
    <w:r w:rsidR="00C66D38">
      <w:rPr>
        <w:rFonts w:ascii="Arial" w:hAnsi="Arial" w:cs="Arial"/>
        <w:color w:val="727271"/>
        <w:sz w:val="14"/>
        <w:szCs w:val="14"/>
      </w:rPr>
      <w:t>6</w:t>
    </w:r>
    <w:r w:rsidR="009B0AA4">
      <w:rPr>
        <w:rFonts w:ascii="Arial" w:hAnsi="Arial" w:cs="Arial"/>
        <w:color w:val="727271"/>
        <w:sz w:val="14"/>
        <w:szCs w:val="14"/>
      </w:rPr>
      <w:t>96 577</w:t>
    </w:r>
    <w:r w:rsidR="00C66D38"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A71FCD" w:rsidRDefault="00A71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8F" w:rsidRDefault="007A5C8F" w:rsidP="006B0DBA">
      <w:r w:rsidRPr="006B0DBA">
        <w:rPr>
          <w:color w:val="000000"/>
        </w:rPr>
        <w:separator/>
      </w:r>
    </w:p>
  </w:footnote>
  <w:footnote w:type="continuationSeparator" w:id="0">
    <w:p w:rsidR="007A5C8F" w:rsidRDefault="007A5C8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563" w:rsidRDefault="00C86D45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0563" w:rsidRDefault="002E0563">
    <w:pPr>
      <w:pStyle w:val="Nagwek"/>
    </w:pPr>
  </w:p>
  <w:p w:rsidR="002E0563" w:rsidRDefault="002E0563">
    <w:pPr>
      <w:pStyle w:val="Nagwek"/>
    </w:pPr>
  </w:p>
  <w:p w:rsidR="00A71FCD" w:rsidRDefault="00A71F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46F8"/>
    <w:rsid w:val="000218B9"/>
    <w:rsid w:val="00036AFC"/>
    <w:rsid w:val="00050746"/>
    <w:rsid w:val="00052C70"/>
    <w:rsid w:val="000764EE"/>
    <w:rsid w:val="00084754"/>
    <w:rsid w:val="000A03F1"/>
    <w:rsid w:val="000A0417"/>
    <w:rsid w:val="000A5F10"/>
    <w:rsid w:val="000D2804"/>
    <w:rsid w:val="000D3FBF"/>
    <w:rsid w:val="000E07D2"/>
    <w:rsid w:val="000F6D73"/>
    <w:rsid w:val="00102449"/>
    <w:rsid w:val="001076D4"/>
    <w:rsid w:val="00114991"/>
    <w:rsid w:val="00145DA7"/>
    <w:rsid w:val="001534EB"/>
    <w:rsid w:val="00160B50"/>
    <w:rsid w:val="00197D57"/>
    <w:rsid w:val="001C4FB0"/>
    <w:rsid w:val="00202FE4"/>
    <w:rsid w:val="002152D3"/>
    <w:rsid w:val="0023613C"/>
    <w:rsid w:val="002439DE"/>
    <w:rsid w:val="002742AF"/>
    <w:rsid w:val="00285B77"/>
    <w:rsid w:val="00292433"/>
    <w:rsid w:val="002A0907"/>
    <w:rsid w:val="002B402D"/>
    <w:rsid w:val="002C0A39"/>
    <w:rsid w:val="002D0686"/>
    <w:rsid w:val="002E0563"/>
    <w:rsid w:val="002F0081"/>
    <w:rsid w:val="0031106A"/>
    <w:rsid w:val="00315847"/>
    <w:rsid w:val="00322159"/>
    <w:rsid w:val="003263B1"/>
    <w:rsid w:val="00393243"/>
    <w:rsid w:val="00395255"/>
    <w:rsid w:val="003F0D69"/>
    <w:rsid w:val="00403032"/>
    <w:rsid w:val="00404161"/>
    <w:rsid w:val="00406C32"/>
    <w:rsid w:val="0044750D"/>
    <w:rsid w:val="00452FF3"/>
    <w:rsid w:val="00484AE4"/>
    <w:rsid w:val="00490D72"/>
    <w:rsid w:val="004A3022"/>
    <w:rsid w:val="004F3DCE"/>
    <w:rsid w:val="004F7D11"/>
    <w:rsid w:val="00507340"/>
    <w:rsid w:val="00513169"/>
    <w:rsid w:val="00514FC7"/>
    <w:rsid w:val="00525D7D"/>
    <w:rsid w:val="00526536"/>
    <w:rsid w:val="005637DF"/>
    <w:rsid w:val="00573DBC"/>
    <w:rsid w:val="00577191"/>
    <w:rsid w:val="00593A90"/>
    <w:rsid w:val="005A20F1"/>
    <w:rsid w:val="005A7E85"/>
    <w:rsid w:val="005C15D2"/>
    <w:rsid w:val="005C3C15"/>
    <w:rsid w:val="005C5856"/>
    <w:rsid w:val="006301BA"/>
    <w:rsid w:val="00664164"/>
    <w:rsid w:val="006B0DBA"/>
    <w:rsid w:val="006C00F8"/>
    <w:rsid w:val="00701F33"/>
    <w:rsid w:val="007113CE"/>
    <w:rsid w:val="00712CFD"/>
    <w:rsid w:val="007250E5"/>
    <w:rsid w:val="00737AC7"/>
    <w:rsid w:val="007517DF"/>
    <w:rsid w:val="007541C9"/>
    <w:rsid w:val="0076207C"/>
    <w:rsid w:val="0076220B"/>
    <w:rsid w:val="00766C25"/>
    <w:rsid w:val="00774113"/>
    <w:rsid w:val="00776D54"/>
    <w:rsid w:val="00790289"/>
    <w:rsid w:val="007A57C3"/>
    <w:rsid w:val="007A5C8F"/>
    <w:rsid w:val="007B3C96"/>
    <w:rsid w:val="007C65DA"/>
    <w:rsid w:val="007D70D6"/>
    <w:rsid w:val="008010A3"/>
    <w:rsid w:val="008236B1"/>
    <w:rsid w:val="008412F2"/>
    <w:rsid w:val="00842E8D"/>
    <w:rsid w:val="00856A01"/>
    <w:rsid w:val="008611CF"/>
    <w:rsid w:val="008667C4"/>
    <w:rsid w:val="008702A3"/>
    <w:rsid w:val="00874BB4"/>
    <w:rsid w:val="008A2B37"/>
    <w:rsid w:val="008E121A"/>
    <w:rsid w:val="008E2510"/>
    <w:rsid w:val="008E355F"/>
    <w:rsid w:val="00916F1F"/>
    <w:rsid w:val="0094158A"/>
    <w:rsid w:val="00954219"/>
    <w:rsid w:val="0096017C"/>
    <w:rsid w:val="00963FE3"/>
    <w:rsid w:val="00964B84"/>
    <w:rsid w:val="00972D15"/>
    <w:rsid w:val="00983014"/>
    <w:rsid w:val="009939C9"/>
    <w:rsid w:val="009943BA"/>
    <w:rsid w:val="00995D91"/>
    <w:rsid w:val="009B0AA4"/>
    <w:rsid w:val="00A141E9"/>
    <w:rsid w:val="00A20C2F"/>
    <w:rsid w:val="00A232A5"/>
    <w:rsid w:val="00A50F66"/>
    <w:rsid w:val="00A53D11"/>
    <w:rsid w:val="00A71FCD"/>
    <w:rsid w:val="00A771B7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46D9F"/>
    <w:rsid w:val="00B638C7"/>
    <w:rsid w:val="00B67613"/>
    <w:rsid w:val="00B95594"/>
    <w:rsid w:val="00BB0B6B"/>
    <w:rsid w:val="00BB4474"/>
    <w:rsid w:val="00BD4F86"/>
    <w:rsid w:val="00BE45E9"/>
    <w:rsid w:val="00BE6359"/>
    <w:rsid w:val="00BF14FC"/>
    <w:rsid w:val="00BF501F"/>
    <w:rsid w:val="00BF6CCE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63C6"/>
    <w:rsid w:val="00CA6FB2"/>
    <w:rsid w:val="00CC1ED0"/>
    <w:rsid w:val="00CF3E10"/>
    <w:rsid w:val="00D11851"/>
    <w:rsid w:val="00D1634F"/>
    <w:rsid w:val="00D3647C"/>
    <w:rsid w:val="00D37DBB"/>
    <w:rsid w:val="00D55680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A724F"/>
    <w:rsid w:val="00ED1DC7"/>
    <w:rsid w:val="00EF69D1"/>
    <w:rsid w:val="00F10E8E"/>
    <w:rsid w:val="00F136B2"/>
    <w:rsid w:val="00F15044"/>
    <w:rsid w:val="00F17799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7A5FE-C023-4327-A5F6-B0C217DA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4048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2018-01-17T09:01:00Z</cp:lastPrinted>
  <dcterms:created xsi:type="dcterms:W3CDTF">2018-06-11T10:42:00Z</dcterms:created>
  <dcterms:modified xsi:type="dcterms:W3CDTF">2018-06-11T10:42:00Z</dcterms:modified>
</cp:coreProperties>
</file>