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7126A7" w:rsidRDefault="009D1AEB" w:rsidP="007126A7">
      <w:pPr>
        <w:spacing w:after="0" w:line="276" w:lineRule="auto"/>
        <w:jc w:val="right"/>
        <w:rPr>
          <w:rFonts w:cs="Arial"/>
        </w:rPr>
      </w:pPr>
      <w:r w:rsidRPr="007126A7">
        <w:rPr>
          <w:rFonts w:cs="Arial"/>
        </w:rPr>
        <w:t>Warszawa,</w:t>
      </w:r>
      <w:r w:rsidR="005B22CD">
        <w:rPr>
          <w:rFonts w:cs="Arial"/>
        </w:rPr>
        <w:t>17</w:t>
      </w:r>
      <w:r w:rsidR="007501C2" w:rsidRPr="007126A7">
        <w:rPr>
          <w:rFonts w:cs="Arial"/>
        </w:rPr>
        <w:t xml:space="preserve"> września 2020</w:t>
      </w:r>
      <w:r w:rsidRPr="007126A7">
        <w:rPr>
          <w:rFonts w:cs="Arial"/>
        </w:rPr>
        <w:t xml:space="preserve"> r.</w:t>
      </w:r>
    </w:p>
    <w:p w:rsidR="009D1AEB" w:rsidRPr="007126A7" w:rsidRDefault="009D1AEB" w:rsidP="007126A7">
      <w:pPr>
        <w:spacing w:after="0" w:line="276" w:lineRule="auto"/>
        <w:rPr>
          <w:sz w:val="24"/>
          <w:szCs w:val="24"/>
        </w:rPr>
      </w:pPr>
    </w:p>
    <w:p w:rsidR="007501C2" w:rsidRPr="00767CDA" w:rsidRDefault="00D20783" w:rsidP="00767CDA">
      <w:pPr>
        <w:pStyle w:val="Nagwek1"/>
        <w:spacing w:before="0" w:after="0" w:line="360" w:lineRule="auto"/>
        <w:rPr>
          <w:sz w:val="22"/>
          <w:szCs w:val="22"/>
        </w:rPr>
      </w:pPr>
      <w:bookmarkStart w:id="0" w:name="_GoBack"/>
      <w:r w:rsidRPr="00767CDA">
        <w:rPr>
          <w:sz w:val="22"/>
          <w:szCs w:val="22"/>
        </w:rPr>
        <w:t>Lepszy dostęp do kolei na przystanku</w:t>
      </w:r>
      <w:r w:rsidR="007501C2" w:rsidRPr="00767CDA">
        <w:rPr>
          <w:sz w:val="22"/>
          <w:szCs w:val="22"/>
        </w:rPr>
        <w:t xml:space="preserve"> Kraków Business Park</w:t>
      </w:r>
    </w:p>
    <w:bookmarkEnd w:id="0"/>
    <w:p w:rsidR="008E1A47" w:rsidRPr="00767CDA" w:rsidRDefault="00D20783" w:rsidP="00767CDA">
      <w:pPr>
        <w:spacing w:after="0" w:line="360" w:lineRule="auto"/>
        <w:rPr>
          <w:b/>
        </w:rPr>
      </w:pPr>
      <w:r w:rsidRPr="00767CDA">
        <w:rPr>
          <w:b/>
        </w:rPr>
        <w:t xml:space="preserve">Kraków Business Park będzie dostępniejszy dla podróżnych. PKP Polskie Linie Kolejowe S.A. ogłosiły przetarg na </w:t>
      </w:r>
      <w:r w:rsidR="008E1A47" w:rsidRPr="00767CDA">
        <w:rPr>
          <w:b/>
        </w:rPr>
        <w:t>przebudowę</w:t>
      </w:r>
      <w:r w:rsidRPr="00767CDA">
        <w:rPr>
          <w:b/>
        </w:rPr>
        <w:t xml:space="preserve"> przystanku. </w:t>
      </w:r>
      <w:r w:rsidR="00B233FB" w:rsidRPr="00767CDA">
        <w:rPr>
          <w:b/>
        </w:rPr>
        <w:t>Zmienią</w:t>
      </w:r>
      <w:r w:rsidR="00B2338C" w:rsidRPr="00767CDA">
        <w:rPr>
          <w:b/>
        </w:rPr>
        <w:t xml:space="preserve"> się perony, </w:t>
      </w:r>
      <w:r w:rsidR="008E1A47" w:rsidRPr="00767CDA">
        <w:rPr>
          <w:b/>
        </w:rPr>
        <w:t>będą udogodnienia dla osób o ograniczonej możliwości poruszania się</w:t>
      </w:r>
      <w:r w:rsidR="00B2338C" w:rsidRPr="00767CDA">
        <w:rPr>
          <w:b/>
        </w:rPr>
        <w:t>, nowe wiaty i oznakowanie</w:t>
      </w:r>
      <w:r w:rsidR="008E1A47" w:rsidRPr="00767CDA">
        <w:rPr>
          <w:b/>
        </w:rPr>
        <w:t xml:space="preserve">. </w:t>
      </w:r>
      <w:r w:rsidR="007501C2" w:rsidRPr="00767CDA">
        <w:rPr>
          <w:b/>
        </w:rPr>
        <w:t xml:space="preserve">Inwestycja realizowana w ramach modernizacji linii kolejowej </w:t>
      </w:r>
      <w:r w:rsidR="008E1A47" w:rsidRPr="00767CDA">
        <w:rPr>
          <w:b/>
        </w:rPr>
        <w:t xml:space="preserve">E30 </w:t>
      </w:r>
      <w:r w:rsidR="007501C2" w:rsidRPr="00767CDA">
        <w:rPr>
          <w:b/>
        </w:rPr>
        <w:t>Katowice – Kraków jest współfinansowana z instrumentu CEF Łącząc Europę.</w:t>
      </w:r>
    </w:p>
    <w:p w:rsidR="00B32AD4" w:rsidRPr="00767CDA" w:rsidRDefault="002C768C" w:rsidP="00767CDA">
      <w:pPr>
        <w:spacing w:after="0" w:line="360" w:lineRule="auto"/>
      </w:pPr>
      <w:r w:rsidRPr="00767CDA">
        <w:t>Łatwiejszy</w:t>
      </w:r>
      <w:r w:rsidR="00B32AD4" w:rsidRPr="00767CDA">
        <w:t xml:space="preserve"> dostęp do pociągów i wygodniejsze podróże koleją </w:t>
      </w:r>
      <w:r w:rsidR="00B2338C" w:rsidRPr="00767CDA">
        <w:t xml:space="preserve">z i do </w:t>
      </w:r>
      <w:r w:rsidR="00B32AD4" w:rsidRPr="00767CDA">
        <w:t xml:space="preserve">centrum biznesowego w podkrakowskim Zabierzowie – to efekty planowanej inwestycji na przystanku Kraków Business Park. Dzięki modernizacji obiektu </w:t>
      </w:r>
      <w:r w:rsidR="00B2338C" w:rsidRPr="00767CDA">
        <w:t>pasażerowie, szczególnie pracownicy</w:t>
      </w:r>
      <w:r w:rsidR="00B32AD4" w:rsidRPr="00767CDA">
        <w:t xml:space="preserve"> </w:t>
      </w:r>
      <w:r w:rsidR="00B2338C" w:rsidRPr="00767CDA">
        <w:t>do</w:t>
      </w:r>
      <w:r w:rsidR="00B33DD0" w:rsidRPr="00767CDA">
        <w:t>jeżdż</w:t>
      </w:r>
      <w:r w:rsidR="00B2338C" w:rsidRPr="00767CDA">
        <w:t>aj</w:t>
      </w:r>
      <w:r w:rsidR="00B33DD0" w:rsidRPr="00767CDA">
        <w:t xml:space="preserve">ący </w:t>
      </w:r>
      <w:r w:rsidR="00767CDA">
        <w:t>m.</w:t>
      </w:r>
      <w:r w:rsidR="003F4864" w:rsidRPr="00767CDA">
        <w:t xml:space="preserve">in. </w:t>
      </w:r>
      <w:r w:rsidR="00FE02A3" w:rsidRPr="00767CDA">
        <w:t xml:space="preserve">z Krakowa, Krzeszowic, Katowic, Oświęcimia, zyskają </w:t>
      </w:r>
      <w:r w:rsidR="002E081B" w:rsidRPr="00767CDA">
        <w:t>lepsze warunki</w:t>
      </w:r>
      <w:r w:rsidR="00B2338C" w:rsidRPr="00767CDA">
        <w:t xml:space="preserve"> podroży </w:t>
      </w:r>
      <w:r w:rsidRPr="00767CDA">
        <w:t xml:space="preserve">. </w:t>
      </w:r>
    </w:p>
    <w:p w:rsidR="004908C2" w:rsidRPr="00767CDA" w:rsidRDefault="008E1A47" w:rsidP="00767CDA">
      <w:pPr>
        <w:spacing w:after="0" w:line="360" w:lineRule="auto"/>
        <w:rPr>
          <w:color w:val="000000" w:themeColor="text1"/>
        </w:rPr>
      </w:pPr>
      <w:r w:rsidRPr="00767CDA">
        <w:t xml:space="preserve">W ramach inwestycji zostaną przebudowane </w:t>
      </w:r>
      <w:r w:rsidR="00B2338C" w:rsidRPr="00767CDA">
        <w:t xml:space="preserve">dwa </w:t>
      </w:r>
      <w:r w:rsidRPr="00767CDA">
        <w:t xml:space="preserve">perony. Zgodnie ze standardami </w:t>
      </w:r>
      <w:r w:rsidR="00B2338C" w:rsidRPr="00767CDA">
        <w:t xml:space="preserve">będą </w:t>
      </w:r>
      <w:r w:rsidRPr="00767CDA">
        <w:t xml:space="preserve">podwyższone, co ułatwi wsiadanie i wysiadanie z pociągów. </w:t>
      </w:r>
      <w:r w:rsidR="00BE476B" w:rsidRPr="00767CDA">
        <w:t>Przewidziano n</w:t>
      </w:r>
      <w:r w:rsidRPr="00767CDA">
        <w:t xml:space="preserve">owe wiaty </w:t>
      </w:r>
      <w:r w:rsidR="00BE476B" w:rsidRPr="00767CDA">
        <w:t xml:space="preserve">i </w:t>
      </w:r>
      <w:r w:rsidR="007501C2" w:rsidRPr="00767CDA">
        <w:rPr>
          <w:color w:val="000000" w:themeColor="text1"/>
        </w:rPr>
        <w:t>czytelne oznakowanie. Dzięki budowie dwóch pochylni z peronów dogodniej skorzystają podróżni o ograniczonych możliwościach poruszania się. Z myślą o potrzebach osób niedowidzących i niewidomych zamontowane zostaną ścieżki naprowadzające</w:t>
      </w:r>
      <w:r w:rsidR="00B233FB" w:rsidRPr="00767CDA">
        <w:rPr>
          <w:color w:val="000000" w:themeColor="text1"/>
        </w:rPr>
        <w:t xml:space="preserve"> m.in. </w:t>
      </w:r>
      <w:r w:rsidR="00613774" w:rsidRPr="00767CDA">
        <w:rPr>
          <w:color w:val="000000" w:themeColor="text1"/>
        </w:rPr>
        <w:t xml:space="preserve">w wyremontowanym przejściu podziemnym. </w:t>
      </w:r>
      <w:r w:rsidR="00BE476B" w:rsidRPr="00767CDA">
        <w:rPr>
          <w:color w:val="000000" w:themeColor="text1"/>
        </w:rPr>
        <w:t xml:space="preserve">Inwestycja </w:t>
      </w:r>
      <w:r w:rsidR="00613774" w:rsidRPr="00767CDA">
        <w:rPr>
          <w:color w:val="000000" w:themeColor="text1"/>
        </w:rPr>
        <w:t xml:space="preserve">poprawi </w:t>
      </w:r>
      <w:r w:rsidR="00BE476B" w:rsidRPr="00767CDA">
        <w:rPr>
          <w:color w:val="000000" w:themeColor="text1"/>
        </w:rPr>
        <w:t>funkcjonalność i estetykę „biznesowego” przystanku</w:t>
      </w:r>
      <w:r w:rsidR="00613774" w:rsidRPr="00767CDA">
        <w:rPr>
          <w:color w:val="000000" w:themeColor="text1"/>
        </w:rPr>
        <w:t xml:space="preserve">. </w:t>
      </w:r>
      <w:r w:rsidR="007501C2" w:rsidRPr="00767CDA">
        <w:rPr>
          <w:color w:val="000000" w:themeColor="text1"/>
        </w:rPr>
        <w:t>Dla cyklistó</w:t>
      </w:r>
      <w:r w:rsidR="00BE476B" w:rsidRPr="00767CDA">
        <w:rPr>
          <w:color w:val="000000" w:themeColor="text1"/>
        </w:rPr>
        <w:t>w przewidziano stojaki rowerowe</w:t>
      </w:r>
      <w:r w:rsidR="00B13CF4" w:rsidRPr="00767CDA">
        <w:rPr>
          <w:color w:val="000000" w:themeColor="text1"/>
        </w:rPr>
        <w:t>.</w:t>
      </w:r>
    </w:p>
    <w:p w:rsidR="00911924" w:rsidRPr="00767CDA" w:rsidRDefault="00613774" w:rsidP="00767CDA">
      <w:pPr>
        <w:spacing w:after="0" w:line="360" w:lineRule="auto"/>
        <w:rPr>
          <w:color w:val="000000" w:themeColor="text1"/>
        </w:rPr>
      </w:pPr>
      <w:r w:rsidRPr="00767CDA">
        <w:rPr>
          <w:color w:val="000000" w:themeColor="text1"/>
        </w:rPr>
        <w:t>R</w:t>
      </w:r>
      <w:r w:rsidR="00EB0E27" w:rsidRPr="00767CDA">
        <w:rPr>
          <w:color w:val="000000" w:themeColor="text1"/>
        </w:rPr>
        <w:t xml:space="preserve">ozpoczęcie prac zaplanowane jest </w:t>
      </w:r>
      <w:r w:rsidRPr="00767CDA">
        <w:rPr>
          <w:color w:val="000000" w:themeColor="text1"/>
        </w:rPr>
        <w:t>na II kwartał</w:t>
      </w:r>
      <w:r w:rsidR="00EB0E27" w:rsidRPr="00767CDA">
        <w:rPr>
          <w:color w:val="000000" w:themeColor="text1"/>
        </w:rPr>
        <w:t xml:space="preserve"> </w:t>
      </w:r>
      <w:r w:rsidRPr="00767CDA">
        <w:rPr>
          <w:color w:val="000000" w:themeColor="text1"/>
        </w:rPr>
        <w:t>2021 r</w:t>
      </w:r>
      <w:r w:rsidR="00EB0E27" w:rsidRPr="00767CDA">
        <w:rPr>
          <w:color w:val="000000" w:themeColor="text1"/>
        </w:rPr>
        <w:t>.</w:t>
      </w:r>
      <w:r w:rsidR="00BE476B" w:rsidRPr="00767CDA">
        <w:rPr>
          <w:color w:val="000000" w:themeColor="text1"/>
        </w:rPr>
        <w:t>, a z</w:t>
      </w:r>
      <w:r w:rsidR="008E1A47" w:rsidRPr="00767CDA">
        <w:rPr>
          <w:color w:val="000000" w:themeColor="text1"/>
        </w:rPr>
        <w:t xml:space="preserve">akończenie </w:t>
      </w:r>
      <w:r w:rsidR="00BE476B" w:rsidRPr="00767CDA">
        <w:rPr>
          <w:color w:val="000000" w:themeColor="text1"/>
        </w:rPr>
        <w:t xml:space="preserve">jeszcze na </w:t>
      </w:r>
      <w:r w:rsidRPr="00767CDA">
        <w:rPr>
          <w:color w:val="000000" w:themeColor="text1"/>
        </w:rPr>
        <w:t>ko</w:t>
      </w:r>
      <w:r w:rsidR="00BE476B" w:rsidRPr="00767CDA">
        <w:rPr>
          <w:color w:val="000000" w:themeColor="text1"/>
        </w:rPr>
        <w:t>niec tego roku</w:t>
      </w:r>
      <w:r w:rsidR="00EB0E27" w:rsidRPr="00767CDA">
        <w:rPr>
          <w:color w:val="000000" w:themeColor="text1"/>
        </w:rPr>
        <w:t xml:space="preserve">. Inwestycja </w:t>
      </w:r>
      <w:r w:rsidR="00BE476B" w:rsidRPr="00767CDA">
        <w:rPr>
          <w:color w:val="000000" w:themeColor="text1"/>
        </w:rPr>
        <w:t xml:space="preserve">szacowana na kilkanaście mln zł </w:t>
      </w:r>
      <w:r w:rsidR="00EB0E27" w:rsidRPr="00767CDA">
        <w:rPr>
          <w:color w:val="000000" w:themeColor="text1"/>
        </w:rPr>
        <w:t xml:space="preserve">zostanie zrealizowana w ramach projektu pn. „Modernizacja linii kolejowej E30, odcinek Zabrze – Katowice – Kraków, etap </w:t>
      </w:r>
      <w:proofErr w:type="spellStart"/>
      <w:r w:rsidR="00EB0E27" w:rsidRPr="00767CDA">
        <w:rPr>
          <w:color w:val="000000" w:themeColor="text1"/>
        </w:rPr>
        <w:t>IIb</w:t>
      </w:r>
      <w:proofErr w:type="spellEnd"/>
      <w:r w:rsidR="00EB0E27" w:rsidRPr="00767CDA">
        <w:rPr>
          <w:color w:val="000000" w:themeColor="text1"/>
        </w:rPr>
        <w:t xml:space="preserve">”. </w:t>
      </w:r>
      <w:r w:rsidR="00F16DEF" w:rsidRPr="00767CDA">
        <w:rPr>
          <w:color w:val="000000" w:themeColor="text1"/>
        </w:rPr>
        <w:t>Projekt jest współfinansowany przez Unię Europejską z Instrumentu „Łącząc Europę”.</w:t>
      </w:r>
    </w:p>
    <w:p w:rsidR="008E1A47" w:rsidRPr="004908C2" w:rsidRDefault="002F6767" w:rsidP="00DA1620">
      <w:pPr>
        <w:spacing w:after="240"/>
        <w:rPr>
          <w:color w:val="000000" w:themeColor="text1"/>
        </w:rPr>
      </w:pPr>
      <w:r w:rsidRPr="004908C2">
        <w:rPr>
          <w:rFonts w:cs="Arial"/>
          <w:noProof/>
          <w:color w:val="000000" w:themeColor="text1"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5B22CD" w:rsidRDefault="007F3648" w:rsidP="007501C2">
      <w:pPr>
        <w:spacing w:after="0" w:line="276" w:lineRule="auto"/>
        <w:rPr>
          <w:rStyle w:val="Pogrubienie"/>
          <w:rFonts w:cs="Arial"/>
          <w:color w:val="000000" w:themeColor="text1"/>
          <w:sz w:val="20"/>
          <w:szCs w:val="20"/>
        </w:rPr>
      </w:pPr>
      <w:r w:rsidRPr="005B22CD">
        <w:rPr>
          <w:rStyle w:val="Pogrubienie"/>
          <w:rFonts w:cs="Arial"/>
          <w:color w:val="000000" w:themeColor="text1"/>
          <w:sz w:val="20"/>
          <w:szCs w:val="20"/>
        </w:rPr>
        <w:t>Kontakt dla mediów:</w:t>
      </w:r>
    </w:p>
    <w:p w:rsidR="007501C2" w:rsidRPr="005B22CD" w:rsidRDefault="00A15AED" w:rsidP="007501C2">
      <w:pPr>
        <w:spacing w:after="0" w:line="276" w:lineRule="auto"/>
        <w:rPr>
          <w:sz w:val="20"/>
          <w:szCs w:val="20"/>
        </w:rPr>
      </w:pPr>
      <w:r w:rsidRPr="005B22CD">
        <w:rPr>
          <w:rStyle w:val="Pogrubienie"/>
          <w:rFonts w:cs="Arial"/>
          <w:color w:val="000000" w:themeColor="text1"/>
          <w:sz w:val="20"/>
          <w:szCs w:val="20"/>
        </w:rPr>
        <w:t xml:space="preserve">PKP Polskie Linie Kolejowe </w:t>
      </w:r>
      <w:r w:rsidRPr="005B22CD">
        <w:rPr>
          <w:rStyle w:val="Pogrubienie"/>
          <w:rFonts w:cs="Arial"/>
          <w:sz w:val="20"/>
          <w:szCs w:val="20"/>
        </w:rPr>
        <w:t>S.A.</w:t>
      </w:r>
    </w:p>
    <w:p w:rsidR="008E1A47" w:rsidRPr="005B22CD" w:rsidRDefault="005B22CD" w:rsidP="007501C2">
      <w:pPr>
        <w:spacing w:after="0" w:line="276" w:lineRule="auto"/>
        <w:rPr>
          <w:sz w:val="20"/>
          <w:szCs w:val="20"/>
        </w:rPr>
      </w:pPr>
      <w:r w:rsidRPr="005B22CD">
        <w:rPr>
          <w:sz w:val="20"/>
          <w:szCs w:val="20"/>
        </w:rPr>
        <w:t xml:space="preserve">Mirosław Siemieniec </w:t>
      </w:r>
    </w:p>
    <w:p w:rsidR="007501C2" w:rsidRPr="005B22CD" w:rsidRDefault="005B22CD" w:rsidP="007501C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7501C2" w:rsidRPr="005B22CD">
        <w:rPr>
          <w:sz w:val="20"/>
          <w:szCs w:val="20"/>
        </w:rPr>
        <w:t xml:space="preserve"> prasowy</w:t>
      </w:r>
      <w:r>
        <w:rPr>
          <w:sz w:val="20"/>
          <w:szCs w:val="20"/>
        </w:rPr>
        <w:t xml:space="preserve"> </w:t>
      </w:r>
    </w:p>
    <w:p w:rsidR="007501C2" w:rsidRPr="005B22CD" w:rsidRDefault="002A6EBD" w:rsidP="007501C2">
      <w:pPr>
        <w:spacing w:after="0" w:line="276" w:lineRule="auto"/>
        <w:rPr>
          <w:sz w:val="20"/>
          <w:szCs w:val="20"/>
        </w:rPr>
      </w:pPr>
      <w:hyperlink r:id="rId9" w:history="1">
        <w:r w:rsidR="005B22CD" w:rsidRPr="00FB5266">
          <w:rPr>
            <w:rStyle w:val="Hipercze"/>
            <w:sz w:val="20"/>
            <w:szCs w:val="20"/>
          </w:rPr>
          <w:t>rzecznik@plk-sa.pl</w:t>
        </w:r>
      </w:hyperlink>
      <w:r w:rsidR="005B22CD">
        <w:rPr>
          <w:sz w:val="20"/>
          <w:szCs w:val="20"/>
        </w:rPr>
        <w:t xml:space="preserve"> </w:t>
      </w:r>
    </w:p>
    <w:p w:rsidR="00C22107" w:rsidRPr="005B22CD" w:rsidRDefault="007501C2" w:rsidP="007501C2">
      <w:pPr>
        <w:spacing w:after="360" w:line="276" w:lineRule="auto"/>
        <w:rPr>
          <w:sz w:val="20"/>
          <w:szCs w:val="20"/>
        </w:rPr>
      </w:pPr>
      <w:r w:rsidRPr="005B22CD">
        <w:rPr>
          <w:sz w:val="20"/>
          <w:szCs w:val="20"/>
        </w:rPr>
        <w:t>T: +48 22 473 30 02</w:t>
      </w:r>
    </w:p>
    <w:sectPr w:rsidR="00C22107" w:rsidRPr="005B22CD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BD" w:rsidRDefault="002A6EBD" w:rsidP="009D1AEB">
      <w:pPr>
        <w:spacing w:after="0" w:line="240" w:lineRule="auto"/>
      </w:pPr>
      <w:r>
        <w:separator/>
      </w:r>
    </w:p>
  </w:endnote>
  <w:endnote w:type="continuationSeparator" w:id="0">
    <w:p w:rsidR="002A6EBD" w:rsidRDefault="002A6E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BD" w:rsidRDefault="002A6EBD" w:rsidP="009D1AEB">
      <w:pPr>
        <w:spacing w:after="0" w:line="240" w:lineRule="auto"/>
      </w:pPr>
      <w:r>
        <w:separator/>
      </w:r>
    </w:p>
  </w:footnote>
  <w:footnote w:type="continuationSeparator" w:id="0">
    <w:p w:rsidR="002A6EBD" w:rsidRDefault="002A6E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7CDA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60F7"/>
    <w:rsid w:val="001E4265"/>
    <w:rsid w:val="00236985"/>
    <w:rsid w:val="00277762"/>
    <w:rsid w:val="00291328"/>
    <w:rsid w:val="002A6EBD"/>
    <w:rsid w:val="002C768C"/>
    <w:rsid w:val="002E081B"/>
    <w:rsid w:val="002F6767"/>
    <w:rsid w:val="00353DF1"/>
    <w:rsid w:val="00392D57"/>
    <w:rsid w:val="003F4864"/>
    <w:rsid w:val="004473BD"/>
    <w:rsid w:val="004908C2"/>
    <w:rsid w:val="005B22CD"/>
    <w:rsid w:val="00613774"/>
    <w:rsid w:val="0063625B"/>
    <w:rsid w:val="006C6C1C"/>
    <w:rsid w:val="006F51A6"/>
    <w:rsid w:val="007126A7"/>
    <w:rsid w:val="00732415"/>
    <w:rsid w:val="007501C2"/>
    <w:rsid w:val="00767CDA"/>
    <w:rsid w:val="007A0490"/>
    <w:rsid w:val="007F3648"/>
    <w:rsid w:val="00842605"/>
    <w:rsid w:val="008477DD"/>
    <w:rsid w:val="00860074"/>
    <w:rsid w:val="00875EB2"/>
    <w:rsid w:val="008E0C40"/>
    <w:rsid w:val="008E1A47"/>
    <w:rsid w:val="00911924"/>
    <w:rsid w:val="00950A61"/>
    <w:rsid w:val="009D17CC"/>
    <w:rsid w:val="009D1AEB"/>
    <w:rsid w:val="009D79A6"/>
    <w:rsid w:val="00A15AED"/>
    <w:rsid w:val="00B13CF4"/>
    <w:rsid w:val="00B2338C"/>
    <w:rsid w:val="00B233FB"/>
    <w:rsid w:val="00B24D65"/>
    <w:rsid w:val="00B32AD4"/>
    <w:rsid w:val="00B33DD0"/>
    <w:rsid w:val="00BE476B"/>
    <w:rsid w:val="00C22107"/>
    <w:rsid w:val="00D149FC"/>
    <w:rsid w:val="00D20783"/>
    <w:rsid w:val="00D57F64"/>
    <w:rsid w:val="00DA1620"/>
    <w:rsid w:val="00E34F64"/>
    <w:rsid w:val="00EB0E27"/>
    <w:rsid w:val="00F16DEF"/>
    <w:rsid w:val="00FA6E4F"/>
    <w:rsid w:val="00FE02A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389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456D-9BC0-4652-8D01-86B66349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Dostępniejsza kolej na Kraków Business Park</vt:lpstr>
    </vt:vector>
  </TitlesOfParts>
  <Company>PKP PLK S.A.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Dostępniejsza kolej na Kraków Business Park</dc:title>
  <dc:subject/>
  <dc:creator>PKP Polskie Linie Kolejowe S.A.</dc:creator>
  <cp:keywords/>
  <dc:description/>
  <cp:lastModifiedBy>Dudzińska Maria</cp:lastModifiedBy>
  <cp:revision>2</cp:revision>
  <cp:lastPrinted>2020-09-17T05:05:00Z</cp:lastPrinted>
  <dcterms:created xsi:type="dcterms:W3CDTF">2020-09-17T05:05:00Z</dcterms:created>
  <dcterms:modified xsi:type="dcterms:W3CDTF">2020-09-17T05:05:00Z</dcterms:modified>
</cp:coreProperties>
</file>