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5888" w14:textId="77777777" w:rsidR="00C737B7" w:rsidRDefault="00C737B7"/>
    <w:p w14:paraId="43FCA81B" w14:textId="77777777" w:rsidR="00927F06" w:rsidRPr="00927F06" w:rsidRDefault="00927F06" w:rsidP="00927F06"/>
    <w:p w14:paraId="3283D86D" w14:textId="77777777" w:rsidR="00927F06" w:rsidRPr="00927F06" w:rsidRDefault="00927F06" w:rsidP="00927F06"/>
    <w:p w14:paraId="7299FAC0" w14:textId="77777777" w:rsidR="00927F06" w:rsidRPr="00927F06" w:rsidRDefault="00927F06" w:rsidP="00927F06"/>
    <w:p w14:paraId="5C1BB17D" w14:textId="77777777" w:rsidR="00927F06" w:rsidRDefault="00927F06" w:rsidP="00927F06"/>
    <w:p w14:paraId="7D0AEA95" w14:textId="1D1FF65B" w:rsidR="00927F06" w:rsidRPr="00927F06" w:rsidRDefault="00927F06" w:rsidP="00927F06">
      <w:pPr>
        <w:jc w:val="right"/>
        <w:rPr>
          <w:lang w:eastAsia="pl-PL"/>
        </w:rPr>
      </w:pPr>
      <w:r w:rsidRPr="00927F06">
        <w:rPr>
          <w:lang w:eastAsia="pl-PL"/>
        </w:rPr>
        <w:t>W</w:t>
      </w:r>
      <w:r w:rsidR="003714FA">
        <w:rPr>
          <w:lang w:eastAsia="pl-PL"/>
        </w:rPr>
        <w:t>arszawa</w:t>
      </w:r>
      <w:r w:rsidR="004F1383">
        <w:rPr>
          <w:lang w:eastAsia="pl-PL"/>
        </w:rPr>
        <w:t>,</w:t>
      </w:r>
      <w:r w:rsidRPr="00927F06">
        <w:rPr>
          <w:lang w:eastAsia="pl-PL"/>
        </w:rPr>
        <w:t xml:space="preserve"> </w:t>
      </w:r>
      <w:r w:rsidR="00A36455">
        <w:rPr>
          <w:lang w:eastAsia="pl-PL"/>
        </w:rPr>
        <w:t>1</w:t>
      </w:r>
      <w:r w:rsidR="003714FA">
        <w:rPr>
          <w:lang w:eastAsia="pl-PL"/>
        </w:rPr>
        <w:t>6</w:t>
      </w:r>
      <w:r w:rsidR="004F1383">
        <w:rPr>
          <w:lang w:eastAsia="pl-PL"/>
        </w:rPr>
        <w:t xml:space="preserve"> </w:t>
      </w:r>
      <w:r w:rsidR="003A1259">
        <w:rPr>
          <w:lang w:eastAsia="pl-PL"/>
        </w:rPr>
        <w:t>październik</w:t>
      </w:r>
      <w:r w:rsidR="004F1383">
        <w:rPr>
          <w:lang w:eastAsia="pl-PL"/>
        </w:rPr>
        <w:t xml:space="preserve">a </w:t>
      </w:r>
      <w:r w:rsidRPr="00927F06">
        <w:rPr>
          <w:lang w:eastAsia="pl-PL"/>
        </w:rPr>
        <w:t>2024</w:t>
      </w:r>
      <w:r w:rsidR="003A1259">
        <w:rPr>
          <w:lang w:eastAsia="pl-PL"/>
        </w:rPr>
        <w:t>r.</w:t>
      </w:r>
    </w:p>
    <w:p w14:paraId="02104CB4" w14:textId="65AC6945" w:rsidR="003A1259" w:rsidRPr="003A1259" w:rsidRDefault="00E33174" w:rsidP="009A669C">
      <w:pPr>
        <w:pStyle w:val="Nagwek1"/>
      </w:pPr>
      <w:r>
        <w:t>Krótsze podróże i lepszy dostęp do pociągów - nowy</w:t>
      </w:r>
      <w:r w:rsidR="003714FA">
        <w:t xml:space="preserve"> roczny rozkład jazdy 2024/2025 </w:t>
      </w:r>
    </w:p>
    <w:p w14:paraId="473F38D5" w14:textId="29D15A05" w:rsidR="000B109B" w:rsidRPr="000B109B" w:rsidRDefault="000B109B" w:rsidP="000B109B">
      <w:pPr>
        <w:spacing w:after="0" w:line="360" w:lineRule="auto"/>
        <w:rPr>
          <w:rFonts w:eastAsia="Times New Roman" w:cs="Arial"/>
          <w:b/>
          <w:bCs/>
          <w:lang w:eastAsia="pl-PL"/>
        </w:rPr>
      </w:pPr>
      <w:r w:rsidRPr="000B109B">
        <w:rPr>
          <w:rFonts w:eastAsia="Times New Roman" w:cs="Arial"/>
          <w:b/>
          <w:bCs/>
          <w:lang w:eastAsia="pl-PL"/>
        </w:rPr>
        <w:t>Od niedzieli, 15 grudnia wchodzi w życie nowy rozkład jazd pociągów 2024/2025. Będą jeszcze krótsze czasy przejazdu m.in. z Warszawy do</w:t>
      </w:r>
      <w:r>
        <w:rPr>
          <w:rFonts w:eastAsia="Times New Roman" w:cs="Arial"/>
          <w:b/>
          <w:bCs/>
          <w:lang w:eastAsia="pl-PL"/>
        </w:rPr>
        <w:t xml:space="preserve"> </w:t>
      </w:r>
      <w:r w:rsidRPr="000B109B">
        <w:rPr>
          <w:rFonts w:eastAsia="Times New Roman" w:cs="Arial"/>
          <w:b/>
          <w:bCs/>
          <w:lang w:eastAsia="pl-PL"/>
        </w:rPr>
        <w:t>Szczecina, Białegostoku i Lublina. Pasażerowie wsiądą do pociągów z kolejnych nowych przystanków np. w Krakowie,  Częstochowie i Rzepinie. W rozkładzie jazdy uwzględniono najbardziej korzystne dla podróżnych połączenia oraz kontynuację prac na liniach kolejowych.</w:t>
      </w:r>
    </w:p>
    <w:p w14:paraId="1505F3AC" w14:textId="77777777" w:rsidR="000B109B" w:rsidRDefault="000B109B" w:rsidP="000B109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089274F" w14:textId="454E38D5" w:rsidR="000B109B" w:rsidRPr="000B109B" w:rsidRDefault="000B109B" w:rsidP="000B109B">
      <w:pPr>
        <w:spacing w:after="0" w:line="360" w:lineRule="auto"/>
        <w:rPr>
          <w:rFonts w:eastAsia="Times New Roman" w:cs="Arial"/>
          <w:lang w:eastAsia="pl-PL"/>
        </w:rPr>
      </w:pPr>
      <w:r w:rsidRPr="000B109B">
        <w:rPr>
          <w:rFonts w:eastAsia="Times New Roman" w:cs="Arial"/>
          <w:lang w:eastAsia="pl-PL"/>
        </w:rPr>
        <w:t xml:space="preserve">Nowy rozkład jazdy pociągów został przygotowany przez PKP Polskie Linie Kolejowe S.A. wspólnie z przewoźnikami tak, aby podróżni korzystali z efektów inwestycji. W grudniu będą krótsze czasy podróży. Pasażerowie wsiądą do pociągów z nowych i zmodernizowanych stacji i przystanków oraz skorzystają z lepszej oferty połączeń regionalnych i dalekobieżnych. Kontynowanie są miliardowe inwestycje z wykorzystaniem środków unijnych i budżetowych, a ich efekty podróżni odczują w kolejnych latach. </w:t>
      </w:r>
    </w:p>
    <w:p w14:paraId="701B6FB5" w14:textId="7B57624E" w:rsidR="002C09FA" w:rsidRDefault="00C16B22" w:rsidP="002C09FA">
      <w:pPr>
        <w:pStyle w:val="Nagwek2"/>
      </w:pPr>
      <w:r w:rsidRPr="0084438C">
        <w:t>Wyższe prędkości = krótsze czasy przejazdu</w:t>
      </w:r>
    </w:p>
    <w:p w14:paraId="6208EC3E" w14:textId="28237A01" w:rsidR="000B109B" w:rsidRPr="000B109B" w:rsidRDefault="000B109B" w:rsidP="000B109B">
      <w:pPr>
        <w:spacing w:after="0" w:line="360" w:lineRule="auto"/>
        <w:rPr>
          <w:rFonts w:eastAsia="Times New Roman" w:cs="Arial"/>
          <w:lang w:eastAsia="pl-PL"/>
        </w:rPr>
      </w:pPr>
      <w:r w:rsidRPr="000B109B">
        <w:rPr>
          <w:rFonts w:eastAsia="Times New Roman" w:cs="Arial"/>
          <w:lang w:eastAsia="pl-PL"/>
        </w:rPr>
        <w:t>Zrealizowane przez PKP Polskie Linie Kolejowe S.A. inwestycje umożliwiają podnoszenie prędkości na liniach kolejowych, co oznacza jeszcze szybsze podróże. Od 15 grudnia krócej pojedziemy z Warszawy do Szczecina (około 4 h 20 minut)</w:t>
      </w:r>
      <w:r>
        <w:rPr>
          <w:rFonts w:eastAsia="Times New Roman" w:cs="Arial"/>
          <w:lang w:eastAsia="pl-PL"/>
        </w:rPr>
        <w:t xml:space="preserve">. </w:t>
      </w:r>
      <w:r w:rsidRPr="000B109B">
        <w:rPr>
          <w:rFonts w:eastAsia="Times New Roman" w:cs="Arial"/>
          <w:lang w:eastAsia="pl-PL"/>
        </w:rPr>
        <w:t xml:space="preserve">Ze stolicy Pomorza Zachodniego dotrzemy szybciej nie tylko do Warszawy, ale także do stolicy Wielkopolski (ok. 1h 50 min.). To efekt zwiększenia prędkości na tej trasie do 160 km/h (na odcinkach Sochaczew- Łowicz – Kutno i Wronki – Krzyż – Szczecin Dąbie). Również dzięki zwiększeniu prędkości jazdy pociągów do 160 km/h na odcinku Małkinia - Białystok, najszybszy skład z Warszawy do stolicy Podlasia dojedzie w 1 h 30 minut. Efektem podwyższania prędkości na liniach kolejowych będzie również atrakcyjny czas przejazdu ze stolicy do Zielonej Góry (4 h 38 minut), jak również z Zielonej Góry do Szczecina - najszybsze połączenie wyniesie 2 h 11 minut. </w:t>
      </w:r>
    </w:p>
    <w:p w14:paraId="0D1A7C8C" w14:textId="77777777" w:rsidR="000B109B" w:rsidRPr="000B109B" w:rsidRDefault="000B109B" w:rsidP="000B109B">
      <w:pPr>
        <w:spacing w:after="0" w:line="360" w:lineRule="auto"/>
        <w:rPr>
          <w:rFonts w:eastAsia="Times New Roman" w:cs="Arial"/>
          <w:lang w:eastAsia="pl-PL"/>
        </w:rPr>
      </w:pPr>
      <w:r w:rsidRPr="000B109B">
        <w:rPr>
          <w:rFonts w:eastAsia="Times New Roman" w:cs="Arial"/>
          <w:lang w:eastAsia="pl-PL"/>
        </w:rPr>
        <w:t xml:space="preserve">Na Dolnym Śląsku w grudniu najszybszy pociąg dalekobieżny InterCity z Wrocławia do granicy polsko-czeskiej w Międzylesiu pojedzie w mniej niż 100 minut. To będzie najkrótsza w historii podróż tą linią. Skróci się również czas przejazdu pociągów regionalnych. To efekt prowadzonych prac ze środków budżetowych. </w:t>
      </w:r>
    </w:p>
    <w:p w14:paraId="51C08411" w14:textId="77777777" w:rsidR="000B109B" w:rsidRPr="000B109B" w:rsidRDefault="000B109B" w:rsidP="000B109B">
      <w:pPr>
        <w:spacing w:after="0" w:line="360" w:lineRule="auto"/>
        <w:rPr>
          <w:rFonts w:eastAsia="Times New Roman" w:cs="Arial"/>
          <w:lang w:eastAsia="pl-PL"/>
        </w:rPr>
      </w:pPr>
      <w:r w:rsidRPr="000B109B">
        <w:rPr>
          <w:rFonts w:eastAsia="Times New Roman" w:cs="Arial"/>
          <w:lang w:eastAsia="pl-PL"/>
        </w:rPr>
        <w:t xml:space="preserve">Atrakcyjny czas przejazdu zostanie zapewniony dla pociągów kursujących na południe kraju. Z Krakowa do Zakopanego pojedziemy w nieco ponad 2 godziny. Z Zamościa do stolicy Małopolski </w:t>
      </w:r>
      <w:r w:rsidRPr="000B109B">
        <w:rPr>
          <w:rFonts w:eastAsia="Times New Roman" w:cs="Arial"/>
          <w:lang w:eastAsia="pl-PL"/>
        </w:rPr>
        <w:lastRenderedPageBreak/>
        <w:t xml:space="preserve">dojedziemy w niecałe 4 godziny. Mieszkańcy Gdańska dotrą o ok. 20 minut szybciej do Wrocławia (w ok. 4h 20 minut ). </w:t>
      </w:r>
    </w:p>
    <w:p w14:paraId="619771FD" w14:textId="77777777" w:rsidR="000B109B" w:rsidRPr="000B109B" w:rsidRDefault="000B109B" w:rsidP="000B109B">
      <w:pPr>
        <w:spacing w:after="0" w:line="360" w:lineRule="auto"/>
        <w:rPr>
          <w:rFonts w:eastAsia="Times New Roman" w:cs="Arial"/>
          <w:lang w:eastAsia="pl-PL"/>
        </w:rPr>
      </w:pPr>
      <w:r w:rsidRPr="000B109B">
        <w:rPr>
          <w:rFonts w:eastAsia="Times New Roman" w:cs="Arial"/>
          <w:lang w:eastAsia="pl-PL"/>
        </w:rPr>
        <w:t>Również z Gdyni do Słupska pojedziemy pociągiem w atrakcyjnym czasie 1 h 22 minuty. Na modernizowanym odcinku  Lębork – Słupsk zniesiona zostanie zastępcza komunikacja autobusowa. Również dzięki zakończeniu kolejnego etapu prac na trasie Skarżysko-Kamienna – Sandomierz i zniesieniu ZKA zyskamy dobry czas przejazdu w relacji Radom – Przemyśl (3 h 59 minut). Będzie także szybszy czas przejazdu z Warszawy do Łodzi Fabrycznej (1 h 7 minut) oraz do Lublina (1 h 46 minut).</w:t>
      </w:r>
    </w:p>
    <w:p w14:paraId="50E05D5E" w14:textId="2D1C4969" w:rsidR="00707AA4" w:rsidRPr="009A669C" w:rsidRDefault="00544A95" w:rsidP="009A669C">
      <w:pPr>
        <w:pStyle w:val="Nagwek2"/>
        <w:rPr>
          <w:b w:val="0"/>
          <w:bCs/>
        </w:rPr>
      </w:pPr>
      <w:r w:rsidRPr="009A669C">
        <w:rPr>
          <w:rStyle w:val="Pogrubienie"/>
          <w:rFonts w:cs="Arial"/>
          <w:b/>
          <w:bCs w:val="0"/>
          <w:color w:val="1A1A1A"/>
          <w:shd w:val="clear" w:color="auto" w:fill="FFFFFF"/>
        </w:rPr>
        <w:t xml:space="preserve">Podróże z nowych i zmodernizowanych przystanków </w:t>
      </w:r>
    </w:p>
    <w:p w14:paraId="7E86BEA5" w14:textId="7744580D" w:rsidR="000B109B" w:rsidRPr="000B109B" w:rsidRDefault="000B109B" w:rsidP="000B109B">
      <w:pPr>
        <w:spacing w:after="0" w:line="360" w:lineRule="auto"/>
        <w:rPr>
          <w:rFonts w:eastAsia="Times New Roman" w:cs="Arial"/>
          <w:lang w:eastAsia="pl-PL"/>
        </w:rPr>
      </w:pPr>
      <w:r w:rsidRPr="000B109B">
        <w:rPr>
          <w:rFonts w:eastAsia="Times New Roman" w:cs="Arial"/>
          <w:lang w:eastAsia="pl-PL"/>
        </w:rPr>
        <w:t xml:space="preserve">Pasażerowie wybierający w codziennych podróżach kolej, od 15 grudnia skorzystają z nowych przystanków, wybudowanych w ramach inwestycji współfinasowanych ze środków unijnych oraz z „Rządowego programu budowy lub modernizacji przystanków kolejowych na lata 2021 – 2025”. </w:t>
      </w:r>
    </w:p>
    <w:p w14:paraId="124CCAC9" w14:textId="3377D9B2" w:rsidR="000B109B" w:rsidRPr="000B109B" w:rsidRDefault="000B109B" w:rsidP="000B109B">
      <w:pPr>
        <w:spacing w:after="0" w:line="360" w:lineRule="auto"/>
        <w:rPr>
          <w:rFonts w:eastAsia="Times New Roman" w:cs="Arial"/>
          <w:lang w:eastAsia="pl-PL"/>
        </w:rPr>
      </w:pPr>
      <w:r w:rsidRPr="000B109B">
        <w:rPr>
          <w:rFonts w:eastAsia="Times New Roman" w:cs="Arial"/>
          <w:lang w:eastAsia="pl-PL"/>
        </w:rPr>
        <w:t>Lepszy dostęp do kolei zapewnią nowe przystanki Kraków Piastów, Kraków Kościelniki oraz Kraków Przylasek. Do pociągów wsiądziemy także z nowego przystanku Rzepin Miasto w woj. lubuskim</w:t>
      </w:r>
      <w:r w:rsidR="00607EC3">
        <w:rPr>
          <w:rFonts w:eastAsia="Times New Roman" w:cs="Arial"/>
          <w:lang w:eastAsia="pl-PL"/>
        </w:rPr>
        <w:t xml:space="preserve"> oraz </w:t>
      </w:r>
      <w:r w:rsidRPr="000B109B">
        <w:rPr>
          <w:rFonts w:eastAsia="Times New Roman" w:cs="Arial"/>
          <w:lang w:eastAsia="pl-PL"/>
        </w:rPr>
        <w:t xml:space="preserve">Radziszewo na trasie między Szczecinem a Gryfinem. </w:t>
      </w:r>
    </w:p>
    <w:p w14:paraId="0091D866" w14:textId="77777777" w:rsidR="0005044F" w:rsidRDefault="0005044F" w:rsidP="0005044F">
      <w:pPr>
        <w:spacing w:after="0" w:line="360" w:lineRule="auto"/>
        <w:rPr>
          <w:rStyle w:val="Pogrubienie"/>
          <w:rFonts w:cs="Arial"/>
          <w:b w:val="0"/>
          <w:bCs w:val="0"/>
        </w:rPr>
      </w:pPr>
      <w:r>
        <w:rPr>
          <w:rStyle w:val="Pogrubienie"/>
          <w:rFonts w:cs="Arial"/>
          <w:b w:val="0"/>
          <w:bCs w:val="0"/>
        </w:rPr>
        <w:t xml:space="preserve">Na linii </w:t>
      </w:r>
      <w:r w:rsidRPr="006656C1">
        <w:rPr>
          <w:rStyle w:val="Pogrubienie"/>
          <w:rFonts w:cs="Arial"/>
          <w:b w:val="0"/>
          <w:bCs w:val="0"/>
        </w:rPr>
        <w:t>między Częstochową a Chorzewem Siemkowicami</w:t>
      </w:r>
      <w:r>
        <w:rPr>
          <w:rStyle w:val="Pogrubienie"/>
          <w:rFonts w:cs="Arial"/>
          <w:b w:val="0"/>
          <w:bCs w:val="0"/>
        </w:rPr>
        <w:t xml:space="preserve"> oddanych do użytku będzie łącznie 10 nowych przystanków: 5 w woj. śląskim - </w:t>
      </w:r>
      <w:r w:rsidRPr="006656C1">
        <w:rPr>
          <w:rStyle w:val="Pogrubienie"/>
          <w:rFonts w:cs="Arial"/>
          <w:b w:val="0"/>
          <w:bCs w:val="0"/>
        </w:rPr>
        <w:t>Częstochowa Rząsawa</w:t>
      </w:r>
      <w:r>
        <w:rPr>
          <w:rStyle w:val="Pogrubienie"/>
          <w:rFonts w:cs="Arial"/>
          <w:b w:val="0"/>
          <w:bCs w:val="0"/>
        </w:rPr>
        <w:t xml:space="preserve">, </w:t>
      </w:r>
      <w:r w:rsidRPr="006656C1">
        <w:rPr>
          <w:rStyle w:val="Pogrubienie"/>
          <w:rFonts w:cs="Arial"/>
          <w:b w:val="0"/>
          <w:bCs w:val="0"/>
        </w:rPr>
        <w:t>Mykanów</w:t>
      </w:r>
      <w:r>
        <w:rPr>
          <w:rStyle w:val="Pogrubienie"/>
          <w:rFonts w:cs="Arial"/>
          <w:b w:val="0"/>
          <w:bCs w:val="0"/>
        </w:rPr>
        <w:t xml:space="preserve">, </w:t>
      </w:r>
      <w:r w:rsidRPr="006656C1">
        <w:rPr>
          <w:rStyle w:val="Pogrubienie"/>
          <w:rFonts w:cs="Arial"/>
          <w:b w:val="0"/>
          <w:bCs w:val="0"/>
        </w:rPr>
        <w:t>Stary Cykarzew</w:t>
      </w:r>
      <w:r>
        <w:rPr>
          <w:rStyle w:val="Pogrubienie"/>
          <w:rFonts w:cs="Arial"/>
          <w:b w:val="0"/>
          <w:bCs w:val="0"/>
        </w:rPr>
        <w:t xml:space="preserve">, </w:t>
      </w:r>
      <w:r w:rsidRPr="006656C1">
        <w:rPr>
          <w:rStyle w:val="Pogrubienie"/>
          <w:rFonts w:cs="Arial"/>
          <w:b w:val="0"/>
          <w:bCs w:val="0"/>
        </w:rPr>
        <w:t>Cykarzew Północny</w:t>
      </w:r>
      <w:r>
        <w:rPr>
          <w:rStyle w:val="Pogrubienie"/>
          <w:rFonts w:cs="Arial"/>
          <w:b w:val="0"/>
          <w:bCs w:val="0"/>
        </w:rPr>
        <w:t xml:space="preserve">, </w:t>
      </w:r>
      <w:r w:rsidRPr="006656C1">
        <w:rPr>
          <w:rStyle w:val="Pogrubienie"/>
          <w:rFonts w:cs="Arial"/>
          <w:b w:val="0"/>
          <w:bCs w:val="0"/>
        </w:rPr>
        <w:t>Stary Broniszew</w:t>
      </w:r>
      <w:r>
        <w:rPr>
          <w:rStyle w:val="Pogrubienie"/>
          <w:rFonts w:cs="Arial"/>
          <w:b w:val="0"/>
          <w:bCs w:val="0"/>
        </w:rPr>
        <w:t xml:space="preserve"> oraz 5 w woj. łódzkim - </w:t>
      </w:r>
      <w:r w:rsidRPr="00577401">
        <w:rPr>
          <w:rStyle w:val="Pogrubienie"/>
          <w:rFonts w:cs="Arial"/>
          <w:b w:val="0"/>
          <w:bCs w:val="0"/>
        </w:rPr>
        <w:t>Ważne Młyny</w:t>
      </w:r>
      <w:r>
        <w:rPr>
          <w:rStyle w:val="Pogrubienie"/>
          <w:rFonts w:cs="Arial"/>
          <w:b w:val="0"/>
          <w:bCs w:val="0"/>
        </w:rPr>
        <w:t xml:space="preserve">, </w:t>
      </w:r>
      <w:r w:rsidRPr="00577401">
        <w:rPr>
          <w:rStyle w:val="Pogrubienie"/>
          <w:rFonts w:cs="Arial"/>
          <w:b w:val="0"/>
          <w:bCs w:val="0"/>
        </w:rPr>
        <w:t>Nowa Brzeźnica</w:t>
      </w:r>
      <w:r>
        <w:rPr>
          <w:rStyle w:val="Pogrubienie"/>
          <w:rFonts w:cs="Arial"/>
          <w:b w:val="0"/>
          <w:bCs w:val="0"/>
        </w:rPr>
        <w:t xml:space="preserve">, </w:t>
      </w:r>
      <w:r w:rsidRPr="00577401">
        <w:rPr>
          <w:rStyle w:val="Pogrubienie"/>
          <w:rFonts w:cs="Arial"/>
          <w:b w:val="0"/>
          <w:bCs w:val="0"/>
        </w:rPr>
        <w:t xml:space="preserve">Pieńki </w:t>
      </w:r>
      <w:proofErr w:type="spellStart"/>
      <w:r w:rsidRPr="00577401">
        <w:rPr>
          <w:rStyle w:val="Pogrubienie"/>
          <w:rFonts w:cs="Arial"/>
          <w:b w:val="0"/>
          <w:bCs w:val="0"/>
        </w:rPr>
        <w:t>Dubidzkie</w:t>
      </w:r>
      <w:proofErr w:type="spellEnd"/>
      <w:r>
        <w:rPr>
          <w:rStyle w:val="Pogrubienie"/>
          <w:rFonts w:cs="Arial"/>
          <w:b w:val="0"/>
          <w:bCs w:val="0"/>
        </w:rPr>
        <w:t xml:space="preserve">, </w:t>
      </w:r>
      <w:r w:rsidRPr="00577401">
        <w:rPr>
          <w:rStyle w:val="Pogrubienie"/>
          <w:rFonts w:cs="Arial"/>
          <w:b w:val="0"/>
          <w:bCs w:val="0"/>
        </w:rPr>
        <w:t>Strzelce Wielkie</w:t>
      </w:r>
      <w:r>
        <w:rPr>
          <w:rStyle w:val="Pogrubienie"/>
          <w:rFonts w:cs="Arial"/>
          <w:b w:val="0"/>
          <w:bCs w:val="0"/>
        </w:rPr>
        <w:t xml:space="preserve"> i </w:t>
      </w:r>
      <w:r w:rsidRPr="00577401">
        <w:rPr>
          <w:rStyle w:val="Pogrubienie"/>
          <w:rFonts w:cs="Arial"/>
          <w:b w:val="0"/>
          <w:bCs w:val="0"/>
        </w:rPr>
        <w:t>Biała</w:t>
      </w:r>
      <w:r>
        <w:rPr>
          <w:rStyle w:val="Pogrubienie"/>
          <w:rFonts w:cs="Arial"/>
          <w:b w:val="0"/>
          <w:bCs w:val="0"/>
        </w:rPr>
        <w:t xml:space="preserve">. Dotychczas linia była wykorzystywana przez pociągi towarowe. Od grudnia przewoźnicy regionalni uruchomią na niej regularne połączenia pasażerskie. </w:t>
      </w:r>
    </w:p>
    <w:p w14:paraId="47CF3C26" w14:textId="17E73E22" w:rsidR="0005044F" w:rsidRDefault="0005044F" w:rsidP="0005044F">
      <w:pPr>
        <w:spacing w:after="0" w:line="360" w:lineRule="auto"/>
        <w:rPr>
          <w:rStyle w:val="Pogrubienie"/>
          <w:rFonts w:cs="Arial"/>
          <w:b w:val="0"/>
          <w:bCs w:val="0"/>
        </w:rPr>
      </w:pPr>
      <w:r>
        <w:rPr>
          <w:rStyle w:val="Pogrubienie"/>
          <w:rFonts w:cs="Arial"/>
          <w:b w:val="0"/>
          <w:bCs w:val="0"/>
        </w:rPr>
        <w:t>Od 15 grudnia wygodniej wsiądziemy do pociągów również ze zmodernizowanych peronów m.in. z przystanku Chorzów Uniwersytet, Muszyna</w:t>
      </w:r>
      <w:r w:rsidR="00607EC3">
        <w:rPr>
          <w:rStyle w:val="Pogrubienie"/>
          <w:rFonts w:cs="Arial"/>
          <w:b w:val="0"/>
          <w:bCs w:val="0"/>
        </w:rPr>
        <w:t xml:space="preserve"> i </w:t>
      </w:r>
      <w:r>
        <w:rPr>
          <w:rStyle w:val="Pogrubienie"/>
          <w:rFonts w:cs="Arial"/>
          <w:b w:val="0"/>
          <w:bCs w:val="0"/>
        </w:rPr>
        <w:t xml:space="preserve">Chełm Miasto. </w:t>
      </w:r>
    </w:p>
    <w:p w14:paraId="5424C208" w14:textId="77777777" w:rsidR="0005044F" w:rsidRDefault="0005044F" w:rsidP="00CB4252">
      <w:pPr>
        <w:spacing w:after="0" w:line="360" w:lineRule="auto"/>
        <w:rPr>
          <w:rStyle w:val="Pogrubienie"/>
          <w:rFonts w:cs="Arial"/>
          <w:b w:val="0"/>
          <w:bCs w:val="0"/>
        </w:rPr>
      </w:pPr>
    </w:p>
    <w:p w14:paraId="719248D8" w14:textId="77777777" w:rsidR="003314BC" w:rsidRDefault="003314BC" w:rsidP="00CB4252">
      <w:pPr>
        <w:spacing w:after="0" w:line="360" w:lineRule="auto"/>
        <w:rPr>
          <w:rStyle w:val="Pogrubienie"/>
          <w:rFonts w:cs="Arial"/>
          <w:b w:val="0"/>
          <w:bCs w:val="0"/>
        </w:rPr>
      </w:pPr>
    </w:p>
    <w:p w14:paraId="60029814" w14:textId="216694DD" w:rsidR="00707AA4" w:rsidRDefault="00927F06" w:rsidP="00707AA4">
      <w:pPr>
        <w:spacing w:after="0" w:line="24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>
        <w:rPr>
          <w:rFonts w:cs="Arial"/>
        </w:rPr>
        <w:br/>
      </w:r>
    </w:p>
    <w:p w14:paraId="275C27B3" w14:textId="0B3A8B67" w:rsidR="00707AA4" w:rsidRPr="00707AA4" w:rsidRDefault="00707AA4" w:rsidP="00707AA4">
      <w:pPr>
        <w:spacing w:after="0" w:line="240" w:lineRule="auto"/>
        <w:rPr>
          <w:rFonts w:cs="Arial"/>
          <w:b/>
          <w:bCs/>
        </w:rPr>
      </w:pPr>
      <w:r w:rsidRPr="00707AA4">
        <w:rPr>
          <w:rFonts w:cs="Arial"/>
          <w:b/>
          <w:bCs/>
        </w:rPr>
        <w:t>PKP Polskie Linie Kolejowe S.A.</w:t>
      </w:r>
    </w:p>
    <w:p w14:paraId="60DD2507" w14:textId="6728E814" w:rsidR="00F570D8" w:rsidRDefault="00707AA4" w:rsidP="00707AA4">
      <w:pPr>
        <w:spacing w:after="0" w:line="240" w:lineRule="auto"/>
        <w:rPr>
          <w:rFonts w:cs="Arial"/>
        </w:rPr>
      </w:pPr>
      <w:r>
        <w:rPr>
          <w:rFonts w:cs="Arial"/>
        </w:rPr>
        <w:t xml:space="preserve">Rusłana Krzemińska  </w:t>
      </w:r>
    </w:p>
    <w:p w14:paraId="4517FEDD" w14:textId="2AB4FE08" w:rsidR="00927F06" w:rsidRPr="007A12A3" w:rsidRDefault="00707AA4" w:rsidP="00707AA4">
      <w:pPr>
        <w:spacing w:after="0" w:line="240" w:lineRule="auto"/>
        <w:rPr>
          <w:rFonts w:cs="Arial"/>
          <w:b/>
          <w:bCs/>
        </w:rPr>
      </w:pPr>
      <w:r>
        <w:rPr>
          <w:rFonts w:cs="Arial"/>
        </w:rPr>
        <w:t xml:space="preserve">rzecznik </w:t>
      </w:r>
      <w:r w:rsidR="00927F06">
        <w:rPr>
          <w:rFonts w:cs="Arial"/>
        </w:rPr>
        <w:t>prasowy</w:t>
      </w:r>
      <w:r w:rsidR="00927F06">
        <w:rPr>
          <w:rFonts w:cs="Arial"/>
        </w:rPr>
        <w:br/>
      </w:r>
      <w:hyperlink r:id="rId7" w:history="1">
        <w:r w:rsidRPr="00FE5F54">
          <w:rPr>
            <w:rStyle w:val="Hipercze"/>
            <w:rFonts w:cs="Arial"/>
          </w:rPr>
          <w:t>rzecznik@plk-sa.pl</w:t>
        </w:r>
      </w:hyperlink>
      <w:r w:rsidR="00927F06">
        <w:rPr>
          <w:rFonts w:cs="Arial"/>
        </w:rPr>
        <w:br/>
        <w:t xml:space="preserve">T: </w:t>
      </w:r>
      <w:r>
        <w:rPr>
          <w:rFonts w:cs="Arial"/>
        </w:rPr>
        <w:t xml:space="preserve">22 473 30 02 </w:t>
      </w:r>
    </w:p>
    <w:p w14:paraId="79BF0FE8" w14:textId="46A35B47" w:rsidR="00927F06" w:rsidRDefault="00927F06" w:rsidP="00707AA4">
      <w:pPr>
        <w:tabs>
          <w:tab w:val="left" w:pos="1425"/>
        </w:tabs>
        <w:spacing w:after="0"/>
      </w:pPr>
    </w:p>
    <w:p w14:paraId="0C23A22C" w14:textId="77777777" w:rsidR="00523BA4" w:rsidRDefault="00523BA4" w:rsidP="00927F06">
      <w:pPr>
        <w:tabs>
          <w:tab w:val="left" w:pos="1425"/>
        </w:tabs>
      </w:pPr>
    </w:p>
    <w:p w14:paraId="7D1FA34D" w14:textId="77777777" w:rsidR="00544A95" w:rsidRDefault="00544A95" w:rsidP="00927F06">
      <w:pPr>
        <w:tabs>
          <w:tab w:val="left" w:pos="1425"/>
        </w:tabs>
      </w:pPr>
    </w:p>
    <w:sectPr w:rsidR="00544A95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1D31" w14:textId="77777777" w:rsidR="00AE39CF" w:rsidRDefault="00AE39CF">
      <w:pPr>
        <w:spacing w:after="0" w:line="240" w:lineRule="auto"/>
      </w:pPr>
      <w:r>
        <w:separator/>
      </w:r>
    </w:p>
  </w:endnote>
  <w:endnote w:type="continuationSeparator" w:id="0">
    <w:p w14:paraId="62D81217" w14:textId="77777777" w:rsidR="00AE39CF" w:rsidRDefault="00AE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332" w14:textId="77777777" w:rsidR="001A5A5C" w:rsidRDefault="001A5A5C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207F7B73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5AFACCA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849C32" w14:textId="77777777" w:rsidR="001A5A5C" w:rsidRPr="00C875E6" w:rsidRDefault="00A75AC1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518A4" w14:textId="77777777" w:rsidR="00AE39CF" w:rsidRDefault="00AE39CF">
      <w:pPr>
        <w:spacing w:after="0" w:line="240" w:lineRule="auto"/>
      </w:pPr>
      <w:r>
        <w:separator/>
      </w:r>
    </w:p>
  </w:footnote>
  <w:footnote w:type="continuationSeparator" w:id="0">
    <w:p w14:paraId="45751BBA" w14:textId="77777777" w:rsidR="00AE39CF" w:rsidRDefault="00AE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AFEE" w14:textId="77777777" w:rsidR="001A5A5C" w:rsidRDefault="00A75AC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5E235" wp14:editId="43E3DE5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1EA9A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9D1D22F" w14:textId="77777777" w:rsidR="001A5A5C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7956C7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702D3F4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8A124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ED176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3A8DE65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689B7D" w14:textId="77777777" w:rsidR="001A5A5C" w:rsidRPr="00DA3248" w:rsidRDefault="001A5A5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5E2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641EA9A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9D1D22F" w14:textId="77777777" w:rsidR="001A5A5C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7956C7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702D3F4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28A124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ED176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3A8DE65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689B7D" w14:textId="77777777" w:rsidR="001A5A5C" w:rsidRPr="00DA3248" w:rsidRDefault="001A5A5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D5E708" wp14:editId="040CEA9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7998"/>
    <w:multiLevelType w:val="hybridMultilevel"/>
    <w:tmpl w:val="2E0850DE"/>
    <w:lvl w:ilvl="0" w:tplc="DF125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465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E24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36A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8B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A9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9C8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AB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E78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B85ED4"/>
    <w:multiLevelType w:val="hybridMultilevel"/>
    <w:tmpl w:val="1E867ED0"/>
    <w:lvl w:ilvl="0" w:tplc="0D1E8D74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926DA"/>
    <w:multiLevelType w:val="hybridMultilevel"/>
    <w:tmpl w:val="3E86F778"/>
    <w:lvl w:ilvl="0" w:tplc="BE3ED16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82B04"/>
    <w:multiLevelType w:val="hybridMultilevel"/>
    <w:tmpl w:val="B1BC2B56"/>
    <w:lvl w:ilvl="0" w:tplc="5D76E39E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71498">
    <w:abstractNumId w:val="1"/>
  </w:num>
  <w:num w:numId="2" w16cid:durableId="1643921348">
    <w:abstractNumId w:val="3"/>
  </w:num>
  <w:num w:numId="3" w16cid:durableId="1090199044">
    <w:abstractNumId w:val="2"/>
  </w:num>
  <w:num w:numId="4" w16cid:durableId="12937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1"/>
    <w:rsid w:val="00016DC6"/>
    <w:rsid w:val="000309E9"/>
    <w:rsid w:val="000341E0"/>
    <w:rsid w:val="00041ECA"/>
    <w:rsid w:val="0005044F"/>
    <w:rsid w:val="00073700"/>
    <w:rsid w:val="00075AD6"/>
    <w:rsid w:val="000B109B"/>
    <w:rsid w:val="000D1FCD"/>
    <w:rsid w:val="000F2014"/>
    <w:rsid w:val="00105424"/>
    <w:rsid w:val="00110AE1"/>
    <w:rsid w:val="001110C0"/>
    <w:rsid w:val="0011537A"/>
    <w:rsid w:val="001301DE"/>
    <w:rsid w:val="00136158"/>
    <w:rsid w:val="001646EC"/>
    <w:rsid w:val="00166A51"/>
    <w:rsid w:val="001A5A5C"/>
    <w:rsid w:val="001F7F2C"/>
    <w:rsid w:val="00203750"/>
    <w:rsid w:val="0021131C"/>
    <w:rsid w:val="00212CB8"/>
    <w:rsid w:val="002146D4"/>
    <w:rsid w:val="00250AFA"/>
    <w:rsid w:val="002573B0"/>
    <w:rsid w:val="00295C38"/>
    <w:rsid w:val="002C03D6"/>
    <w:rsid w:val="002C09FA"/>
    <w:rsid w:val="002C7171"/>
    <w:rsid w:val="00301904"/>
    <w:rsid w:val="003314BC"/>
    <w:rsid w:val="00342BCB"/>
    <w:rsid w:val="00345CF9"/>
    <w:rsid w:val="003714FA"/>
    <w:rsid w:val="003A0654"/>
    <w:rsid w:val="003A1259"/>
    <w:rsid w:val="003C53B4"/>
    <w:rsid w:val="003F1BF7"/>
    <w:rsid w:val="0040009F"/>
    <w:rsid w:val="00410059"/>
    <w:rsid w:val="004466D1"/>
    <w:rsid w:val="00454634"/>
    <w:rsid w:val="00463B53"/>
    <w:rsid w:val="00475DC5"/>
    <w:rsid w:val="00484B2D"/>
    <w:rsid w:val="00485E9D"/>
    <w:rsid w:val="00487DD3"/>
    <w:rsid w:val="004A3F0B"/>
    <w:rsid w:val="004B5323"/>
    <w:rsid w:val="004B68B4"/>
    <w:rsid w:val="004C012D"/>
    <w:rsid w:val="004D21F6"/>
    <w:rsid w:val="004E4624"/>
    <w:rsid w:val="004E63F5"/>
    <w:rsid w:val="004E7833"/>
    <w:rsid w:val="004F1383"/>
    <w:rsid w:val="004F6FF0"/>
    <w:rsid w:val="005156CE"/>
    <w:rsid w:val="00516B7E"/>
    <w:rsid w:val="00517A3A"/>
    <w:rsid w:val="00523BA4"/>
    <w:rsid w:val="00536798"/>
    <w:rsid w:val="00544A95"/>
    <w:rsid w:val="00571E4E"/>
    <w:rsid w:val="00577401"/>
    <w:rsid w:val="00581541"/>
    <w:rsid w:val="0058643F"/>
    <w:rsid w:val="005A420C"/>
    <w:rsid w:val="005A4EBA"/>
    <w:rsid w:val="005C4774"/>
    <w:rsid w:val="005C7A66"/>
    <w:rsid w:val="005D1EB8"/>
    <w:rsid w:val="005D416B"/>
    <w:rsid w:val="005E5964"/>
    <w:rsid w:val="00600809"/>
    <w:rsid w:val="00600CA9"/>
    <w:rsid w:val="00607EC3"/>
    <w:rsid w:val="00630ACA"/>
    <w:rsid w:val="006573FE"/>
    <w:rsid w:val="006656C1"/>
    <w:rsid w:val="006A7176"/>
    <w:rsid w:val="006C4E58"/>
    <w:rsid w:val="006D084E"/>
    <w:rsid w:val="006D3E6D"/>
    <w:rsid w:val="006E7133"/>
    <w:rsid w:val="006E7B96"/>
    <w:rsid w:val="0070714F"/>
    <w:rsid w:val="00707AA4"/>
    <w:rsid w:val="00725D21"/>
    <w:rsid w:val="00730EF7"/>
    <w:rsid w:val="007427E5"/>
    <w:rsid w:val="007479B9"/>
    <w:rsid w:val="00770C14"/>
    <w:rsid w:val="00796F10"/>
    <w:rsid w:val="007A12A3"/>
    <w:rsid w:val="007B65CF"/>
    <w:rsid w:val="007D4B0F"/>
    <w:rsid w:val="007E5BB6"/>
    <w:rsid w:val="007E7473"/>
    <w:rsid w:val="00801C86"/>
    <w:rsid w:val="00815BE3"/>
    <w:rsid w:val="0084438C"/>
    <w:rsid w:val="00863B9E"/>
    <w:rsid w:val="00876698"/>
    <w:rsid w:val="008A7F7C"/>
    <w:rsid w:val="00916A71"/>
    <w:rsid w:val="00916BD1"/>
    <w:rsid w:val="00924148"/>
    <w:rsid w:val="009261EB"/>
    <w:rsid w:val="00927F06"/>
    <w:rsid w:val="00943B18"/>
    <w:rsid w:val="00987257"/>
    <w:rsid w:val="009A669C"/>
    <w:rsid w:val="009E5184"/>
    <w:rsid w:val="00A11023"/>
    <w:rsid w:val="00A1425F"/>
    <w:rsid w:val="00A24A7E"/>
    <w:rsid w:val="00A36455"/>
    <w:rsid w:val="00A40B9C"/>
    <w:rsid w:val="00A46143"/>
    <w:rsid w:val="00A51433"/>
    <w:rsid w:val="00A75AC1"/>
    <w:rsid w:val="00AA43EC"/>
    <w:rsid w:val="00AB1A8F"/>
    <w:rsid w:val="00AD2BB8"/>
    <w:rsid w:val="00AE2594"/>
    <w:rsid w:val="00AE39CF"/>
    <w:rsid w:val="00AF5227"/>
    <w:rsid w:val="00AF618B"/>
    <w:rsid w:val="00B0583E"/>
    <w:rsid w:val="00B0584D"/>
    <w:rsid w:val="00B10451"/>
    <w:rsid w:val="00B14C7D"/>
    <w:rsid w:val="00B20C1A"/>
    <w:rsid w:val="00B3713A"/>
    <w:rsid w:val="00B7006F"/>
    <w:rsid w:val="00B72900"/>
    <w:rsid w:val="00BA028B"/>
    <w:rsid w:val="00BA2F96"/>
    <w:rsid w:val="00BA31B4"/>
    <w:rsid w:val="00BB3641"/>
    <w:rsid w:val="00BB44C9"/>
    <w:rsid w:val="00BC0C11"/>
    <w:rsid w:val="00BF438B"/>
    <w:rsid w:val="00C16B22"/>
    <w:rsid w:val="00C51A22"/>
    <w:rsid w:val="00C737B7"/>
    <w:rsid w:val="00C9705C"/>
    <w:rsid w:val="00CA013B"/>
    <w:rsid w:val="00CB3832"/>
    <w:rsid w:val="00CB4252"/>
    <w:rsid w:val="00CC4C66"/>
    <w:rsid w:val="00CE1D4F"/>
    <w:rsid w:val="00D02835"/>
    <w:rsid w:val="00D03516"/>
    <w:rsid w:val="00D07B3A"/>
    <w:rsid w:val="00D346EF"/>
    <w:rsid w:val="00D84E7F"/>
    <w:rsid w:val="00DB784F"/>
    <w:rsid w:val="00DC05E6"/>
    <w:rsid w:val="00DE0019"/>
    <w:rsid w:val="00DE2B48"/>
    <w:rsid w:val="00E066FB"/>
    <w:rsid w:val="00E15DFD"/>
    <w:rsid w:val="00E33174"/>
    <w:rsid w:val="00E3583C"/>
    <w:rsid w:val="00E40691"/>
    <w:rsid w:val="00E40DEF"/>
    <w:rsid w:val="00E414C5"/>
    <w:rsid w:val="00E4250E"/>
    <w:rsid w:val="00E51274"/>
    <w:rsid w:val="00E740EF"/>
    <w:rsid w:val="00E84B88"/>
    <w:rsid w:val="00E928B0"/>
    <w:rsid w:val="00ED3A29"/>
    <w:rsid w:val="00ED7AF3"/>
    <w:rsid w:val="00EF5C41"/>
    <w:rsid w:val="00F248FD"/>
    <w:rsid w:val="00F46211"/>
    <w:rsid w:val="00F570D8"/>
    <w:rsid w:val="00F61D9E"/>
    <w:rsid w:val="00F655D2"/>
    <w:rsid w:val="00F709BC"/>
    <w:rsid w:val="00F90B10"/>
    <w:rsid w:val="00FD661E"/>
    <w:rsid w:val="00F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3E88"/>
  <w15:chartTrackingRefBased/>
  <w15:docId w15:val="{2BBF4CD0-6953-48B5-9505-34B7CC59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211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21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21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1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2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211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46211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11"/>
    <w:rPr>
      <w:rFonts w:ascii="Arial" w:hAnsi="Arial"/>
      <w:kern w:val="0"/>
      <w14:ligatures w14:val="none"/>
    </w:rPr>
  </w:style>
  <w:style w:type="paragraph" w:customStyle="1" w:styleId="Standard">
    <w:name w:val="Standard"/>
    <w:basedOn w:val="Normalny"/>
    <w:uiPriority w:val="99"/>
    <w:rsid w:val="00F46211"/>
    <w:pPr>
      <w:autoSpaceDN w:val="0"/>
      <w:spacing w:line="252" w:lineRule="auto"/>
    </w:pPr>
    <w:rPr>
      <w:rFonts w:cs="Arial"/>
    </w:rPr>
  </w:style>
  <w:style w:type="character" w:styleId="Hipercze">
    <w:name w:val="Hyperlink"/>
    <w:basedOn w:val="Domylnaczcionkaakapitu"/>
    <w:uiPriority w:val="99"/>
    <w:unhideWhenUsed/>
    <w:rsid w:val="00F4621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6211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0C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A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E1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E1"/>
    <w:rPr>
      <w:rFonts w:ascii="Arial" w:hAnsi="Arial"/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927F06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25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AA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4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6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Krótsze podróże i lepszy dostęp do pociągów - nowy roczny rozkład jazdy 2024/2025</vt:lpstr>
    </vt:vector>
  </TitlesOfParts>
  <Company>PKP PLK S.A.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Krótsze podróże i lepszy dostęp do pociągów - nowy roczny rozkład jazdy 2024/2025</dc:title>
  <dc:subject/>
  <dc:creator>Śledziński Radosław</dc:creator>
  <cp:keywords/>
  <dc:description/>
  <cp:lastModifiedBy>Dudzińska Maria</cp:lastModifiedBy>
  <cp:revision>2</cp:revision>
  <cp:lastPrinted>2024-10-15T08:59:00Z</cp:lastPrinted>
  <dcterms:created xsi:type="dcterms:W3CDTF">2024-10-17T12:54:00Z</dcterms:created>
  <dcterms:modified xsi:type="dcterms:W3CDTF">2024-10-17T12:54:00Z</dcterms:modified>
</cp:coreProperties>
</file>