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  <w:bookmarkStart w:id="0" w:name="_GoBack"/>
      <w:bookmarkEnd w:id="0"/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9D1AEB" w:rsidRPr="00100593" w:rsidRDefault="009D1AEB" w:rsidP="00562351">
      <w:pPr>
        <w:jc w:val="right"/>
        <w:rPr>
          <w:rFonts w:cs="Arial"/>
        </w:rPr>
      </w:pPr>
      <w:r>
        <w:rPr>
          <w:rFonts w:cs="Arial"/>
        </w:rPr>
        <w:t>Warszawa,</w:t>
      </w:r>
      <w:r w:rsidR="006C6C1C">
        <w:rPr>
          <w:rFonts w:cs="Arial"/>
        </w:rPr>
        <w:t xml:space="preserve"> </w:t>
      </w:r>
      <w:r w:rsidR="00ED1A95">
        <w:rPr>
          <w:rFonts w:cs="Arial"/>
        </w:rPr>
        <w:t xml:space="preserve">19 </w:t>
      </w:r>
      <w:r w:rsidR="00E502FC">
        <w:rPr>
          <w:rFonts w:cs="Arial"/>
        </w:rPr>
        <w:t>marca</w:t>
      </w:r>
      <w:r w:rsidR="004C160B">
        <w:rPr>
          <w:rFonts w:cs="Arial"/>
        </w:rPr>
        <w:t xml:space="preserve"> </w:t>
      </w:r>
      <w:r w:rsidR="00365ADE">
        <w:rPr>
          <w:rFonts w:cs="Arial"/>
        </w:rPr>
        <w:t>2020</w:t>
      </w:r>
      <w:r w:rsidRPr="003D74BF">
        <w:rPr>
          <w:rFonts w:cs="Arial"/>
        </w:rPr>
        <w:t xml:space="preserve"> r.</w:t>
      </w:r>
    </w:p>
    <w:p w:rsidR="009D1AEB" w:rsidRPr="00CC1547" w:rsidRDefault="00D64FE0" w:rsidP="000B3D26">
      <w:pPr>
        <w:pStyle w:val="Nagwek1"/>
        <w:spacing w:line="360" w:lineRule="auto"/>
        <w:jc w:val="both"/>
      </w:pPr>
      <w:r>
        <w:t xml:space="preserve">Na </w:t>
      </w:r>
      <w:r w:rsidR="00F76492">
        <w:t xml:space="preserve">CMK </w:t>
      </w:r>
      <w:r>
        <w:t xml:space="preserve">rosną wiadukty obok pociągów </w:t>
      </w:r>
    </w:p>
    <w:p w:rsidR="003F6E25" w:rsidRPr="00C81426" w:rsidRDefault="00D64FE0" w:rsidP="000B3D26">
      <w:pPr>
        <w:spacing w:line="360" w:lineRule="auto"/>
        <w:jc w:val="both"/>
        <w:rPr>
          <w:b/>
        </w:rPr>
      </w:pPr>
      <w:r>
        <w:rPr>
          <w:b/>
        </w:rPr>
        <w:t>Obok kursujący</w:t>
      </w:r>
      <w:r w:rsidR="00ED1A95">
        <w:rPr>
          <w:b/>
        </w:rPr>
        <w:t>ch Centralną Magistralą Kolejową pociągów budowane są</w:t>
      </w:r>
      <w:r>
        <w:rPr>
          <w:b/>
        </w:rPr>
        <w:t xml:space="preserve"> nowe wiadukty w</w:t>
      </w:r>
      <w:r w:rsidR="00EE2C30" w:rsidRPr="00C81426">
        <w:rPr>
          <w:b/>
        </w:rPr>
        <w:t xml:space="preserve"> Koziej Wsi i Motycznie </w:t>
      </w:r>
      <w:r w:rsidR="004D5C82">
        <w:rPr>
          <w:b/>
        </w:rPr>
        <w:t>(świętokrzyskie</w:t>
      </w:r>
      <w:r>
        <w:rPr>
          <w:b/>
        </w:rPr>
        <w:t>)</w:t>
      </w:r>
      <w:r w:rsidR="00ED1A95">
        <w:rPr>
          <w:b/>
        </w:rPr>
        <w:t xml:space="preserve"> oraz w</w:t>
      </w:r>
      <w:r w:rsidR="00B545D9" w:rsidRPr="007540DB">
        <w:rPr>
          <w:b/>
        </w:rPr>
        <w:t xml:space="preserve"> Zachorzowie Kolonii i Radwanie (woj. łódzkie)</w:t>
      </w:r>
      <w:r w:rsidR="00B545D9" w:rsidRPr="007540DB">
        <w:t xml:space="preserve"> </w:t>
      </w:r>
      <w:r w:rsidR="00BB5738" w:rsidRPr="00C81426">
        <w:rPr>
          <w:b/>
        </w:rPr>
        <w:t xml:space="preserve"> </w:t>
      </w:r>
      <w:r w:rsidR="00155F54">
        <w:rPr>
          <w:b/>
        </w:rPr>
        <w:t xml:space="preserve">Obiekty zwiększą poziom bezpieczeństwa i pozwolą </w:t>
      </w:r>
      <w:r w:rsidR="00ED1A95">
        <w:rPr>
          <w:b/>
        </w:rPr>
        <w:t xml:space="preserve">na </w:t>
      </w:r>
      <w:r w:rsidR="00155F54">
        <w:rPr>
          <w:b/>
        </w:rPr>
        <w:t>pod</w:t>
      </w:r>
      <w:r w:rsidR="00ED1A95">
        <w:rPr>
          <w:b/>
        </w:rPr>
        <w:t xml:space="preserve">niesienie prędkości pociągów m. </w:t>
      </w:r>
      <w:r w:rsidR="004D5C82">
        <w:rPr>
          <w:b/>
        </w:rPr>
        <w:t xml:space="preserve">in. </w:t>
      </w:r>
      <w:r w:rsidR="00ED1A95">
        <w:rPr>
          <w:b/>
        </w:rPr>
        <w:t>z Warszawy do Krakowa i Katowic</w:t>
      </w:r>
      <w:r w:rsidR="00BB5738" w:rsidRPr="00C81426">
        <w:rPr>
          <w:b/>
        </w:rPr>
        <w:t xml:space="preserve">. </w:t>
      </w:r>
      <w:r w:rsidR="007540DB">
        <w:rPr>
          <w:b/>
        </w:rPr>
        <w:t>Inwestycje</w:t>
      </w:r>
      <w:r w:rsidR="003F2FD9" w:rsidRPr="00C81426">
        <w:rPr>
          <w:b/>
        </w:rPr>
        <w:t xml:space="preserve"> </w:t>
      </w:r>
      <w:r w:rsidR="006F7A2E" w:rsidRPr="00C81426">
        <w:rPr>
          <w:b/>
        </w:rPr>
        <w:t>PKP Polskich Linii Kolejowych</w:t>
      </w:r>
      <w:r w:rsidR="001725C2" w:rsidRPr="00C81426">
        <w:rPr>
          <w:b/>
        </w:rPr>
        <w:t xml:space="preserve"> S.A. </w:t>
      </w:r>
      <w:r w:rsidR="003F2FD9" w:rsidRPr="00C81426">
        <w:rPr>
          <w:b/>
        </w:rPr>
        <w:t>za</w:t>
      </w:r>
      <w:r w:rsidR="00C6482C" w:rsidRPr="00C81426">
        <w:rPr>
          <w:b/>
        </w:rPr>
        <w:t xml:space="preserve"> </w:t>
      </w:r>
      <w:r w:rsidR="007540DB">
        <w:rPr>
          <w:b/>
        </w:rPr>
        <w:t xml:space="preserve">ponad 104 mln zł </w:t>
      </w:r>
      <w:r w:rsidR="009507E2" w:rsidRPr="00C81426">
        <w:rPr>
          <w:b/>
        </w:rPr>
        <w:t>netto</w:t>
      </w:r>
      <w:r w:rsidR="001725C2" w:rsidRPr="00C81426">
        <w:rPr>
          <w:b/>
        </w:rPr>
        <w:t xml:space="preserve">, przygotowują </w:t>
      </w:r>
      <w:r w:rsidR="004C0C89" w:rsidRPr="00C81426">
        <w:rPr>
          <w:b/>
        </w:rPr>
        <w:t>CMK</w:t>
      </w:r>
      <w:r w:rsidR="004C0C89" w:rsidRPr="00C81426" w:rsidDel="001725C2">
        <w:rPr>
          <w:b/>
        </w:rPr>
        <w:t xml:space="preserve"> </w:t>
      </w:r>
      <w:r w:rsidR="001725C2" w:rsidRPr="00C81426">
        <w:rPr>
          <w:b/>
        </w:rPr>
        <w:t xml:space="preserve">do prędkości powyżej 200 km/h. </w:t>
      </w:r>
    </w:p>
    <w:p w:rsidR="008833AC" w:rsidRDefault="00D64FE0" w:rsidP="000B3D26">
      <w:pPr>
        <w:spacing w:line="360" w:lineRule="auto"/>
        <w:jc w:val="both"/>
        <w:rPr>
          <w:color w:val="0070C0"/>
        </w:rPr>
      </w:pPr>
      <w:r>
        <w:t xml:space="preserve">Postępują </w:t>
      </w:r>
      <w:r w:rsidR="00F76492">
        <w:t xml:space="preserve">prace przy budowie </w:t>
      </w:r>
      <w:r w:rsidR="00CC1547" w:rsidRPr="00F76492">
        <w:t>4 w</w:t>
      </w:r>
      <w:r w:rsidR="00F76492">
        <w:t>iaduktów</w:t>
      </w:r>
      <w:r w:rsidR="00CC1547" w:rsidRPr="00F76492">
        <w:t>, które zastąpią przejazdy w poziomie szyn</w:t>
      </w:r>
      <w:r w:rsidR="00EE2C30">
        <w:t xml:space="preserve"> w woj. świętokrzyskim i łódzkim</w:t>
      </w:r>
      <w:r w:rsidR="00CC1547" w:rsidRPr="00F76492">
        <w:t xml:space="preserve">. </w:t>
      </w:r>
      <w:r>
        <w:t xml:space="preserve">M.in. dzięki tym obiektom </w:t>
      </w:r>
      <w:r w:rsidR="00EE2C30" w:rsidRPr="00EE2C30">
        <w:t>pociąg</w:t>
      </w:r>
      <w:r>
        <w:t xml:space="preserve">i będą mogły zwiększyć prędkość </w:t>
      </w:r>
      <w:r w:rsidR="00EE2C30" w:rsidRPr="00EE2C30">
        <w:t xml:space="preserve"> </w:t>
      </w:r>
      <w:r w:rsidR="0012301E">
        <w:t>powyżej 200</w:t>
      </w:r>
      <w:r w:rsidR="00EE2C30" w:rsidRPr="00EE2C30">
        <w:t xml:space="preserve"> km/h</w:t>
      </w:r>
      <w:r>
        <w:t xml:space="preserve"> oraz </w:t>
      </w:r>
      <w:r w:rsidR="00EE2C30" w:rsidRPr="00EE2C30">
        <w:t xml:space="preserve"> </w:t>
      </w:r>
      <w:r>
        <w:t>s</w:t>
      </w:r>
      <w:r w:rsidR="00E16D11">
        <w:t xml:space="preserve">prawniejszy </w:t>
      </w:r>
      <w:r>
        <w:t xml:space="preserve">będzie </w:t>
      </w:r>
      <w:r w:rsidR="00E16D11">
        <w:t>ruch drogowy – w</w:t>
      </w:r>
      <w:r w:rsidR="00EE2C30" w:rsidRPr="00EE2C30">
        <w:t>yeliminowane zostanie oczekiwanie kierowców przed rogatkami.</w:t>
      </w:r>
      <w:r w:rsidR="00EE2C30">
        <w:rPr>
          <w:color w:val="0070C0"/>
        </w:rPr>
        <w:t xml:space="preserve"> </w:t>
      </w:r>
    </w:p>
    <w:p w:rsidR="000B3D26" w:rsidRDefault="008833AC" w:rsidP="000B3D26">
      <w:pPr>
        <w:spacing w:line="360" w:lineRule="auto"/>
        <w:jc w:val="both"/>
        <w:rPr>
          <w:color w:val="0070C0"/>
        </w:rPr>
      </w:pPr>
      <w:r>
        <w:t>N</w:t>
      </w:r>
      <w:r w:rsidRPr="007540DB">
        <w:t>a każdym wiadukcie będą dwa pasy jezdni o szerokości 3 m. Skorzystają piesi i rowerzyści</w:t>
      </w:r>
      <w:r>
        <w:t>,</w:t>
      </w:r>
      <w:r w:rsidRPr="007540DB">
        <w:t xml:space="preserve"> dzięki </w:t>
      </w:r>
      <w:r>
        <w:t xml:space="preserve">przewidzianej dla nich </w:t>
      </w:r>
      <w:r w:rsidRPr="007540DB">
        <w:t xml:space="preserve">bezpiecznej ścieżce. </w:t>
      </w:r>
      <w:r>
        <w:t xml:space="preserve">Sprawna komunikacje zapewnia </w:t>
      </w:r>
      <w:r w:rsidRPr="007540DB">
        <w:t>dr</w:t>
      </w:r>
      <w:r>
        <w:t>ogi</w:t>
      </w:r>
      <w:r w:rsidRPr="007540DB">
        <w:t xml:space="preserve"> dojazdow</w:t>
      </w:r>
      <w:r>
        <w:t>e</w:t>
      </w:r>
      <w:r w:rsidRPr="007540DB">
        <w:t>.</w:t>
      </w:r>
    </w:p>
    <w:p w:rsidR="00D64FE0" w:rsidRDefault="00ED1A95" w:rsidP="000B3D26">
      <w:pPr>
        <w:spacing w:line="360" w:lineRule="auto"/>
        <w:jc w:val="both"/>
      </w:pPr>
      <w:r>
        <w:rPr>
          <w:b/>
        </w:rPr>
        <w:t>W</w:t>
      </w:r>
      <w:r w:rsidR="00F76492" w:rsidRPr="0099752C">
        <w:rPr>
          <w:b/>
        </w:rPr>
        <w:t xml:space="preserve"> Koziej Wsi i Motycznie</w:t>
      </w:r>
      <w:r w:rsidR="00F76492">
        <w:t xml:space="preserve"> </w:t>
      </w:r>
      <w:r w:rsidR="00F76492" w:rsidRPr="00833155">
        <w:rPr>
          <w:b/>
        </w:rPr>
        <w:t>(</w:t>
      </w:r>
      <w:r w:rsidR="00833155">
        <w:rPr>
          <w:b/>
        </w:rPr>
        <w:t xml:space="preserve">woj. </w:t>
      </w:r>
      <w:r w:rsidR="00F76492" w:rsidRPr="00833155">
        <w:rPr>
          <w:b/>
        </w:rPr>
        <w:t>świętokrzyskie)</w:t>
      </w:r>
      <w:r>
        <w:rPr>
          <w:b/>
        </w:rPr>
        <w:t xml:space="preserve"> </w:t>
      </w:r>
      <w:r w:rsidRPr="00ED1A95">
        <w:t>roboty są</w:t>
      </w:r>
      <w:r w:rsidR="00D64FE0">
        <w:rPr>
          <w:b/>
        </w:rPr>
        <w:t xml:space="preserve"> </w:t>
      </w:r>
      <w:r>
        <w:t xml:space="preserve">najbardziej zaawansowane. </w:t>
      </w:r>
      <w:r w:rsidR="00D64FE0">
        <w:t>Na budowach g</w:t>
      </w:r>
      <w:r>
        <w:t>otowe już są po dwie z czterech podpór wiaduktów. Dź</w:t>
      </w:r>
      <w:r w:rsidR="00D64FE0">
        <w:t>wigi i</w:t>
      </w:r>
      <w:r>
        <w:t xml:space="preserve"> specjalistyczny sprzęt wykonał</w:t>
      </w:r>
      <w:r w:rsidR="00D64FE0" w:rsidRPr="007540DB">
        <w:t xml:space="preserve"> konstrukcje stalowe</w:t>
      </w:r>
      <w:r w:rsidR="00D64FE0">
        <w:t xml:space="preserve"> i betonowanie. Teraz w</w:t>
      </w:r>
      <w:r w:rsidR="00F76492">
        <w:t>ykonawca</w:t>
      </w:r>
      <w:r w:rsidR="00D64FE0">
        <w:t xml:space="preserve">, </w:t>
      </w:r>
      <w:r w:rsidR="00F76492">
        <w:t>po wzmocnieniu podłoża</w:t>
      </w:r>
      <w:r w:rsidR="00E66ADE">
        <w:t xml:space="preserve"> </w:t>
      </w:r>
      <w:r w:rsidR="00F76492">
        <w:t>i przygotowaniu</w:t>
      </w:r>
      <w:r w:rsidR="0076093F">
        <w:t xml:space="preserve"> </w:t>
      </w:r>
      <w:r w:rsidR="00135535">
        <w:t xml:space="preserve">fundamentów </w:t>
      </w:r>
      <w:r w:rsidR="0076093F">
        <w:t>bud</w:t>
      </w:r>
      <w:r w:rsidR="00D64FE0">
        <w:t>uje</w:t>
      </w:r>
      <w:r w:rsidR="0076093F">
        <w:t xml:space="preserve"> </w:t>
      </w:r>
      <w:r w:rsidR="00D64FE0">
        <w:t>kolejne</w:t>
      </w:r>
      <w:r w:rsidR="0076093F">
        <w:t xml:space="preserve"> podp</w:t>
      </w:r>
      <w:r w:rsidR="00D64FE0">
        <w:t>ory</w:t>
      </w:r>
      <w:r w:rsidR="0076093F">
        <w:t xml:space="preserve">. </w:t>
      </w:r>
    </w:p>
    <w:p w:rsidR="00EE2C30" w:rsidRPr="007540DB" w:rsidRDefault="00D64FE0" w:rsidP="000B3D26">
      <w:pPr>
        <w:spacing w:line="360" w:lineRule="auto"/>
        <w:jc w:val="both"/>
        <w:rPr>
          <w:rFonts w:ascii="Calibri" w:hAnsi="Calibri"/>
        </w:rPr>
      </w:pPr>
      <w:r>
        <w:rPr>
          <w:b/>
        </w:rPr>
        <w:t>W</w:t>
      </w:r>
      <w:r w:rsidR="00833155" w:rsidRPr="007540DB">
        <w:rPr>
          <w:b/>
        </w:rPr>
        <w:t xml:space="preserve"> Zachorzowie Kolonii i Radwanie (woj. łódzkie)</w:t>
      </w:r>
      <w:r w:rsidR="00833155" w:rsidRPr="007540DB">
        <w:t xml:space="preserve"> kończ</w:t>
      </w:r>
      <w:r>
        <w:t xml:space="preserve">y się </w:t>
      </w:r>
      <w:r w:rsidR="00833155" w:rsidRPr="007540DB">
        <w:t xml:space="preserve"> </w:t>
      </w:r>
      <w:r w:rsidR="006030F4">
        <w:t>wzmacnia</w:t>
      </w:r>
      <w:r>
        <w:t>nie terenu</w:t>
      </w:r>
      <w:r w:rsidR="006030F4">
        <w:t xml:space="preserve"> pod nasypami drogowymi</w:t>
      </w:r>
      <w:r w:rsidR="00833155" w:rsidRPr="007540DB">
        <w:t xml:space="preserve"> i zabezpieczeni </w:t>
      </w:r>
      <w:r w:rsidR="006030F4" w:rsidRPr="007540DB">
        <w:t>nasyp</w:t>
      </w:r>
      <w:r w:rsidR="006030F4">
        <w:t>u</w:t>
      </w:r>
      <w:r w:rsidR="006030F4" w:rsidRPr="007540DB">
        <w:t xml:space="preserve"> </w:t>
      </w:r>
      <w:r w:rsidR="006030F4">
        <w:t>kolejowego</w:t>
      </w:r>
      <w:r w:rsidR="00833155" w:rsidRPr="007540DB">
        <w:t>.</w:t>
      </w:r>
      <w:r w:rsidR="006030F4">
        <w:t xml:space="preserve"> Wykonawcy gromadzą materiał do budowy nasypów drogowych.</w:t>
      </w:r>
      <w:r w:rsidR="00833155" w:rsidRPr="007540DB">
        <w:t xml:space="preserve"> </w:t>
      </w:r>
      <w:r w:rsidR="00155F54">
        <w:t>W Radwanie rozpoczęto wykonywanie podpór.</w:t>
      </w:r>
    </w:p>
    <w:p w:rsidR="003F6E25" w:rsidRPr="007540DB" w:rsidRDefault="003F6E25" w:rsidP="000B3D26">
      <w:pPr>
        <w:spacing w:line="360" w:lineRule="auto"/>
        <w:jc w:val="both"/>
      </w:pPr>
      <w:r w:rsidRPr="007540DB">
        <w:t xml:space="preserve">Roboty zaplanowano na lata 2019-2021. </w:t>
      </w:r>
      <w:r w:rsidR="007540DB" w:rsidRPr="007540DB">
        <w:t>Wartość inwestycji ponad 104 mln zł netto.</w:t>
      </w:r>
      <w:r w:rsidR="00714CF7" w:rsidRPr="007540DB">
        <w:rPr>
          <w:rFonts w:cs="Arial"/>
        </w:rPr>
        <w:t xml:space="preserve"> </w:t>
      </w:r>
      <w:r w:rsidRPr="007540DB">
        <w:rPr>
          <w:rFonts w:cs="Arial"/>
        </w:rPr>
        <w:t>To część większego projektu</w:t>
      </w:r>
      <w:r w:rsidR="007540DB" w:rsidRPr="007540DB">
        <w:rPr>
          <w:rFonts w:cs="Arial"/>
        </w:rPr>
        <w:t xml:space="preserve"> ze środków </w:t>
      </w:r>
      <w:r w:rsidR="006030F4" w:rsidRPr="007540DB">
        <w:rPr>
          <w:rFonts w:cs="Arial"/>
        </w:rPr>
        <w:t>budżetowych</w:t>
      </w:r>
      <w:r w:rsidRPr="007540DB">
        <w:rPr>
          <w:rFonts w:cs="Arial"/>
        </w:rPr>
        <w:t xml:space="preserve"> pn. </w:t>
      </w:r>
      <w:r w:rsidRPr="007540DB">
        <w:rPr>
          <w:rFonts w:cs="Arial"/>
          <w:i/>
          <w:iCs/>
        </w:rPr>
        <w:t>„Modernizacja linii kolejowej nr 4 – Centralna Magistrala Kolejowa etap II”</w:t>
      </w:r>
      <w:r w:rsidRPr="007540DB">
        <w:rPr>
          <w:rFonts w:cs="Arial"/>
        </w:rPr>
        <w:t xml:space="preserve">. </w:t>
      </w:r>
    </w:p>
    <w:p w:rsidR="005C178E" w:rsidRPr="006F7A2E" w:rsidRDefault="005C178E" w:rsidP="000B3D26">
      <w:pPr>
        <w:pStyle w:val="Nagwek2"/>
        <w:spacing w:line="360" w:lineRule="auto"/>
        <w:jc w:val="both"/>
        <w:rPr>
          <w:rFonts w:eastAsia="Calibri"/>
          <w:szCs w:val="22"/>
        </w:rPr>
      </w:pPr>
      <w:r w:rsidRPr="007540DB">
        <w:rPr>
          <w:rFonts w:eastAsia="Calibri"/>
          <w:szCs w:val="22"/>
        </w:rPr>
        <w:t xml:space="preserve">Po Centralnej Magistrali Kolejowej </w:t>
      </w:r>
      <w:r w:rsidR="00E502FC" w:rsidRPr="007540DB">
        <w:rPr>
          <w:rFonts w:eastAsia="Calibri"/>
          <w:szCs w:val="22"/>
        </w:rPr>
        <w:t xml:space="preserve">pociągi pojadą </w:t>
      </w:r>
      <w:r w:rsidRPr="007540DB">
        <w:rPr>
          <w:rFonts w:eastAsia="Calibri"/>
          <w:szCs w:val="22"/>
        </w:rPr>
        <w:t xml:space="preserve">z prędkością ponad </w:t>
      </w:r>
      <w:r w:rsidRPr="006F7A2E">
        <w:rPr>
          <w:rFonts w:eastAsia="Calibri"/>
          <w:szCs w:val="22"/>
        </w:rPr>
        <w:t>200 km/h</w:t>
      </w:r>
    </w:p>
    <w:p w:rsidR="007957E2" w:rsidRDefault="005C178E" w:rsidP="000B3D26">
      <w:pPr>
        <w:spacing w:line="360" w:lineRule="auto"/>
        <w:jc w:val="both"/>
        <w:rPr>
          <w:rFonts w:eastAsia="Calibri"/>
        </w:rPr>
      </w:pPr>
      <w:r w:rsidRPr="009940C3">
        <w:rPr>
          <w:rFonts w:eastAsia="Calibri"/>
        </w:rPr>
        <w:t xml:space="preserve">Inwestycje PLK na Centralnej Magistrali Kolejowej </w:t>
      </w:r>
      <w:r w:rsidR="007957E2" w:rsidRPr="009940C3">
        <w:rPr>
          <w:rFonts w:eastAsia="Calibri"/>
        </w:rPr>
        <w:t>skrócą czas podróży</w:t>
      </w:r>
      <w:r w:rsidR="007957E2">
        <w:rPr>
          <w:rFonts w:eastAsia="Calibri"/>
        </w:rPr>
        <w:t>. D</w:t>
      </w:r>
      <w:r w:rsidRPr="009940C3">
        <w:rPr>
          <w:rFonts w:eastAsia="Calibri"/>
        </w:rPr>
        <w:t>ostosowują linię do prędkości powyżej 200 km/h</w:t>
      </w:r>
      <w:r w:rsidR="007957E2">
        <w:rPr>
          <w:rFonts w:eastAsia="Calibri"/>
        </w:rPr>
        <w:t xml:space="preserve"> i z</w:t>
      </w:r>
      <w:r w:rsidRPr="009940C3">
        <w:rPr>
          <w:rFonts w:eastAsia="Calibri"/>
        </w:rPr>
        <w:t>większają poziom bezpieczeństwa w ruchu kolejowym i drogowym</w:t>
      </w:r>
      <w:r w:rsidR="00562351" w:rsidRPr="009940C3">
        <w:rPr>
          <w:rFonts w:eastAsia="Calibri"/>
        </w:rPr>
        <w:t>,</w:t>
      </w:r>
      <w:r w:rsidRPr="009940C3">
        <w:rPr>
          <w:rFonts w:eastAsia="Calibri"/>
        </w:rPr>
        <w:t xml:space="preserve">. </w:t>
      </w:r>
      <w:r w:rsidR="00100593" w:rsidRPr="009940C3">
        <w:rPr>
          <w:rFonts w:eastAsia="Calibri"/>
        </w:rPr>
        <w:t xml:space="preserve">W ubiegłym roku PLK zmodernizowały 14 obiektów na </w:t>
      </w:r>
      <w:r w:rsidR="006E1F24" w:rsidRPr="009940C3">
        <w:rPr>
          <w:rFonts w:eastAsia="Calibri"/>
        </w:rPr>
        <w:t>szlaku</w:t>
      </w:r>
      <w:r w:rsidR="00100593" w:rsidRPr="009940C3">
        <w:rPr>
          <w:rFonts w:eastAsia="Calibri"/>
        </w:rPr>
        <w:t xml:space="preserve"> Idzikowice</w:t>
      </w:r>
      <w:r w:rsidR="007952CD">
        <w:rPr>
          <w:rFonts w:eastAsia="Calibri"/>
        </w:rPr>
        <w:t xml:space="preserve"> </w:t>
      </w:r>
      <w:r w:rsidR="00647889" w:rsidRPr="006F7A2E">
        <w:rPr>
          <w:rFonts w:eastAsia="Calibri"/>
          <w:i/>
        </w:rPr>
        <w:t>–</w:t>
      </w:r>
      <w:r w:rsidR="00647889">
        <w:rPr>
          <w:rFonts w:eastAsia="Calibri"/>
          <w:i/>
        </w:rPr>
        <w:t xml:space="preserve"> </w:t>
      </w:r>
      <w:r w:rsidR="006E1F24" w:rsidRPr="009940C3">
        <w:rPr>
          <w:rFonts w:eastAsia="Calibri"/>
        </w:rPr>
        <w:t xml:space="preserve">Opoczno Płd. </w:t>
      </w:r>
      <w:r w:rsidR="00100593" w:rsidRPr="009940C3">
        <w:rPr>
          <w:rFonts w:eastAsia="Calibri"/>
        </w:rPr>
        <w:t>oraz stację techniczną w Idzikowicach</w:t>
      </w:r>
      <w:r w:rsidR="00562351" w:rsidRPr="009940C3">
        <w:rPr>
          <w:rFonts w:eastAsia="Calibri"/>
        </w:rPr>
        <w:t>.</w:t>
      </w:r>
      <w:r w:rsidR="003B58FB" w:rsidRPr="009940C3">
        <w:rPr>
          <w:rFonts w:eastAsia="Calibri"/>
        </w:rPr>
        <w:t xml:space="preserve"> </w:t>
      </w:r>
      <w:r w:rsidR="00E502FC">
        <w:rPr>
          <w:rFonts w:eastAsia="Calibri"/>
        </w:rPr>
        <w:t xml:space="preserve">Trwa przebudowa obiektów inżynieryjnych na odcinku </w:t>
      </w:r>
      <w:r w:rsidR="00E502FC" w:rsidRPr="006F7A2E">
        <w:rPr>
          <w:rFonts w:eastAsia="Calibri"/>
        </w:rPr>
        <w:t>między Pilichowicami a Olszamowicami</w:t>
      </w:r>
      <w:r w:rsidR="00E502FC">
        <w:rPr>
          <w:rFonts w:eastAsia="Calibri"/>
        </w:rPr>
        <w:t>.</w:t>
      </w:r>
      <w:r w:rsidR="0012301E">
        <w:rPr>
          <w:rFonts w:eastAsia="Calibri"/>
        </w:rPr>
        <w:t xml:space="preserve"> </w:t>
      </w:r>
      <w:r w:rsidR="007957E2" w:rsidRPr="009940C3">
        <w:rPr>
          <w:rFonts w:eastAsia="Calibri"/>
        </w:rPr>
        <w:t xml:space="preserve">Na koniec 2023 r., po wykonaniu wszystkich </w:t>
      </w:r>
      <w:r w:rsidR="00E502FC">
        <w:rPr>
          <w:rFonts w:eastAsia="Calibri"/>
        </w:rPr>
        <w:t xml:space="preserve">zaplanowanych </w:t>
      </w:r>
      <w:r w:rsidR="007957E2" w:rsidRPr="009940C3">
        <w:rPr>
          <w:rFonts w:eastAsia="Calibri"/>
        </w:rPr>
        <w:t>prac</w:t>
      </w:r>
      <w:r w:rsidR="00E502FC">
        <w:rPr>
          <w:rFonts w:eastAsia="Calibri"/>
        </w:rPr>
        <w:t xml:space="preserve"> </w:t>
      </w:r>
      <w:r w:rsidR="00E502FC">
        <w:rPr>
          <w:rFonts w:eastAsia="Calibri"/>
        </w:rPr>
        <w:lastRenderedPageBreak/>
        <w:t>na Centralnej Magistrali Kolejowej</w:t>
      </w:r>
      <w:r w:rsidR="007957E2" w:rsidRPr="009940C3">
        <w:rPr>
          <w:rFonts w:eastAsia="Calibri"/>
        </w:rPr>
        <w:t xml:space="preserve"> oraz uruchomieniu systemu ERTMS/GSM-R oraz systemu ETCS poziom 2, na linii CMK planowany jest przejazd z prędkością do 250 km/h.</w:t>
      </w:r>
    </w:p>
    <w:p w:rsidR="001725C2" w:rsidRPr="009940C3" w:rsidRDefault="005C178E" w:rsidP="000B3D26">
      <w:pPr>
        <w:spacing w:line="360" w:lineRule="auto"/>
        <w:jc w:val="both"/>
        <w:rPr>
          <w:rFonts w:eastAsia="Calibri"/>
        </w:rPr>
      </w:pPr>
      <w:r w:rsidRPr="009940C3">
        <w:rPr>
          <w:rFonts w:eastAsia="Calibri"/>
        </w:rPr>
        <w:t>CMK zapewnia połączenia między Warszawą, Krakowem, Katowicami i Wrocławiem. Jest ważna również w ruchu regionalnym dla mieszkańców województw: świętokrzyskiego, łódzkiego i mazowieckiego.</w:t>
      </w:r>
      <w:r w:rsidR="006F7A2E" w:rsidRPr="009940C3">
        <w:rPr>
          <w:rFonts w:eastAsia="Calibri"/>
        </w:rPr>
        <w:t xml:space="preserve"> </w:t>
      </w:r>
    </w:p>
    <w:p w:rsidR="002F6767" w:rsidRDefault="002F6767" w:rsidP="007F3648">
      <w:r w:rsidRPr="0096048F">
        <w:rPr>
          <w:rFonts w:cs="Arial"/>
          <w:noProof/>
          <w:lang w:eastAsia="pl-PL"/>
        </w:rPr>
        <w:drawing>
          <wp:inline distT="0" distB="0" distL="0" distR="0" wp14:anchorId="67366859" wp14:editId="2D4E1BD7">
            <wp:extent cx="5760720" cy="1154430"/>
            <wp:effectExtent l="0" t="0" r="0" b="7620"/>
            <wp:docPr id="1" name="Obraz 1" descr="Krajowy Program Kolejowy to znacząca poprawa ruchu kolejowego w aglomeracjach, podniesienie standardu podróży na trasach regionalnych oraz polepszenie warunków dla przewozu towarów. Atrakcyjność kolei wzmocni spójna sieć kolejowa o wyższych prędkościach, zapewniających krótsze podróże we wszystkich regionach, w ruchu międzyregionalnym oraz konkurencyjne przewozy towarowe m.in. łączące Śląsk z portami Trójmiasta, Szczecina i Świnoujścia." title="Krajowy Program Kolej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OBRAZ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5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5AED" w:rsidRPr="00647889" w:rsidRDefault="007F3648" w:rsidP="00A15AED">
      <w:r w:rsidRPr="007F3648">
        <w:rPr>
          <w:rStyle w:val="Pogrubienie"/>
          <w:rFonts w:cs="Arial"/>
        </w:rPr>
        <w:t>Kontakt dla mediów:</w:t>
      </w:r>
      <w:r w:rsidR="00647889">
        <w:rPr>
          <w:rStyle w:val="Pogrubienie"/>
          <w:rFonts w:cs="Arial"/>
        </w:rPr>
        <w:br/>
      </w:r>
      <w:r w:rsidR="00647889" w:rsidRPr="007F3648">
        <w:rPr>
          <w:rStyle w:val="Pogrubienie"/>
          <w:rFonts w:cs="Arial"/>
        </w:rPr>
        <w:t>PKP Polskie Linie Kolejowe S.A.</w:t>
      </w:r>
      <w:r w:rsidR="00647889">
        <w:br/>
      </w:r>
      <w:r w:rsidR="00647889" w:rsidRPr="00647889">
        <w:t>Izabela Miernikiewicz</w:t>
      </w:r>
      <w:r w:rsidR="00647889" w:rsidRPr="00647889">
        <w:br/>
        <w:t>zespół prasowy</w:t>
      </w:r>
      <w:r w:rsidR="00647889" w:rsidRPr="00647889">
        <w:br/>
      </w:r>
      <w:r w:rsidR="00647889" w:rsidRPr="00647889">
        <w:rPr>
          <w:rStyle w:val="Hipercze"/>
          <w:color w:val="0071BC"/>
          <w:shd w:val="clear" w:color="auto" w:fill="FFFFFF"/>
        </w:rPr>
        <w:t>rzecznik@plk-sa.pl</w:t>
      </w:r>
      <w:r w:rsidR="00647889" w:rsidRPr="00647889">
        <w:rPr>
          <w:rStyle w:val="Hipercze"/>
          <w:color w:val="0071BC"/>
          <w:shd w:val="clear" w:color="auto" w:fill="FFFFFF"/>
        </w:rPr>
        <w:br/>
      </w:r>
      <w:r w:rsidR="00647889" w:rsidRPr="00647889">
        <w:t>T: +48 571 370 316</w:t>
      </w:r>
    </w:p>
    <w:sectPr w:rsidR="00A15AED" w:rsidRPr="00647889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5172" w:rsidRDefault="001A5172" w:rsidP="009D1AEB">
      <w:pPr>
        <w:spacing w:after="0" w:line="240" w:lineRule="auto"/>
      </w:pPr>
      <w:r>
        <w:separator/>
      </w:r>
    </w:p>
  </w:endnote>
  <w:endnote w:type="continuationSeparator" w:id="0">
    <w:p w:rsidR="001A5172" w:rsidRDefault="001A5172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5172" w:rsidRDefault="001A5172" w:rsidP="009D1AEB">
      <w:pPr>
        <w:spacing w:after="0" w:line="240" w:lineRule="auto"/>
      </w:pPr>
      <w:r>
        <w:separator/>
      </w:r>
    </w:p>
  </w:footnote>
  <w:footnote w:type="continuationSeparator" w:id="0">
    <w:p w:rsidR="001A5172" w:rsidRDefault="001A5172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3D07587" wp14:editId="7F39B19A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D07587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35F60EC" wp14:editId="5D1620DD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81CA8"/>
    <w:rsid w:val="000B3D26"/>
    <w:rsid w:val="00100593"/>
    <w:rsid w:val="0010760B"/>
    <w:rsid w:val="00111B0D"/>
    <w:rsid w:val="0012301E"/>
    <w:rsid w:val="00135535"/>
    <w:rsid w:val="00141B7C"/>
    <w:rsid w:val="00155F54"/>
    <w:rsid w:val="001725C2"/>
    <w:rsid w:val="001A5172"/>
    <w:rsid w:val="00236985"/>
    <w:rsid w:val="00261DFD"/>
    <w:rsid w:val="00270547"/>
    <w:rsid w:val="00277762"/>
    <w:rsid w:val="00291328"/>
    <w:rsid w:val="002B752A"/>
    <w:rsid w:val="002F6767"/>
    <w:rsid w:val="00365ADE"/>
    <w:rsid w:val="003B58FB"/>
    <w:rsid w:val="003F2FD9"/>
    <w:rsid w:val="003F59B4"/>
    <w:rsid w:val="003F6E25"/>
    <w:rsid w:val="00403B30"/>
    <w:rsid w:val="004C0C89"/>
    <w:rsid w:val="004C160B"/>
    <w:rsid w:val="004D2116"/>
    <w:rsid w:val="004D5C82"/>
    <w:rsid w:val="00526602"/>
    <w:rsid w:val="005579A3"/>
    <w:rsid w:val="00562351"/>
    <w:rsid w:val="005A062D"/>
    <w:rsid w:val="005C178E"/>
    <w:rsid w:val="006030F4"/>
    <w:rsid w:val="006358E3"/>
    <w:rsid w:val="0063625B"/>
    <w:rsid w:val="00647889"/>
    <w:rsid w:val="00685428"/>
    <w:rsid w:val="006C6C1C"/>
    <w:rsid w:val="006E1F24"/>
    <w:rsid w:val="006F7A2E"/>
    <w:rsid w:val="00714CF7"/>
    <w:rsid w:val="007203DB"/>
    <w:rsid w:val="00724696"/>
    <w:rsid w:val="007540DB"/>
    <w:rsid w:val="0076093F"/>
    <w:rsid w:val="00786754"/>
    <w:rsid w:val="007952CD"/>
    <w:rsid w:val="007957E2"/>
    <w:rsid w:val="007B5577"/>
    <w:rsid w:val="007C390E"/>
    <w:rsid w:val="007E5B54"/>
    <w:rsid w:val="007F3648"/>
    <w:rsid w:val="00833155"/>
    <w:rsid w:val="00860074"/>
    <w:rsid w:val="008833AC"/>
    <w:rsid w:val="009507E2"/>
    <w:rsid w:val="00985E28"/>
    <w:rsid w:val="009940C3"/>
    <w:rsid w:val="0099752C"/>
    <w:rsid w:val="009D0122"/>
    <w:rsid w:val="009D1AEB"/>
    <w:rsid w:val="009E7BD8"/>
    <w:rsid w:val="00A15AED"/>
    <w:rsid w:val="00A235E2"/>
    <w:rsid w:val="00A44017"/>
    <w:rsid w:val="00A958AC"/>
    <w:rsid w:val="00B545D9"/>
    <w:rsid w:val="00B8704F"/>
    <w:rsid w:val="00BB5738"/>
    <w:rsid w:val="00C6482C"/>
    <w:rsid w:val="00C81426"/>
    <w:rsid w:val="00C93B62"/>
    <w:rsid w:val="00CC1547"/>
    <w:rsid w:val="00D149FC"/>
    <w:rsid w:val="00D64FE0"/>
    <w:rsid w:val="00DD0751"/>
    <w:rsid w:val="00E10BB0"/>
    <w:rsid w:val="00E16D11"/>
    <w:rsid w:val="00E502FC"/>
    <w:rsid w:val="00E66ADE"/>
    <w:rsid w:val="00EC0325"/>
    <w:rsid w:val="00ED1A95"/>
    <w:rsid w:val="00EE2C30"/>
    <w:rsid w:val="00F03D8D"/>
    <w:rsid w:val="00F76492"/>
    <w:rsid w:val="00FF6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05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56075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1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8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E6AB5B-65D1-4805-9A26-DD3239162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394</Words>
  <Characters>2369</Characters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dcterms:created xsi:type="dcterms:W3CDTF">2020-03-19T11:29:00Z</dcterms:created>
  <dcterms:modified xsi:type="dcterms:W3CDTF">2020-03-19T11:37:00Z</dcterms:modified>
</cp:coreProperties>
</file>