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Default="009D1AEB" w:rsidP="004A657A">
      <w:pPr>
        <w:jc w:val="right"/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C59FB">
        <w:rPr>
          <w:rFonts w:cs="Arial"/>
        </w:rPr>
        <w:t xml:space="preserve">8 kwietnia </w:t>
      </w:r>
      <w:r w:rsidR="00347D55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C2015D" w:rsidP="009D1AEB">
      <w:pPr>
        <w:pStyle w:val="Nagwek1"/>
      </w:pPr>
      <w:bookmarkStart w:id="0" w:name="_GoBack"/>
      <w:r>
        <w:t xml:space="preserve">Oświetlenie </w:t>
      </w:r>
      <w:r w:rsidR="002E5548">
        <w:t>LED na kolei –</w:t>
      </w:r>
      <w:r>
        <w:t xml:space="preserve"> </w:t>
      </w:r>
      <w:r w:rsidR="002E5548">
        <w:t>oszczędności</w:t>
      </w:r>
      <w:r>
        <w:t xml:space="preserve"> i ochrona środowiska</w:t>
      </w:r>
    </w:p>
    <w:bookmarkEnd w:id="0"/>
    <w:p w:rsidR="002E5548" w:rsidRDefault="00AD34C6" w:rsidP="00AD34C6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PKP Polskie Linie Kolejowe S.A montują j</w:t>
      </w:r>
      <w:r w:rsidR="000C735A">
        <w:rPr>
          <w:rFonts w:cs="Arial"/>
          <w:b/>
        </w:rPr>
        <w:t>asne, energooszczędne oświetlenie na stacjach</w:t>
      </w:r>
      <w:r>
        <w:rPr>
          <w:rFonts w:cs="Arial"/>
          <w:b/>
        </w:rPr>
        <w:t>,</w:t>
      </w:r>
      <w:r w:rsidR="000C735A">
        <w:rPr>
          <w:rFonts w:cs="Arial"/>
          <w:b/>
        </w:rPr>
        <w:t xml:space="preserve"> </w:t>
      </w:r>
      <w:r>
        <w:rPr>
          <w:rFonts w:cs="Arial"/>
          <w:b/>
        </w:rPr>
        <w:t>peronach</w:t>
      </w:r>
      <w:r w:rsidR="00335236">
        <w:rPr>
          <w:rFonts w:cs="Arial"/>
          <w:b/>
        </w:rPr>
        <w:t>,</w:t>
      </w:r>
      <w:r w:rsidR="000C735A">
        <w:rPr>
          <w:rFonts w:cs="Arial"/>
          <w:b/>
        </w:rPr>
        <w:t xml:space="preserve"> przejazdach kolejowo-drogowych</w:t>
      </w:r>
      <w:r w:rsidR="00335236">
        <w:rPr>
          <w:rFonts w:cs="Arial"/>
          <w:b/>
        </w:rPr>
        <w:t xml:space="preserve"> i</w:t>
      </w:r>
      <w:r>
        <w:rPr>
          <w:rFonts w:cs="Arial"/>
          <w:b/>
        </w:rPr>
        <w:t xml:space="preserve"> </w:t>
      </w:r>
      <w:r w:rsidR="00335236">
        <w:rPr>
          <w:rFonts w:cs="Arial"/>
          <w:b/>
        </w:rPr>
        <w:t xml:space="preserve">w </w:t>
      </w:r>
      <w:r w:rsidR="000C735A">
        <w:rPr>
          <w:rFonts w:cs="Arial"/>
          <w:b/>
        </w:rPr>
        <w:t>podziemnych przejściach</w:t>
      </w:r>
      <w:r w:rsidR="007069D6">
        <w:rPr>
          <w:rFonts w:cs="Arial"/>
          <w:b/>
        </w:rPr>
        <w:t xml:space="preserve">.  </w:t>
      </w:r>
      <w:r w:rsidR="00335236">
        <w:rPr>
          <w:rFonts w:cs="Arial"/>
          <w:b/>
        </w:rPr>
        <w:t>Z</w:t>
      </w:r>
      <w:r w:rsidR="000C735A">
        <w:rPr>
          <w:rFonts w:cs="Arial"/>
          <w:b/>
        </w:rPr>
        <w:t>amontowa</w:t>
      </w:r>
      <w:r w:rsidR="00335236">
        <w:rPr>
          <w:rFonts w:cs="Arial"/>
          <w:b/>
        </w:rPr>
        <w:t xml:space="preserve">no już </w:t>
      </w:r>
      <w:r w:rsidR="00A90E30">
        <w:rPr>
          <w:rFonts w:cs="Arial"/>
          <w:b/>
        </w:rPr>
        <w:t xml:space="preserve">ponad 12 </w:t>
      </w:r>
      <w:r w:rsidR="000C735A">
        <w:rPr>
          <w:rFonts w:cs="Arial"/>
          <w:b/>
        </w:rPr>
        <w:t>000 opraw LED</w:t>
      </w:r>
      <w:r w:rsidR="00247C32">
        <w:rPr>
          <w:rFonts w:cs="Arial"/>
          <w:b/>
        </w:rPr>
        <w:t>,</w:t>
      </w:r>
      <w:r w:rsidR="000C735A">
        <w:rPr>
          <w:rFonts w:cs="Arial"/>
          <w:b/>
        </w:rPr>
        <w:t xml:space="preserve"> m.in. w </w:t>
      </w:r>
      <w:r w:rsidR="003A7D8D">
        <w:rPr>
          <w:rFonts w:cs="Arial"/>
          <w:b/>
        </w:rPr>
        <w:t>Łodzi</w:t>
      </w:r>
      <w:r w:rsidR="000C735A">
        <w:rPr>
          <w:rFonts w:cs="Arial"/>
          <w:b/>
        </w:rPr>
        <w:t>, Dąbrowie Górniczej Ząbkowicach</w:t>
      </w:r>
      <w:r w:rsidR="003A7D8D">
        <w:rPr>
          <w:rFonts w:cs="Arial"/>
          <w:b/>
        </w:rPr>
        <w:t xml:space="preserve"> i we Włoszczowie. </w:t>
      </w:r>
      <w:r w:rsidR="0036410F">
        <w:rPr>
          <w:rFonts w:cs="Arial"/>
          <w:b/>
        </w:rPr>
        <w:t xml:space="preserve">Ponad 600 będzie </w:t>
      </w:r>
      <w:r w:rsidR="00A44B2E">
        <w:rPr>
          <w:rFonts w:cs="Arial"/>
          <w:b/>
        </w:rPr>
        <w:t xml:space="preserve">zamontowanych </w:t>
      </w:r>
      <w:r w:rsidR="0036410F">
        <w:rPr>
          <w:rFonts w:cs="Arial"/>
          <w:b/>
        </w:rPr>
        <w:t xml:space="preserve">w </w:t>
      </w:r>
      <w:r w:rsidR="00A44B2E">
        <w:rPr>
          <w:rFonts w:cs="Arial"/>
          <w:b/>
        </w:rPr>
        <w:t>2020 r.</w:t>
      </w:r>
      <w:r w:rsidR="00C2015D" w:rsidRPr="00C2015D">
        <w:rPr>
          <w:rFonts w:cs="Arial"/>
          <w:b/>
        </w:rPr>
        <w:t xml:space="preserve"> </w:t>
      </w:r>
      <w:r w:rsidR="00C2015D">
        <w:rPr>
          <w:rFonts w:cs="Arial"/>
          <w:b/>
        </w:rPr>
        <w:t>Montaż LED-ów to poprawa efektywności energetycznej kolei.</w:t>
      </w:r>
    </w:p>
    <w:p w:rsidR="00E76386" w:rsidRDefault="00F5270C" w:rsidP="00AD34C6">
      <w:pPr>
        <w:spacing w:after="200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Mniejsze zużycie energii</w:t>
      </w:r>
      <w:r w:rsidR="007069D6">
        <w:rPr>
          <w:rFonts w:eastAsia="Calibri" w:cs="Arial"/>
        </w:rPr>
        <w:t xml:space="preserve"> i</w:t>
      </w:r>
      <w:r>
        <w:rPr>
          <w:rFonts w:eastAsia="Calibri" w:cs="Arial"/>
        </w:rPr>
        <w:t xml:space="preserve"> dłuższa żywotność</w:t>
      </w:r>
      <w:r w:rsidR="00E05601">
        <w:rPr>
          <w:rFonts w:eastAsia="Calibri" w:cs="Arial"/>
        </w:rPr>
        <w:t xml:space="preserve"> </w:t>
      </w:r>
      <w:r>
        <w:rPr>
          <w:rFonts w:eastAsia="Calibri" w:cs="Arial"/>
        </w:rPr>
        <w:t>– to główne zalety montowanych na kolei opraw oświetleniowych</w:t>
      </w:r>
      <w:r w:rsidR="006E247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typu </w:t>
      </w:r>
      <w:r w:rsidRPr="00C42D0A">
        <w:rPr>
          <w:rFonts w:eastAsia="Calibri" w:cs="Arial"/>
        </w:rPr>
        <w:t>LED</w:t>
      </w:r>
      <w:r>
        <w:rPr>
          <w:rFonts w:eastAsia="Calibri" w:cs="Arial"/>
        </w:rPr>
        <w:t xml:space="preserve">. </w:t>
      </w:r>
      <w:r w:rsidR="003E1E5F">
        <w:rPr>
          <w:rFonts w:eastAsia="Calibri" w:cs="Arial"/>
        </w:rPr>
        <w:t>Dla podróżnych i użytkowników przejazdów</w:t>
      </w:r>
      <w:r w:rsidR="007069D6">
        <w:rPr>
          <w:rFonts w:eastAsia="Calibri" w:cs="Arial"/>
        </w:rPr>
        <w:t xml:space="preserve"> kolejowo-drogowych</w:t>
      </w:r>
      <w:r w:rsidR="003E1E5F">
        <w:rPr>
          <w:rFonts w:eastAsia="Calibri" w:cs="Arial"/>
        </w:rPr>
        <w:t xml:space="preserve"> </w:t>
      </w:r>
      <w:r w:rsidR="00B62BD2">
        <w:rPr>
          <w:rFonts w:eastAsia="Calibri" w:cs="Arial"/>
        </w:rPr>
        <w:t xml:space="preserve">jaśniejsze i </w:t>
      </w:r>
      <w:r w:rsidR="003E1E5F">
        <w:rPr>
          <w:rFonts w:eastAsia="Calibri" w:cs="Arial"/>
        </w:rPr>
        <w:t>lepiej o</w:t>
      </w:r>
      <w:r w:rsidR="007069D6">
        <w:rPr>
          <w:rFonts w:eastAsia="Calibri" w:cs="Arial"/>
        </w:rPr>
        <w:t>ś</w:t>
      </w:r>
      <w:r w:rsidR="003E1E5F">
        <w:rPr>
          <w:rFonts w:eastAsia="Calibri" w:cs="Arial"/>
        </w:rPr>
        <w:t>wietlon</w:t>
      </w:r>
      <w:r w:rsidR="00A8001D">
        <w:rPr>
          <w:rFonts w:eastAsia="Calibri" w:cs="Arial"/>
        </w:rPr>
        <w:t>e</w:t>
      </w:r>
      <w:r w:rsidR="00B62BD2">
        <w:rPr>
          <w:rFonts w:eastAsia="Calibri" w:cs="Arial"/>
        </w:rPr>
        <w:t xml:space="preserve"> przejścia</w:t>
      </w:r>
      <w:r w:rsidR="003E1E5F">
        <w:rPr>
          <w:rFonts w:eastAsia="Calibri" w:cs="Arial"/>
        </w:rPr>
        <w:t>, peron</w:t>
      </w:r>
      <w:r w:rsidR="00B62BD2">
        <w:rPr>
          <w:rFonts w:eastAsia="Calibri" w:cs="Arial"/>
        </w:rPr>
        <w:t>y</w:t>
      </w:r>
      <w:r w:rsidR="003E1E5F">
        <w:rPr>
          <w:rFonts w:eastAsia="Calibri" w:cs="Arial"/>
        </w:rPr>
        <w:t xml:space="preserve"> lub przejazd</w:t>
      </w:r>
      <w:r w:rsidR="00B62BD2">
        <w:rPr>
          <w:rFonts w:eastAsia="Calibri" w:cs="Arial"/>
        </w:rPr>
        <w:t>y</w:t>
      </w:r>
      <w:r w:rsidR="00E34FB2">
        <w:rPr>
          <w:rFonts w:eastAsia="Calibri" w:cs="Arial"/>
        </w:rPr>
        <w:t xml:space="preserve"> </w:t>
      </w:r>
      <w:r w:rsidR="007069D6">
        <w:rPr>
          <w:rFonts w:eastAsia="Calibri" w:cs="Arial"/>
        </w:rPr>
        <w:t>zwiększa</w:t>
      </w:r>
      <w:r w:rsidR="00B62BD2">
        <w:rPr>
          <w:rFonts w:eastAsia="Calibri" w:cs="Arial"/>
        </w:rPr>
        <w:t>ją</w:t>
      </w:r>
      <w:r w:rsidR="007069D6">
        <w:rPr>
          <w:rFonts w:eastAsia="Calibri" w:cs="Arial"/>
        </w:rPr>
        <w:t xml:space="preserve"> poczucie bezpieczeństwa i komfortu.</w:t>
      </w:r>
    </w:p>
    <w:p w:rsidR="00D6501F" w:rsidRPr="008C1ADD" w:rsidRDefault="00D6501F" w:rsidP="00D6501F">
      <w:pPr>
        <w:spacing w:after="200" w:line="360" w:lineRule="auto"/>
        <w:jc w:val="both"/>
        <w:rPr>
          <w:rFonts w:eastAsia="Calibri" w:cs="Arial"/>
          <w:b/>
        </w:rPr>
      </w:pPr>
      <w:r w:rsidRPr="008C1ADD">
        <w:rPr>
          <w:rFonts w:eastAsia="Calibri" w:cs="Arial"/>
          <w:b/>
          <w:i/>
        </w:rPr>
        <w:t xml:space="preserve">– PKP Polskie Linie Kolejowe S.A. dążą do ograniczenia zużycia energii elektrycznej. Jednym z działań jest </w:t>
      </w:r>
      <w:r w:rsidRPr="00032286">
        <w:rPr>
          <w:b/>
          <w:i/>
        </w:rPr>
        <w:t>przestawienie się z oświetlenia żarowego na</w:t>
      </w:r>
      <w:r>
        <w:t xml:space="preserve"> </w:t>
      </w:r>
      <w:r w:rsidR="007F5A5C">
        <w:rPr>
          <w:rFonts w:eastAsia="Calibri" w:cs="Arial"/>
          <w:b/>
          <w:i/>
        </w:rPr>
        <w:t>mniej energochłonne</w:t>
      </w:r>
      <w:r w:rsidRPr="008C1ADD">
        <w:rPr>
          <w:rFonts w:eastAsia="Calibri" w:cs="Arial"/>
          <w:b/>
          <w:i/>
        </w:rPr>
        <w:t xml:space="preserve"> </w:t>
      </w:r>
      <w:r>
        <w:rPr>
          <w:rFonts w:eastAsia="Calibri" w:cs="Arial"/>
          <w:b/>
          <w:i/>
        </w:rPr>
        <w:t>oświetlenie</w:t>
      </w:r>
      <w:r w:rsidRPr="008C1ADD">
        <w:rPr>
          <w:rFonts w:eastAsia="Calibri" w:cs="Arial"/>
          <w:b/>
          <w:i/>
        </w:rPr>
        <w:t xml:space="preserve"> LED. Oświetlenie zewnętrzne odpowiada za 20 % całkowitego zużycia energii w PLK, więc nowe rozwiązania łączą się z konkretnymi korzyściami</w:t>
      </w:r>
      <w:r w:rsidRPr="008C1ADD">
        <w:rPr>
          <w:rFonts w:eastAsia="Calibri" w:cs="Arial"/>
          <w:b/>
        </w:rPr>
        <w:t xml:space="preserve"> – mówi Piotr Majerczak, członek Zarządu PKP Polskich Linii Kolejowych S.A., </w:t>
      </w:r>
    </w:p>
    <w:p w:rsidR="00E76386" w:rsidRDefault="00E05601" w:rsidP="00AD34C6">
      <w:pPr>
        <w:spacing w:after="200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W</w:t>
      </w:r>
      <w:r w:rsidR="00E956BA">
        <w:rPr>
          <w:rFonts w:eastAsia="Calibri" w:cs="Arial"/>
        </w:rPr>
        <w:t xml:space="preserve"> 2020 r. </w:t>
      </w:r>
      <w:r>
        <w:rPr>
          <w:rFonts w:eastAsia="Calibri" w:cs="Arial"/>
        </w:rPr>
        <w:t xml:space="preserve">PKP Polskie Linie Kolejowe S.A. </w:t>
      </w:r>
      <w:r w:rsidR="00B62BD2">
        <w:rPr>
          <w:rFonts w:eastAsia="Calibri" w:cs="Arial"/>
        </w:rPr>
        <w:t xml:space="preserve">tylko w ramach bieżącej działalności </w:t>
      </w:r>
      <w:r>
        <w:rPr>
          <w:rFonts w:eastAsia="Calibri" w:cs="Arial"/>
        </w:rPr>
        <w:t xml:space="preserve">wymienią </w:t>
      </w:r>
      <w:r w:rsidR="00A44B2E">
        <w:rPr>
          <w:rFonts w:eastAsia="Calibri" w:cs="Arial"/>
        </w:rPr>
        <w:t>ponad 660</w:t>
      </w:r>
      <w:r w:rsidR="00E956BA">
        <w:rPr>
          <w:rFonts w:eastAsia="Calibri" w:cs="Arial"/>
        </w:rPr>
        <w:t xml:space="preserve"> opraw </w:t>
      </w:r>
      <w:r>
        <w:rPr>
          <w:rFonts w:eastAsia="Calibri" w:cs="Arial"/>
        </w:rPr>
        <w:t xml:space="preserve">LED m.in. na stacjach Katowice Szopienice Południowe (woj. śląskie), Chojnów (woj. dolnośląskie) i Kalisz (woj. wielkopolskie). </w:t>
      </w:r>
      <w:r w:rsidR="00B62BD2">
        <w:rPr>
          <w:rFonts w:eastAsia="Calibri" w:cs="Arial"/>
        </w:rPr>
        <w:t xml:space="preserve">Nowe oświetlenie </w:t>
      </w:r>
      <w:r w:rsidR="00A44B2E">
        <w:rPr>
          <w:rFonts w:eastAsia="Calibri" w:cs="Arial"/>
        </w:rPr>
        <w:t xml:space="preserve">LED </w:t>
      </w:r>
      <w:r w:rsidR="00B62BD2">
        <w:rPr>
          <w:rFonts w:eastAsia="Calibri" w:cs="Arial"/>
        </w:rPr>
        <w:t xml:space="preserve">montowane jest także </w:t>
      </w:r>
      <w:r w:rsidR="00A44B2E">
        <w:rPr>
          <w:rFonts w:eastAsia="Calibri" w:cs="Arial"/>
        </w:rPr>
        <w:t xml:space="preserve">na obiektach w trakcie </w:t>
      </w:r>
      <w:r w:rsidR="00B62BD2">
        <w:rPr>
          <w:rFonts w:eastAsia="Calibri" w:cs="Arial"/>
        </w:rPr>
        <w:t>modernizacj</w:t>
      </w:r>
      <w:r w:rsidR="00A44B2E">
        <w:rPr>
          <w:rFonts w:eastAsia="Calibri" w:cs="Arial"/>
        </w:rPr>
        <w:t xml:space="preserve">i </w:t>
      </w:r>
      <w:r w:rsidR="00B62BD2">
        <w:rPr>
          <w:rFonts w:eastAsia="Calibri" w:cs="Arial"/>
        </w:rPr>
        <w:t xml:space="preserve">linii kolejowych. </w:t>
      </w:r>
    </w:p>
    <w:p w:rsidR="00E76386" w:rsidRDefault="00F5270C" w:rsidP="00AD34C6">
      <w:pPr>
        <w:spacing w:after="200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W 2019 r. przybyło 1563</w:t>
      </w:r>
      <w:r w:rsidR="006E2474">
        <w:rPr>
          <w:rFonts w:eastAsia="Calibri" w:cs="Arial"/>
        </w:rPr>
        <w:t xml:space="preserve"> </w:t>
      </w:r>
      <w:r w:rsidR="00E76386">
        <w:rPr>
          <w:rFonts w:eastAsia="Calibri" w:cs="Arial"/>
        </w:rPr>
        <w:t>opraw</w:t>
      </w:r>
      <w:r w:rsidR="007F5A5C">
        <w:rPr>
          <w:rFonts w:eastAsia="Calibri" w:cs="Arial"/>
        </w:rPr>
        <w:t>y</w:t>
      </w:r>
      <w:r w:rsidR="00E76386">
        <w:rPr>
          <w:rFonts w:eastAsia="Calibri" w:cs="Arial"/>
        </w:rPr>
        <w:t xml:space="preserve"> LED</w:t>
      </w:r>
      <w:r>
        <w:rPr>
          <w:rFonts w:eastAsia="Calibri" w:cs="Arial"/>
        </w:rPr>
        <w:t xml:space="preserve"> m.in. na stacjach w Malborku, Włoszczowie, Częstochowie Mirów, Dąbrowie Górniczej Ząbkowicach oraz na przystankach w Łodzi:</w:t>
      </w:r>
      <w:r w:rsidRPr="00F5270C">
        <w:rPr>
          <w:rFonts w:cs="Arial"/>
          <w:bCs/>
        </w:rPr>
        <w:t xml:space="preserve"> </w:t>
      </w:r>
      <w:r w:rsidRPr="00F44A7A">
        <w:rPr>
          <w:rFonts w:cs="Arial"/>
          <w:bCs/>
        </w:rPr>
        <w:t>Łódź Olechów Zachód, Łódź Olechów Wiadukt</w:t>
      </w:r>
      <w:r>
        <w:rPr>
          <w:rFonts w:cs="Arial"/>
          <w:bCs/>
        </w:rPr>
        <w:t xml:space="preserve">. </w:t>
      </w:r>
      <w:r>
        <w:rPr>
          <w:rFonts w:eastAsia="Calibri" w:cs="Arial"/>
        </w:rPr>
        <w:t xml:space="preserve">Od </w:t>
      </w:r>
      <w:r w:rsidR="006E2474">
        <w:rPr>
          <w:rFonts w:eastAsia="Calibri" w:cs="Arial"/>
        </w:rPr>
        <w:t xml:space="preserve">2014 </w:t>
      </w:r>
      <w:r>
        <w:rPr>
          <w:rFonts w:eastAsia="Calibri" w:cs="Arial"/>
        </w:rPr>
        <w:t>r., od kiedy wprowadzono program poprawy efektywności energetyczn</w:t>
      </w:r>
      <w:r w:rsidR="00A44B2E">
        <w:rPr>
          <w:rFonts w:eastAsia="Calibri" w:cs="Arial"/>
        </w:rPr>
        <w:t xml:space="preserve">ej, zamontowano łącznie ponad 12 </w:t>
      </w:r>
      <w:r>
        <w:rPr>
          <w:rFonts w:eastAsia="Calibri" w:cs="Arial"/>
        </w:rPr>
        <w:t xml:space="preserve">000 opraw LED na peronach, przejazdach kolejowo-drogowych oraz w przejściach podziemnych. </w:t>
      </w:r>
    </w:p>
    <w:p w:rsidR="00E76386" w:rsidRDefault="00E76386" w:rsidP="004A657A">
      <w:pPr>
        <w:pStyle w:val="Nagwek2"/>
        <w:rPr>
          <w:rFonts w:eastAsia="Calibri"/>
        </w:rPr>
      </w:pPr>
      <w:r w:rsidRPr="00E956BA">
        <w:rPr>
          <w:rFonts w:eastAsia="Calibri"/>
        </w:rPr>
        <w:t>Oszc</w:t>
      </w:r>
      <w:r w:rsidR="00E956BA" w:rsidRPr="00E956BA">
        <w:rPr>
          <w:rFonts w:eastAsia="Calibri"/>
        </w:rPr>
        <w:t>z</w:t>
      </w:r>
      <w:r w:rsidRPr="00E956BA">
        <w:rPr>
          <w:rFonts w:eastAsia="Calibri"/>
        </w:rPr>
        <w:t xml:space="preserve">ędność </w:t>
      </w:r>
      <w:r w:rsidR="00E05601">
        <w:rPr>
          <w:rFonts w:eastAsia="Calibri"/>
        </w:rPr>
        <w:t xml:space="preserve">i zysk dla </w:t>
      </w:r>
      <w:r w:rsidRPr="00E956BA">
        <w:rPr>
          <w:rFonts w:eastAsia="Calibri"/>
        </w:rPr>
        <w:t>środowisk</w:t>
      </w:r>
      <w:r w:rsidR="00E05601">
        <w:rPr>
          <w:rFonts w:eastAsia="Calibri"/>
        </w:rPr>
        <w:t>a</w:t>
      </w:r>
    </w:p>
    <w:p w:rsidR="00A44B2E" w:rsidRDefault="00B25770" w:rsidP="00AD34C6">
      <w:pPr>
        <w:spacing w:after="200" w:line="360" w:lineRule="auto"/>
        <w:contextualSpacing/>
        <w:jc w:val="both"/>
        <w:rPr>
          <w:rFonts w:eastAsia="Calibri" w:cs="Arial"/>
        </w:rPr>
      </w:pPr>
      <w:r>
        <w:rPr>
          <w:rFonts w:eastAsia="Calibri" w:cs="Arial"/>
        </w:rPr>
        <w:t xml:space="preserve">Zastosowanie </w:t>
      </w:r>
      <w:r w:rsidR="00E956BA">
        <w:rPr>
          <w:rFonts w:eastAsia="Calibri" w:cs="Arial"/>
        </w:rPr>
        <w:t>12 000</w:t>
      </w:r>
      <w:r>
        <w:rPr>
          <w:rFonts w:eastAsia="Calibri" w:cs="Arial"/>
        </w:rPr>
        <w:t xml:space="preserve"> nowoczesnych opraw </w:t>
      </w:r>
      <w:r w:rsidR="00A44B2E">
        <w:rPr>
          <w:rFonts w:eastAsia="Calibri" w:cs="Arial"/>
        </w:rPr>
        <w:t xml:space="preserve">LED </w:t>
      </w:r>
      <w:r w:rsidR="004C6381">
        <w:rPr>
          <w:rFonts w:eastAsia="Calibri" w:cs="Arial"/>
        </w:rPr>
        <w:t>pozwala</w:t>
      </w:r>
      <w:r>
        <w:rPr>
          <w:rFonts w:eastAsia="Calibri" w:cs="Arial"/>
        </w:rPr>
        <w:t xml:space="preserve"> na </w:t>
      </w:r>
      <w:r w:rsidR="00E05601">
        <w:rPr>
          <w:rFonts w:eastAsia="Calibri" w:cs="Arial"/>
        </w:rPr>
        <w:t>oszczędność</w:t>
      </w:r>
      <w:r w:rsidR="008C1ADD">
        <w:rPr>
          <w:rFonts w:eastAsia="Calibri" w:cs="Arial"/>
        </w:rPr>
        <w:t xml:space="preserve"> energii</w:t>
      </w:r>
      <w:r w:rsidR="00E05601">
        <w:rPr>
          <w:rFonts w:eastAsia="Calibri" w:cs="Arial"/>
        </w:rPr>
        <w:t xml:space="preserve"> </w:t>
      </w:r>
      <w:r>
        <w:rPr>
          <w:rFonts w:eastAsia="Calibri" w:cs="Arial"/>
        </w:rPr>
        <w:t>o</w:t>
      </w:r>
      <w:r w:rsidR="00E05601">
        <w:rPr>
          <w:rFonts w:eastAsia="Calibri" w:cs="Arial"/>
        </w:rPr>
        <w:t xml:space="preserve"> </w:t>
      </w:r>
      <w:r w:rsidR="006E2474">
        <w:rPr>
          <w:rFonts w:eastAsia="Calibri" w:cs="Arial"/>
        </w:rPr>
        <w:t xml:space="preserve">ok. </w:t>
      </w:r>
      <w:r w:rsidR="00FD588F">
        <w:rPr>
          <w:rFonts w:eastAsia="Calibri" w:cs="Arial"/>
        </w:rPr>
        <w:t>4</w:t>
      </w:r>
      <w:r w:rsidR="006E2474">
        <w:rPr>
          <w:rFonts w:eastAsia="Calibri" w:cs="Arial"/>
        </w:rPr>
        <w:t xml:space="preserve"> </w:t>
      </w:r>
      <w:r w:rsidR="00FD588F">
        <w:rPr>
          <w:rFonts w:eastAsia="Calibri" w:cs="Arial"/>
        </w:rPr>
        <w:t>200 MWh</w:t>
      </w:r>
      <w:r w:rsidR="00A50C46">
        <w:rPr>
          <w:rFonts w:eastAsia="Calibri" w:cs="Arial"/>
        </w:rPr>
        <w:t>/rok,</w:t>
      </w:r>
      <w:r w:rsidR="00E956BA">
        <w:rPr>
          <w:rFonts w:eastAsia="Calibri" w:cs="Arial"/>
        </w:rPr>
        <w:t xml:space="preserve"> co odpowiada rocznym potrzebom ok. 1900 gospodarstw domowych. </w:t>
      </w:r>
      <w:r w:rsidR="006E2474">
        <w:rPr>
          <w:rFonts w:eastAsia="Calibri" w:cs="Arial"/>
        </w:rPr>
        <w:t>Wymiana opraw oświetleniowych t</w:t>
      </w:r>
      <w:r>
        <w:rPr>
          <w:rFonts w:eastAsia="Calibri" w:cs="Arial"/>
        </w:rPr>
        <w:t xml:space="preserve">o także konkretny zysk dla środowiska naturalnego – redukcja emisji CO2 o </w:t>
      </w:r>
      <w:r w:rsidR="00FD588F">
        <w:rPr>
          <w:rFonts w:eastAsia="Calibri" w:cs="Arial"/>
        </w:rPr>
        <w:t>3</w:t>
      </w:r>
      <w:r w:rsidR="006E2474">
        <w:rPr>
          <w:rFonts w:eastAsia="Calibri" w:cs="Arial"/>
        </w:rPr>
        <w:t xml:space="preserve"> </w:t>
      </w:r>
      <w:r w:rsidR="00FD588F">
        <w:rPr>
          <w:rFonts w:eastAsia="Calibri" w:cs="Arial"/>
        </w:rPr>
        <w:t>250 ton</w:t>
      </w:r>
      <w:r>
        <w:rPr>
          <w:rFonts w:eastAsia="Calibri" w:cs="Arial"/>
        </w:rPr>
        <w:t xml:space="preserve"> rocznie. </w:t>
      </w:r>
      <w:r w:rsidR="00002AD7" w:rsidRPr="00BA3988">
        <w:rPr>
          <w:rFonts w:eastAsia="Calibri" w:cs="Arial"/>
        </w:rPr>
        <w:t>Dla porównania szacuje się, że 1 hektar lasu sosnowego jest w stanie wchłonąć w ciągu roku 20 ton CO2.</w:t>
      </w:r>
      <w:r w:rsidR="00E956BA" w:rsidRPr="00BA3988">
        <w:rPr>
          <w:rFonts w:eastAsia="Calibri" w:cs="Arial"/>
        </w:rPr>
        <w:t xml:space="preserve"> </w:t>
      </w:r>
    </w:p>
    <w:p w:rsidR="00247C32" w:rsidRDefault="00CF24B5" w:rsidP="00AD34C6">
      <w:pPr>
        <w:spacing w:after="200" w:line="360" w:lineRule="auto"/>
        <w:contextualSpacing/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 xml:space="preserve">LED-y mają również znacznie dłuższą żywotność – mogą pracować bezawaryjnie przez </w:t>
      </w:r>
      <w:r w:rsidR="006E2474">
        <w:rPr>
          <w:rFonts w:eastAsia="Calibri" w:cs="Arial"/>
        </w:rPr>
        <w:t xml:space="preserve">ok. </w:t>
      </w:r>
      <w:r>
        <w:rPr>
          <w:rFonts w:eastAsia="Calibri" w:cs="Arial"/>
        </w:rPr>
        <w:t xml:space="preserve">12 lat. </w:t>
      </w:r>
      <w:r w:rsidR="00F559F7">
        <w:rPr>
          <w:rFonts w:eastAsia="Calibri" w:cs="Arial"/>
        </w:rPr>
        <w:t>Dodatkowo możliwe jest sterowanie intensywnością świecenia</w:t>
      </w:r>
      <w:r w:rsidR="006E2474">
        <w:rPr>
          <w:rFonts w:eastAsia="Calibri" w:cs="Arial"/>
        </w:rPr>
        <w:t xml:space="preserve">, a </w:t>
      </w:r>
      <w:r w:rsidR="007572DD">
        <w:rPr>
          <w:rFonts w:eastAsia="Calibri" w:cs="Arial"/>
        </w:rPr>
        <w:t xml:space="preserve">to </w:t>
      </w:r>
      <w:r w:rsidR="006E2474">
        <w:rPr>
          <w:rFonts w:eastAsia="Calibri" w:cs="Arial"/>
        </w:rPr>
        <w:t>kolejne możliw</w:t>
      </w:r>
      <w:r w:rsidR="007572DD">
        <w:rPr>
          <w:rFonts w:eastAsia="Calibri" w:cs="Arial"/>
        </w:rPr>
        <w:t xml:space="preserve">ości </w:t>
      </w:r>
      <w:r w:rsidR="006E2474">
        <w:rPr>
          <w:rFonts w:eastAsia="Calibri" w:cs="Arial"/>
        </w:rPr>
        <w:t>uzyskania oszczędności w zużyciu energii i emisji CO2</w:t>
      </w:r>
      <w:r w:rsidR="00F559F7">
        <w:rPr>
          <w:rFonts w:eastAsia="Calibri" w:cs="Arial"/>
        </w:rPr>
        <w:t xml:space="preserve">. </w:t>
      </w:r>
    </w:p>
    <w:p w:rsidR="001E0193" w:rsidRPr="00436ACA" w:rsidRDefault="001E0193" w:rsidP="00AD34C6">
      <w:pPr>
        <w:spacing w:line="360" w:lineRule="auto"/>
        <w:jc w:val="both"/>
      </w:pPr>
      <w:r w:rsidRPr="00436ACA">
        <w:t xml:space="preserve">PKP Polskie Linie Kolejowe S.A. </w:t>
      </w:r>
      <w:r w:rsidR="00C54D15">
        <w:t xml:space="preserve">przystąpiły do </w:t>
      </w:r>
      <w:r w:rsidRPr="00436ACA">
        <w:t xml:space="preserve"> inicjatyw</w:t>
      </w:r>
      <w:r w:rsidR="00C54D15">
        <w:t>y</w:t>
      </w:r>
      <w:r w:rsidRPr="00436ACA">
        <w:t xml:space="preserve"> </w:t>
      </w:r>
      <w:r w:rsidR="00C54D15">
        <w:t xml:space="preserve">o nazwie </w:t>
      </w:r>
      <w:r w:rsidRPr="00436ACA">
        <w:t>Centrum Efektywności Energetycznej Kolei (CEEK)</w:t>
      </w:r>
      <w:r w:rsidR="00C54D15">
        <w:t>, zrzeszającej rynek kolejowy dążący do oszczędzania energii i jej efektywnego wykorzystywania</w:t>
      </w:r>
      <w:r w:rsidRPr="00436ACA">
        <w:t xml:space="preserve">. </w:t>
      </w:r>
      <w:r w:rsidR="00C54D15">
        <w:t>Celem tego działania jest ograniczenie zużycia</w:t>
      </w:r>
      <w:r w:rsidR="00C54D15" w:rsidRPr="00436ACA">
        <w:t xml:space="preserve"> energii elektrycznej o 1,2 </w:t>
      </w:r>
      <w:proofErr w:type="spellStart"/>
      <w:r w:rsidR="00C54D15" w:rsidRPr="00436ACA">
        <w:t>TWh</w:t>
      </w:r>
      <w:proofErr w:type="spellEnd"/>
      <w:r w:rsidR="00C54D15" w:rsidRPr="00436ACA">
        <w:t xml:space="preserve"> do 2030 r.</w:t>
      </w:r>
      <w:r w:rsidR="00B00C4C">
        <w:t xml:space="preserve"> </w:t>
      </w:r>
      <w:r w:rsidR="00C54D15">
        <w:t>przez s</w:t>
      </w:r>
      <w:r w:rsidRPr="00436ACA">
        <w:t>ektor kolejowy</w:t>
      </w:r>
      <w:r w:rsidR="00BA3988">
        <w:t>.</w:t>
      </w:r>
    </w:p>
    <w:p w:rsidR="002F6767" w:rsidRDefault="002F6767" w:rsidP="00AD34C6">
      <w:pPr>
        <w:spacing w:line="360" w:lineRule="auto"/>
      </w:pP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146D4B">
        <w:t> </w:t>
      </w:r>
      <w:r w:rsidRPr="007F3648">
        <w:t>239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74D" w:rsidRDefault="0034374D" w:rsidP="009D1AEB">
      <w:pPr>
        <w:spacing w:after="0" w:line="240" w:lineRule="auto"/>
      </w:pPr>
      <w:r>
        <w:separator/>
      </w:r>
    </w:p>
  </w:endnote>
  <w:endnote w:type="continuationSeparator" w:id="0">
    <w:p w:rsidR="0034374D" w:rsidRDefault="0034374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74D" w:rsidRDefault="0034374D" w:rsidP="009D1AEB">
      <w:pPr>
        <w:spacing w:after="0" w:line="240" w:lineRule="auto"/>
      </w:pPr>
      <w:r>
        <w:separator/>
      </w:r>
    </w:p>
  </w:footnote>
  <w:footnote w:type="continuationSeparator" w:id="0">
    <w:p w:rsidR="0034374D" w:rsidRDefault="0034374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AD7"/>
    <w:rsid w:val="00032286"/>
    <w:rsid w:val="000A19C4"/>
    <w:rsid w:val="000B6E44"/>
    <w:rsid w:val="000C735A"/>
    <w:rsid w:val="000E5D2E"/>
    <w:rsid w:val="0011602D"/>
    <w:rsid w:val="00146D4B"/>
    <w:rsid w:val="001E0193"/>
    <w:rsid w:val="00236985"/>
    <w:rsid w:val="00247C32"/>
    <w:rsid w:val="00250741"/>
    <w:rsid w:val="00277762"/>
    <w:rsid w:val="00291328"/>
    <w:rsid w:val="002E5548"/>
    <w:rsid w:val="002F6767"/>
    <w:rsid w:val="002F74CC"/>
    <w:rsid w:val="003141C1"/>
    <w:rsid w:val="00335236"/>
    <w:rsid w:val="0034374D"/>
    <w:rsid w:val="00347D55"/>
    <w:rsid w:val="0036410F"/>
    <w:rsid w:val="00380D22"/>
    <w:rsid w:val="00391E80"/>
    <w:rsid w:val="003A0B82"/>
    <w:rsid w:val="003A7D8D"/>
    <w:rsid w:val="003C6DB1"/>
    <w:rsid w:val="003D648C"/>
    <w:rsid w:val="003E1E5F"/>
    <w:rsid w:val="003F48FE"/>
    <w:rsid w:val="00400625"/>
    <w:rsid w:val="0042594B"/>
    <w:rsid w:val="00436ACA"/>
    <w:rsid w:val="00477DA6"/>
    <w:rsid w:val="004A657A"/>
    <w:rsid w:val="004C204B"/>
    <w:rsid w:val="004C6381"/>
    <w:rsid w:val="00503FE5"/>
    <w:rsid w:val="005137D8"/>
    <w:rsid w:val="0052061A"/>
    <w:rsid w:val="00533060"/>
    <w:rsid w:val="00573224"/>
    <w:rsid w:val="005C253C"/>
    <w:rsid w:val="005F3C2B"/>
    <w:rsid w:val="00631BE9"/>
    <w:rsid w:val="0063625B"/>
    <w:rsid w:val="00671545"/>
    <w:rsid w:val="006C6C1C"/>
    <w:rsid w:val="006D534E"/>
    <w:rsid w:val="006E2474"/>
    <w:rsid w:val="007069D6"/>
    <w:rsid w:val="007572DD"/>
    <w:rsid w:val="007F3648"/>
    <w:rsid w:val="007F5A5C"/>
    <w:rsid w:val="008237F1"/>
    <w:rsid w:val="00824BB0"/>
    <w:rsid w:val="00855EB1"/>
    <w:rsid w:val="00860074"/>
    <w:rsid w:val="008C1ADD"/>
    <w:rsid w:val="00902A35"/>
    <w:rsid w:val="0092055D"/>
    <w:rsid w:val="0096072B"/>
    <w:rsid w:val="009D1AEB"/>
    <w:rsid w:val="00A15AED"/>
    <w:rsid w:val="00A44B2E"/>
    <w:rsid w:val="00A50C46"/>
    <w:rsid w:val="00A645D9"/>
    <w:rsid w:val="00A8001D"/>
    <w:rsid w:val="00A90E30"/>
    <w:rsid w:val="00AC37D5"/>
    <w:rsid w:val="00AD34C6"/>
    <w:rsid w:val="00B00C4C"/>
    <w:rsid w:val="00B25770"/>
    <w:rsid w:val="00B51CD7"/>
    <w:rsid w:val="00B62BD2"/>
    <w:rsid w:val="00B63B14"/>
    <w:rsid w:val="00BA3988"/>
    <w:rsid w:val="00C2015D"/>
    <w:rsid w:val="00C42D0A"/>
    <w:rsid w:val="00C54D15"/>
    <w:rsid w:val="00CD4025"/>
    <w:rsid w:val="00CF24B5"/>
    <w:rsid w:val="00D0001D"/>
    <w:rsid w:val="00D149FC"/>
    <w:rsid w:val="00D170C0"/>
    <w:rsid w:val="00D6501F"/>
    <w:rsid w:val="00D939AB"/>
    <w:rsid w:val="00DD075B"/>
    <w:rsid w:val="00DF2C0A"/>
    <w:rsid w:val="00E05601"/>
    <w:rsid w:val="00E323E2"/>
    <w:rsid w:val="00E34FB2"/>
    <w:rsid w:val="00E421B9"/>
    <w:rsid w:val="00E55036"/>
    <w:rsid w:val="00E71E74"/>
    <w:rsid w:val="00E76386"/>
    <w:rsid w:val="00E83223"/>
    <w:rsid w:val="00E956BA"/>
    <w:rsid w:val="00EA5419"/>
    <w:rsid w:val="00EC59FB"/>
    <w:rsid w:val="00F0395F"/>
    <w:rsid w:val="00F03C6C"/>
    <w:rsid w:val="00F04430"/>
    <w:rsid w:val="00F05105"/>
    <w:rsid w:val="00F5270C"/>
    <w:rsid w:val="00F559F7"/>
    <w:rsid w:val="00F67E68"/>
    <w:rsid w:val="00FB6043"/>
    <w:rsid w:val="00F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5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E0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F0395F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5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4C6D-1C1E-460E-94E9-0DDF40AD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2547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2020-04-08T07:26:00Z</dcterms:created>
  <dcterms:modified xsi:type="dcterms:W3CDTF">2020-04-08T07:26:00Z</dcterms:modified>
</cp:coreProperties>
</file>