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B7" w:rsidRDefault="004E11B7" w:rsidP="00BE746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E253BB">
        <w:rPr>
          <w:rFonts w:ascii="Arial" w:hAnsi="Arial" w:cs="Arial"/>
        </w:rPr>
        <w:t>Warszawa,</w:t>
      </w:r>
      <w:r w:rsidR="00751894">
        <w:rPr>
          <w:rFonts w:ascii="Arial" w:hAnsi="Arial" w:cs="Arial"/>
        </w:rPr>
        <w:t xml:space="preserve"> 31</w:t>
      </w:r>
      <w:r w:rsidR="000F69A5">
        <w:rPr>
          <w:rFonts w:ascii="Arial" w:hAnsi="Arial" w:cs="Arial"/>
        </w:rPr>
        <w:t xml:space="preserve"> </w:t>
      </w:r>
      <w:r w:rsidR="00A675C4">
        <w:rPr>
          <w:rFonts w:ascii="Arial" w:hAnsi="Arial" w:cs="Arial"/>
        </w:rPr>
        <w:t xml:space="preserve">października </w:t>
      </w:r>
      <w:r w:rsidR="006504D1">
        <w:rPr>
          <w:rFonts w:ascii="Arial" w:hAnsi="Arial" w:cs="Arial"/>
        </w:rPr>
        <w:t>2019</w:t>
      </w:r>
      <w:r w:rsidR="006A2889" w:rsidRPr="003D74BF">
        <w:rPr>
          <w:rFonts w:ascii="Arial" w:hAnsi="Arial" w:cs="Arial"/>
        </w:rPr>
        <w:t xml:space="preserve"> r.</w:t>
      </w:r>
    </w:p>
    <w:p w:rsidR="00C76A66" w:rsidRPr="00C05983" w:rsidRDefault="00AC2940" w:rsidP="00A60F97">
      <w:pPr>
        <w:pStyle w:val="align-justify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05983">
        <w:rPr>
          <w:rFonts w:ascii="Arial" w:hAnsi="Arial" w:cs="Arial"/>
          <w:b/>
          <w:bCs/>
          <w:sz w:val="22"/>
          <w:szCs w:val="22"/>
        </w:rPr>
        <w:t>Informacja prasowa</w:t>
      </w:r>
    </w:p>
    <w:p w:rsidR="00C05983" w:rsidRPr="006F7CE5" w:rsidRDefault="002D5026" w:rsidP="00A60F97">
      <w:pPr>
        <w:pStyle w:val="align-justify"/>
        <w:shd w:val="clear" w:color="auto" w:fill="FFFFFF"/>
        <w:tabs>
          <w:tab w:val="left" w:pos="5685"/>
        </w:tabs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F7CE5">
        <w:rPr>
          <w:rFonts w:ascii="Arial" w:hAnsi="Arial" w:cs="Arial"/>
          <w:b/>
          <w:bCs/>
          <w:sz w:val="22"/>
          <w:szCs w:val="22"/>
        </w:rPr>
        <w:t>Kolej gotowa na listopadowe i zimowe wyjazdy</w:t>
      </w:r>
      <w:r w:rsidR="00C05983" w:rsidRPr="006F7CE5">
        <w:rPr>
          <w:rFonts w:ascii="Arial" w:hAnsi="Arial" w:cs="Arial"/>
          <w:b/>
          <w:bCs/>
          <w:sz w:val="22"/>
          <w:szCs w:val="22"/>
        </w:rPr>
        <w:tab/>
      </w:r>
    </w:p>
    <w:p w:rsidR="00E85022" w:rsidRPr="006F7CE5" w:rsidRDefault="00635883" w:rsidP="00A60F97">
      <w:pPr>
        <w:shd w:val="clear" w:color="auto" w:fill="FFFFFF"/>
        <w:suppressAutoHyphens/>
        <w:spacing w:before="120"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</w:t>
      </w:r>
      <w:r w:rsidR="00C05983" w:rsidRPr="006F7CE5">
        <w:rPr>
          <w:rFonts w:ascii="Arial" w:eastAsia="Times New Roman" w:hAnsi="Arial" w:cs="Arial"/>
          <w:b/>
          <w:bCs/>
          <w:lang w:eastAsia="pl-PL"/>
        </w:rPr>
        <w:t xml:space="preserve">odatkowe pociągi PKP Intercity, </w:t>
      </w:r>
      <w:r>
        <w:rPr>
          <w:rFonts w:ascii="Arial" w:eastAsia="Times New Roman" w:hAnsi="Arial" w:cs="Arial"/>
          <w:b/>
          <w:bCs/>
          <w:lang w:eastAsia="pl-PL"/>
        </w:rPr>
        <w:t>w</w:t>
      </w:r>
      <w:r w:rsidRPr="006F7CE5">
        <w:rPr>
          <w:rFonts w:ascii="Arial" w:eastAsia="Times New Roman" w:hAnsi="Arial" w:cs="Arial"/>
          <w:b/>
          <w:bCs/>
          <w:lang w:eastAsia="pl-PL"/>
        </w:rPr>
        <w:t>zmocnione służby techniczne</w:t>
      </w:r>
      <w:r w:rsidR="00D468DF">
        <w:rPr>
          <w:rFonts w:ascii="Arial" w:eastAsia="Times New Roman" w:hAnsi="Arial" w:cs="Arial"/>
          <w:b/>
          <w:bCs/>
          <w:lang w:eastAsia="pl-PL"/>
        </w:rPr>
        <w:t xml:space="preserve"> PKP Polskich Linii Kolejowych S.A.</w:t>
      </w:r>
      <w:r w:rsidRPr="006F7CE5"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="00E926D6" w:rsidRPr="006F7CE5">
        <w:rPr>
          <w:rFonts w:ascii="Arial" w:eastAsia="Times New Roman" w:hAnsi="Arial" w:cs="Arial"/>
          <w:b/>
          <w:bCs/>
          <w:lang w:eastAsia="pl-PL"/>
        </w:rPr>
        <w:t>pomoc informatorów mobilnych</w:t>
      </w:r>
      <w:r w:rsidR="00C05983" w:rsidRPr="006F7CE5">
        <w:rPr>
          <w:rFonts w:ascii="Arial" w:eastAsia="Times New Roman" w:hAnsi="Arial" w:cs="Arial"/>
          <w:b/>
          <w:bCs/>
          <w:lang w:eastAsia="pl-PL"/>
        </w:rPr>
        <w:t xml:space="preserve"> – </w:t>
      </w:r>
      <w:r w:rsidR="00E926D6" w:rsidRPr="006F7CE5">
        <w:rPr>
          <w:rFonts w:ascii="Arial" w:eastAsia="Times New Roman" w:hAnsi="Arial" w:cs="Arial"/>
          <w:b/>
          <w:bCs/>
          <w:lang w:eastAsia="pl-PL"/>
        </w:rPr>
        <w:t xml:space="preserve">kolejarze </w:t>
      </w:r>
      <w:r w:rsidR="00464FE6">
        <w:rPr>
          <w:rFonts w:ascii="Arial" w:eastAsia="Times New Roman" w:hAnsi="Arial" w:cs="Arial"/>
          <w:b/>
          <w:bCs/>
          <w:lang w:eastAsia="pl-PL"/>
        </w:rPr>
        <w:t xml:space="preserve">są gotowi </w:t>
      </w:r>
      <w:r w:rsidR="00E926D6" w:rsidRPr="006F7CE5">
        <w:rPr>
          <w:rFonts w:ascii="Arial" w:eastAsia="Times New Roman" w:hAnsi="Arial" w:cs="Arial"/>
          <w:b/>
          <w:bCs/>
          <w:lang w:eastAsia="pl-PL"/>
        </w:rPr>
        <w:t xml:space="preserve">do obsługi pasażerów </w:t>
      </w:r>
      <w:r w:rsidR="00464FE6">
        <w:rPr>
          <w:rFonts w:ascii="Arial" w:eastAsia="Times New Roman" w:hAnsi="Arial" w:cs="Arial"/>
          <w:b/>
          <w:bCs/>
          <w:lang w:eastAsia="pl-PL"/>
        </w:rPr>
        <w:t>pod</w:t>
      </w:r>
      <w:r w:rsidR="00E926D6" w:rsidRPr="006F7CE5">
        <w:rPr>
          <w:rFonts w:ascii="Arial" w:eastAsia="Times New Roman" w:hAnsi="Arial" w:cs="Arial"/>
          <w:b/>
          <w:bCs/>
          <w:lang w:eastAsia="pl-PL"/>
        </w:rPr>
        <w:t>czas długich</w:t>
      </w:r>
      <w:r w:rsidR="00C05983" w:rsidRPr="006F7CE5">
        <w:rPr>
          <w:rFonts w:ascii="Arial" w:eastAsia="Times New Roman" w:hAnsi="Arial" w:cs="Arial"/>
          <w:b/>
          <w:bCs/>
          <w:lang w:eastAsia="pl-PL"/>
        </w:rPr>
        <w:t xml:space="preserve"> listopadowych weekendów.</w:t>
      </w:r>
      <w:r w:rsidR="00464FE6">
        <w:rPr>
          <w:rFonts w:ascii="Arial" w:eastAsia="Times New Roman" w:hAnsi="Arial" w:cs="Arial"/>
          <w:b/>
          <w:bCs/>
          <w:lang w:eastAsia="pl-PL"/>
        </w:rPr>
        <w:t xml:space="preserve"> Kolej </w:t>
      </w:r>
      <w:r w:rsidR="00E926D6" w:rsidRPr="006F7CE5">
        <w:rPr>
          <w:rFonts w:ascii="Arial" w:eastAsia="Times New Roman" w:hAnsi="Arial" w:cs="Arial"/>
          <w:b/>
          <w:bCs/>
          <w:lang w:eastAsia="pl-PL"/>
        </w:rPr>
        <w:t>przygotowa</w:t>
      </w:r>
      <w:r w:rsidR="00464FE6">
        <w:rPr>
          <w:rFonts w:ascii="Arial" w:eastAsia="Times New Roman" w:hAnsi="Arial" w:cs="Arial"/>
          <w:b/>
          <w:bCs/>
          <w:lang w:eastAsia="pl-PL"/>
        </w:rPr>
        <w:t xml:space="preserve">ła również sprzęt i organizację </w:t>
      </w:r>
      <w:r w:rsidR="00E926D6" w:rsidRPr="006F7CE5">
        <w:rPr>
          <w:rFonts w:ascii="Arial" w:eastAsia="Times New Roman" w:hAnsi="Arial" w:cs="Arial"/>
          <w:b/>
          <w:bCs/>
          <w:lang w:eastAsia="pl-PL"/>
        </w:rPr>
        <w:t xml:space="preserve">ruchu pociągów </w:t>
      </w:r>
      <w:r w:rsidR="00464FE6">
        <w:rPr>
          <w:rFonts w:ascii="Arial" w:eastAsia="Times New Roman" w:hAnsi="Arial" w:cs="Arial"/>
          <w:b/>
          <w:bCs/>
          <w:lang w:eastAsia="pl-PL"/>
        </w:rPr>
        <w:t xml:space="preserve">na warunki </w:t>
      </w:r>
      <w:r w:rsidR="00E926D6" w:rsidRPr="006F7CE5">
        <w:rPr>
          <w:rFonts w:ascii="Arial" w:eastAsia="Times New Roman" w:hAnsi="Arial" w:cs="Arial"/>
          <w:b/>
          <w:bCs/>
          <w:lang w:eastAsia="pl-PL"/>
        </w:rPr>
        <w:t>zim</w:t>
      </w:r>
      <w:r w:rsidR="00464FE6">
        <w:rPr>
          <w:rFonts w:ascii="Arial" w:eastAsia="Times New Roman" w:hAnsi="Arial" w:cs="Arial"/>
          <w:b/>
          <w:bCs/>
          <w:lang w:eastAsia="pl-PL"/>
        </w:rPr>
        <w:t>owe</w:t>
      </w:r>
      <w:r w:rsidR="00E926D6" w:rsidRPr="006F7CE5">
        <w:rPr>
          <w:rFonts w:ascii="Arial" w:eastAsia="Times New Roman" w:hAnsi="Arial" w:cs="Arial"/>
          <w:b/>
          <w:bCs/>
          <w:lang w:eastAsia="pl-PL"/>
        </w:rPr>
        <w:t>.</w:t>
      </w:r>
      <w:r w:rsidR="004D0316" w:rsidRPr="006F7CE5">
        <w:rPr>
          <w:rFonts w:ascii="Arial" w:hAnsi="Arial" w:cs="Arial"/>
          <w:b/>
          <w:bCs/>
        </w:rPr>
        <w:t xml:space="preserve"> </w:t>
      </w:r>
    </w:p>
    <w:p w:rsidR="009B2D64" w:rsidRPr="006F7CE5" w:rsidRDefault="0093227A" w:rsidP="00A60F97">
      <w:pPr>
        <w:shd w:val="clear" w:color="auto" w:fill="FFFFFF"/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6F7CE5">
        <w:rPr>
          <w:rFonts w:ascii="Arial" w:eastAsia="Times New Roman" w:hAnsi="Arial" w:cs="Arial"/>
          <w:lang w:eastAsia="pl-PL"/>
        </w:rPr>
        <w:t xml:space="preserve">Na czas podróży w </w:t>
      </w:r>
      <w:r w:rsidR="00D468DF">
        <w:rPr>
          <w:rFonts w:ascii="Arial" w:eastAsia="Times New Roman" w:hAnsi="Arial" w:cs="Arial"/>
          <w:lang w:eastAsia="pl-PL"/>
        </w:rPr>
        <w:t>okresie</w:t>
      </w:r>
      <w:r w:rsidRPr="006F7CE5">
        <w:rPr>
          <w:rFonts w:ascii="Arial" w:eastAsia="Times New Roman" w:hAnsi="Arial" w:cs="Arial"/>
          <w:lang w:eastAsia="pl-PL"/>
        </w:rPr>
        <w:t xml:space="preserve"> Wszystkich Świętych i Narodowego Święta Niepodległości </w:t>
      </w:r>
      <w:r w:rsidR="00D468DF">
        <w:rPr>
          <w:rFonts w:ascii="Arial" w:eastAsia="Times New Roman" w:hAnsi="Arial" w:cs="Arial"/>
          <w:lang w:eastAsia="pl-PL"/>
        </w:rPr>
        <w:t>PKP </w:t>
      </w:r>
      <w:r w:rsidR="00550D7C">
        <w:rPr>
          <w:rFonts w:ascii="Arial" w:eastAsia="Times New Roman" w:hAnsi="Arial" w:cs="Arial"/>
          <w:lang w:eastAsia="pl-PL"/>
        </w:rPr>
        <w:t>Intercity</w:t>
      </w:r>
      <w:r w:rsidR="00464FE6">
        <w:rPr>
          <w:rFonts w:ascii="Arial" w:eastAsia="Times New Roman" w:hAnsi="Arial" w:cs="Arial"/>
          <w:lang w:eastAsia="pl-PL"/>
        </w:rPr>
        <w:t xml:space="preserve"> </w:t>
      </w:r>
      <w:r w:rsidR="00254F89" w:rsidRPr="006F7CE5">
        <w:rPr>
          <w:rFonts w:ascii="Arial" w:eastAsia="Times New Roman" w:hAnsi="Arial" w:cs="Arial"/>
          <w:lang w:eastAsia="pl-PL"/>
        </w:rPr>
        <w:t>zaplanowa</w:t>
      </w:r>
      <w:r w:rsidR="00550D7C">
        <w:rPr>
          <w:rFonts w:ascii="Arial" w:eastAsia="Times New Roman" w:hAnsi="Arial" w:cs="Arial"/>
          <w:lang w:eastAsia="pl-PL"/>
        </w:rPr>
        <w:t>ło</w:t>
      </w:r>
      <w:r w:rsidR="00254F89" w:rsidRPr="006F7CE5">
        <w:rPr>
          <w:rFonts w:ascii="Arial" w:eastAsia="Times New Roman" w:hAnsi="Arial" w:cs="Arial"/>
          <w:lang w:eastAsia="pl-PL"/>
        </w:rPr>
        <w:t xml:space="preserve"> dodatkowe pociągi m.in. z Warsza</w:t>
      </w:r>
      <w:r w:rsidR="00D468DF">
        <w:rPr>
          <w:rFonts w:ascii="Arial" w:eastAsia="Times New Roman" w:hAnsi="Arial" w:cs="Arial"/>
          <w:lang w:eastAsia="pl-PL"/>
        </w:rPr>
        <w:t>wy do Wrocławia oraz z Gdyni do </w:t>
      </w:r>
      <w:r w:rsidR="00254F89" w:rsidRPr="006F7CE5">
        <w:rPr>
          <w:rFonts w:ascii="Arial" w:eastAsia="Times New Roman" w:hAnsi="Arial" w:cs="Arial"/>
          <w:lang w:eastAsia="pl-PL"/>
        </w:rPr>
        <w:t>Łodzi. Podróżni</w:t>
      </w:r>
      <w:r w:rsidR="009B2D64" w:rsidRPr="006F7CE5">
        <w:rPr>
          <w:rFonts w:ascii="Arial" w:eastAsia="Times New Roman" w:hAnsi="Arial" w:cs="Arial"/>
          <w:lang w:eastAsia="pl-PL"/>
        </w:rPr>
        <w:t xml:space="preserve"> </w:t>
      </w:r>
      <w:r w:rsidR="00254F89" w:rsidRPr="006F7CE5">
        <w:rPr>
          <w:rFonts w:ascii="Arial" w:eastAsia="Times New Roman" w:hAnsi="Arial" w:cs="Arial"/>
          <w:lang w:eastAsia="pl-PL"/>
        </w:rPr>
        <w:t xml:space="preserve">na największych dworcach </w:t>
      </w:r>
      <w:r w:rsidR="00464FE6">
        <w:rPr>
          <w:rFonts w:ascii="Arial" w:eastAsia="Times New Roman" w:hAnsi="Arial" w:cs="Arial"/>
          <w:lang w:eastAsia="pl-PL"/>
        </w:rPr>
        <w:t xml:space="preserve">m.in. </w:t>
      </w:r>
      <w:r w:rsidR="00550D7C">
        <w:rPr>
          <w:rFonts w:ascii="Arial" w:eastAsia="Times New Roman" w:hAnsi="Arial" w:cs="Arial"/>
          <w:lang w:eastAsia="pl-PL"/>
        </w:rPr>
        <w:t>w Krakowie, Katowicach i</w:t>
      </w:r>
      <w:bookmarkStart w:id="0" w:name="_GoBack"/>
      <w:bookmarkEnd w:id="0"/>
      <w:r w:rsidR="00550D7C">
        <w:rPr>
          <w:rFonts w:ascii="Arial" w:eastAsia="Times New Roman" w:hAnsi="Arial" w:cs="Arial"/>
          <w:lang w:eastAsia="pl-PL"/>
        </w:rPr>
        <w:t xml:space="preserve"> Poznaniu</w:t>
      </w:r>
      <w:r w:rsidR="00464FE6">
        <w:rPr>
          <w:rFonts w:ascii="Arial" w:eastAsia="Times New Roman" w:hAnsi="Arial" w:cs="Arial"/>
          <w:lang w:eastAsia="pl-PL"/>
        </w:rPr>
        <w:t xml:space="preserve"> </w:t>
      </w:r>
      <w:r w:rsidR="00254F89" w:rsidRPr="006F7CE5">
        <w:rPr>
          <w:rFonts w:ascii="Arial" w:eastAsia="Times New Roman" w:hAnsi="Arial" w:cs="Arial"/>
          <w:lang w:eastAsia="pl-PL"/>
        </w:rPr>
        <w:t>mogą liczyć na</w:t>
      </w:r>
      <w:r w:rsidR="00550D7C">
        <w:rPr>
          <w:rFonts w:ascii="Arial" w:eastAsia="Times New Roman" w:hAnsi="Arial" w:cs="Arial"/>
          <w:lang w:eastAsia="pl-PL"/>
        </w:rPr>
        <w:t> </w:t>
      </w:r>
      <w:r w:rsidR="00254F89" w:rsidRPr="006F7CE5">
        <w:rPr>
          <w:rFonts w:ascii="Arial" w:eastAsia="Times New Roman" w:hAnsi="Arial" w:cs="Arial"/>
          <w:lang w:eastAsia="pl-PL"/>
        </w:rPr>
        <w:t>wsparcie informatorów mobilnych.</w:t>
      </w:r>
    </w:p>
    <w:p w:rsidR="00A60F97" w:rsidRPr="006F7CE5" w:rsidRDefault="009B2D64" w:rsidP="00A60F97">
      <w:p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6F7CE5">
        <w:rPr>
          <w:rFonts w:ascii="Arial" w:eastAsia="Times New Roman" w:hAnsi="Arial" w:cs="Arial"/>
          <w:lang w:eastAsia="pl-PL"/>
        </w:rPr>
        <w:t xml:space="preserve">Służby techniczne PKP Polskich Linii Kolejowych S.A. </w:t>
      </w:r>
      <w:r w:rsidR="000D6518">
        <w:rPr>
          <w:rFonts w:ascii="Arial" w:eastAsia="Times New Roman" w:hAnsi="Arial" w:cs="Arial"/>
          <w:lang w:eastAsia="pl-PL"/>
        </w:rPr>
        <w:t xml:space="preserve">całodobowo przez święta będą monitorowały pogodę i czuwały nad sprawnym prowadzeniem ruchu pociągów. </w:t>
      </w:r>
      <w:r w:rsidR="00264F30" w:rsidRPr="006F7CE5">
        <w:rPr>
          <w:rFonts w:ascii="Arial" w:eastAsia="Times New Roman" w:hAnsi="Arial" w:cs="Arial"/>
          <w:lang w:eastAsia="pl-PL"/>
        </w:rPr>
        <w:t xml:space="preserve">Dyspozytorzy </w:t>
      </w:r>
      <w:r w:rsidR="00D468DF">
        <w:rPr>
          <w:rFonts w:ascii="Arial" w:eastAsia="Times New Roman" w:hAnsi="Arial" w:cs="Arial"/>
          <w:lang w:eastAsia="pl-PL"/>
        </w:rPr>
        <w:t>w </w:t>
      </w:r>
      <w:r w:rsidR="00635883" w:rsidRPr="006F7CE5">
        <w:rPr>
          <w:rFonts w:ascii="Arial" w:eastAsia="Times New Roman" w:hAnsi="Arial" w:cs="Arial"/>
          <w:lang w:eastAsia="pl-PL"/>
        </w:rPr>
        <w:t>nagłych sytuacjach</w:t>
      </w:r>
      <w:r w:rsidR="00635883">
        <w:rPr>
          <w:rFonts w:ascii="Arial" w:eastAsia="Times New Roman" w:hAnsi="Arial" w:cs="Arial"/>
          <w:lang w:eastAsia="pl-PL"/>
        </w:rPr>
        <w:t xml:space="preserve"> </w:t>
      </w:r>
      <w:r w:rsidR="000D6518">
        <w:rPr>
          <w:rFonts w:ascii="Arial" w:eastAsia="Times New Roman" w:hAnsi="Arial" w:cs="Arial"/>
          <w:lang w:eastAsia="pl-PL"/>
        </w:rPr>
        <w:t>będą współpracować</w:t>
      </w:r>
      <w:r w:rsidR="00635883">
        <w:rPr>
          <w:rFonts w:ascii="Arial" w:eastAsia="Times New Roman" w:hAnsi="Arial" w:cs="Arial"/>
          <w:lang w:eastAsia="pl-PL"/>
        </w:rPr>
        <w:t xml:space="preserve"> z </w:t>
      </w:r>
      <w:r w:rsidR="000D6518">
        <w:rPr>
          <w:rFonts w:ascii="Arial" w:eastAsia="Times New Roman" w:hAnsi="Arial" w:cs="Arial"/>
          <w:lang w:eastAsia="pl-PL"/>
        </w:rPr>
        <w:t xml:space="preserve">przewoźnikami i </w:t>
      </w:r>
      <w:r w:rsidR="00635883">
        <w:rPr>
          <w:rFonts w:ascii="Arial" w:eastAsia="Times New Roman" w:hAnsi="Arial" w:cs="Arial"/>
          <w:lang w:eastAsia="pl-PL"/>
        </w:rPr>
        <w:t>wspólnie koordynować ruch</w:t>
      </w:r>
      <w:r w:rsidR="00264F30" w:rsidRPr="006F7CE5">
        <w:rPr>
          <w:rFonts w:ascii="Arial" w:eastAsia="Times New Roman" w:hAnsi="Arial" w:cs="Arial"/>
          <w:lang w:eastAsia="pl-PL"/>
        </w:rPr>
        <w:t xml:space="preserve">. </w:t>
      </w:r>
      <w:r w:rsidR="00D468DF">
        <w:rPr>
          <w:rFonts w:ascii="Arial" w:eastAsia="Times New Roman" w:hAnsi="Arial" w:cs="Arial"/>
          <w:lang w:eastAsia="pl-PL"/>
        </w:rPr>
        <w:t>W </w:t>
      </w:r>
      <w:r w:rsidRPr="006F7CE5">
        <w:rPr>
          <w:rFonts w:ascii="Arial" w:eastAsia="Times New Roman" w:hAnsi="Arial" w:cs="Arial"/>
          <w:lang w:eastAsia="pl-PL"/>
        </w:rPr>
        <w:t xml:space="preserve">okresie Wszystkich Świętych </w:t>
      </w:r>
      <w:r w:rsidR="000D6518">
        <w:rPr>
          <w:rFonts w:ascii="Arial" w:eastAsia="Times New Roman" w:hAnsi="Arial" w:cs="Arial"/>
          <w:lang w:eastAsia="pl-PL"/>
        </w:rPr>
        <w:t>na sieci kolejowej</w:t>
      </w:r>
      <w:r w:rsidRPr="006F7CE5">
        <w:rPr>
          <w:rFonts w:ascii="Arial" w:eastAsia="Times New Roman" w:hAnsi="Arial" w:cs="Arial"/>
          <w:lang w:eastAsia="pl-PL"/>
        </w:rPr>
        <w:t xml:space="preserve"> będzie ok. 170 zespołów szybkiego usuwania awarii oraz 20 zespołów kolejowego ratownictwa technicznego. </w:t>
      </w:r>
      <w:r w:rsidR="00635883">
        <w:rPr>
          <w:rFonts w:ascii="Arial" w:eastAsia="Times New Roman" w:hAnsi="Arial" w:cs="Arial"/>
          <w:lang w:eastAsia="pl-PL"/>
        </w:rPr>
        <w:t>Blisko 7</w:t>
      </w:r>
      <w:r w:rsidRPr="006F7CE5">
        <w:rPr>
          <w:rFonts w:ascii="Arial" w:eastAsia="Times New Roman" w:hAnsi="Arial" w:cs="Arial"/>
          <w:lang w:eastAsia="pl-PL"/>
        </w:rPr>
        <w:t xml:space="preserve">0 pociągów sieciowych </w:t>
      </w:r>
      <w:r w:rsidR="000D6518">
        <w:rPr>
          <w:rFonts w:ascii="Arial" w:eastAsia="Times New Roman" w:hAnsi="Arial" w:cs="Arial"/>
          <w:lang w:eastAsia="pl-PL"/>
        </w:rPr>
        <w:t xml:space="preserve">PKP Energetyka będzie w gotowości </w:t>
      </w:r>
      <w:r w:rsidRPr="006F7CE5">
        <w:rPr>
          <w:rFonts w:ascii="Arial" w:eastAsia="Times New Roman" w:hAnsi="Arial" w:cs="Arial"/>
          <w:lang w:eastAsia="pl-PL"/>
        </w:rPr>
        <w:t>na wyp</w:t>
      </w:r>
      <w:r w:rsidR="000D6518">
        <w:rPr>
          <w:rFonts w:ascii="Arial" w:eastAsia="Times New Roman" w:hAnsi="Arial" w:cs="Arial"/>
          <w:lang w:eastAsia="pl-PL"/>
        </w:rPr>
        <w:t xml:space="preserve">adek usterek sieci trakcyjnej. </w:t>
      </w:r>
      <w:r w:rsidRPr="006F7CE5">
        <w:rPr>
          <w:rFonts w:ascii="Arial" w:eastAsia="Times New Roman" w:hAnsi="Arial" w:cs="Arial"/>
          <w:lang w:eastAsia="pl-PL"/>
        </w:rPr>
        <w:t>9 lokomotyw osło</w:t>
      </w:r>
      <w:r w:rsidR="000D6518">
        <w:rPr>
          <w:rFonts w:ascii="Arial" w:eastAsia="Times New Roman" w:hAnsi="Arial" w:cs="Arial"/>
          <w:lang w:eastAsia="pl-PL"/>
        </w:rPr>
        <w:t xml:space="preserve">nowych będzie gwarantowało wsparcie, jeśli nastąpi awaria składów lub zasilania. </w:t>
      </w:r>
    </w:p>
    <w:p w:rsidR="002D5026" w:rsidRPr="006F7CE5" w:rsidRDefault="002D5026" w:rsidP="00A60F97">
      <w:pPr>
        <w:suppressAutoHyphens/>
        <w:spacing w:before="120" w:after="120" w:line="360" w:lineRule="auto"/>
        <w:rPr>
          <w:rFonts w:ascii="Arial" w:hAnsi="Arial" w:cs="Arial"/>
          <w:b/>
          <w:bCs/>
        </w:rPr>
      </w:pPr>
      <w:r w:rsidRPr="006F7CE5">
        <w:rPr>
          <w:rFonts w:ascii="Arial" w:hAnsi="Arial" w:cs="Arial"/>
          <w:b/>
          <w:bCs/>
        </w:rPr>
        <w:t>Więcej pociągów PKP Intercity na długie weekendy listopadowe</w:t>
      </w:r>
    </w:p>
    <w:p w:rsidR="002D5026" w:rsidRPr="006F7CE5" w:rsidRDefault="002D5026" w:rsidP="00A60F97">
      <w:pPr>
        <w:suppressAutoHyphens/>
        <w:spacing w:after="0" w:line="360" w:lineRule="auto"/>
        <w:jc w:val="both"/>
        <w:rPr>
          <w:rFonts w:ascii="Arial" w:hAnsi="Arial" w:cs="Arial"/>
          <w:bCs/>
        </w:rPr>
      </w:pPr>
      <w:r w:rsidRPr="006F7CE5">
        <w:rPr>
          <w:rFonts w:ascii="Arial" w:hAnsi="Arial" w:cs="Arial"/>
          <w:bCs/>
        </w:rPr>
        <w:t>PKP Intercity uruchamia dodatkowe pociągi na dwa długie wee</w:t>
      </w:r>
      <w:r w:rsidR="0093227A" w:rsidRPr="006F7CE5">
        <w:rPr>
          <w:rFonts w:ascii="Arial" w:hAnsi="Arial" w:cs="Arial"/>
          <w:bCs/>
        </w:rPr>
        <w:t xml:space="preserve">kendy listopadowe. </w:t>
      </w:r>
      <w:r w:rsidRPr="006F7CE5">
        <w:rPr>
          <w:rFonts w:ascii="Arial" w:hAnsi="Arial" w:cs="Arial"/>
          <w:color w:val="000000" w:themeColor="text1"/>
        </w:rPr>
        <w:t>P</w:t>
      </w:r>
      <w:r w:rsidR="00B371E7" w:rsidRPr="006F7CE5">
        <w:rPr>
          <w:rFonts w:ascii="Arial" w:hAnsi="Arial" w:cs="Arial"/>
          <w:color w:val="000000" w:themeColor="text1"/>
        </w:rPr>
        <w:t xml:space="preserve">odróżni będą mogli skorzystać z </w:t>
      </w:r>
      <w:r w:rsidRPr="006F7CE5">
        <w:rPr>
          <w:rFonts w:ascii="Arial" w:hAnsi="Arial" w:cs="Arial"/>
          <w:color w:val="000000" w:themeColor="text1"/>
        </w:rPr>
        <w:t>pociągów:</w:t>
      </w:r>
    </w:p>
    <w:p w:rsidR="002D5026" w:rsidRPr="006F7CE5" w:rsidRDefault="002D5026" w:rsidP="00A60F97">
      <w:pPr>
        <w:pStyle w:val="Akapitzlist"/>
        <w:numPr>
          <w:ilvl w:val="0"/>
          <w:numId w:val="24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Arial" w:hAnsi="Arial" w:cs="Arial"/>
          <w:i/>
          <w:color w:val="000000" w:themeColor="text1"/>
        </w:rPr>
      </w:pPr>
      <w:r w:rsidRPr="006F7CE5">
        <w:rPr>
          <w:rFonts w:ascii="Arial" w:hAnsi="Arial" w:cs="Arial"/>
          <w:color w:val="000000" w:themeColor="text1"/>
        </w:rPr>
        <w:t>IC</w:t>
      </w:r>
      <w:r w:rsidRPr="006F7CE5">
        <w:rPr>
          <w:rFonts w:ascii="Arial" w:hAnsi="Arial" w:cs="Arial"/>
          <w:i/>
          <w:color w:val="000000" w:themeColor="text1"/>
        </w:rPr>
        <w:t xml:space="preserve"> Odra </w:t>
      </w:r>
      <w:r w:rsidRPr="006F7CE5">
        <w:rPr>
          <w:rFonts w:ascii="Arial" w:hAnsi="Arial" w:cs="Arial"/>
          <w:color w:val="000000" w:themeColor="text1"/>
        </w:rPr>
        <w:t>relacji Warszawa – Wrocław – 2 listopada;</w:t>
      </w:r>
    </w:p>
    <w:p w:rsidR="002D5026" w:rsidRPr="006F7CE5" w:rsidRDefault="002D5026" w:rsidP="00A60F97">
      <w:pPr>
        <w:pStyle w:val="Akapitzlist"/>
        <w:numPr>
          <w:ilvl w:val="0"/>
          <w:numId w:val="24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Arial" w:hAnsi="Arial" w:cs="Arial"/>
          <w:i/>
          <w:color w:val="000000" w:themeColor="text1"/>
        </w:rPr>
      </w:pPr>
      <w:r w:rsidRPr="006F7CE5">
        <w:rPr>
          <w:rFonts w:ascii="Arial" w:hAnsi="Arial" w:cs="Arial"/>
          <w:color w:val="000000" w:themeColor="text1"/>
        </w:rPr>
        <w:t xml:space="preserve">IC </w:t>
      </w:r>
      <w:r w:rsidRPr="006F7CE5">
        <w:rPr>
          <w:rFonts w:ascii="Arial" w:hAnsi="Arial" w:cs="Arial"/>
          <w:i/>
          <w:color w:val="000000" w:themeColor="text1"/>
        </w:rPr>
        <w:t xml:space="preserve">Odra </w:t>
      </w:r>
      <w:r w:rsidRPr="006F7CE5">
        <w:rPr>
          <w:rFonts w:ascii="Arial" w:hAnsi="Arial" w:cs="Arial"/>
          <w:color w:val="000000" w:themeColor="text1"/>
        </w:rPr>
        <w:t>relacji Wrocław – Warszawa – 3 listopada;</w:t>
      </w:r>
    </w:p>
    <w:p w:rsidR="002D5026" w:rsidRPr="006F7CE5" w:rsidRDefault="002D5026" w:rsidP="00A60F97">
      <w:pPr>
        <w:pStyle w:val="Akapitzlist"/>
        <w:numPr>
          <w:ilvl w:val="0"/>
          <w:numId w:val="24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F7CE5">
        <w:rPr>
          <w:rFonts w:ascii="Arial" w:hAnsi="Arial" w:cs="Arial"/>
        </w:rPr>
        <w:t xml:space="preserve">EIC </w:t>
      </w:r>
      <w:r w:rsidRPr="006F7CE5">
        <w:rPr>
          <w:rFonts w:ascii="Arial" w:hAnsi="Arial" w:cs="Arial"/>
          <w:i/>
        </w:rPr>
        <w:t>Ślęża</w:t>
      </w:r>
      <w:r w:rsidRPr="006F7CE5">
        <w:rPr>
          <w:rFonts w:ascii="Arial" w:hAnsi="Arial" w:cs="Arial"/>
        </w:rPr>
        <w:t xml:space="preserve"> relacji Wrocław – Gdynia – 2 i 9 listopada; </w:t>
      </w:r>
    </w:p>
    <w:p w:rsidR="002D5026" w:rsidRPr="006F7CE5" w:rsidRDefault="002D5026" w:rsidP="00A60F97">
      <w:pPr>
        <w:pStyle w:val="Akapitzlist"/>
        <w:numPr>
          <w:ilvl w:val="0"/>
          <w:numId w:val="24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F7CE5">
        <w:rPr>
          <w:rFonts w:ascii="Arial" w:hAnsi="Arial" w:cs="Arial"/>
        </w:rPr>
        <w:t xml:space="preserve">EIC </w:t>
      </w:r>
      <w:r w:rsidRPr="006F7CE5">
        <w:rPr>
          <w:rFonts w:ascii="Arial" w:hAnsi="Arial" w:cs="Arial"/>
          <w:i/>
        </w:rPr>
        <w:t>Ślęża</w:t>
      </w:r>
      <w:r w:rsidRPr="006F7CE5">
        <w:rPr>
          <w:rFonts w:ascii="Arial" w:hAnsi="Arial" w:cs="Arial"/>
        </w:rPr>
        <w:t xml:space="preserve"> relacji Gdynia – Wrocław – 3 i 11 listopada;</w:t>
      </w:r>
    </w:p>
    <w:p w:rsidR="002D5026" w:rsidRPr="006F7CE5" w:rsidRDefault="002D5026" w:rsidP="00A60F97">
      <w:pPr>
        <w:pStyle w:val="Akapitzlist"/>
        <w:numPr>
          <w:ilvl w:val="0"/>
          <w:numId w:val="24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F7CE5">
        <w:rPr>
          <w:rFonts w:ascii="Arial" w:hAnsi="Arial" w:cs="Arial"/>
        </w:rPr>
        <w:t xml:space="preserve">TLK </w:t>
      </w:r>
      <w:r w:rsidRPr="006F7CE5">
        <w:rPr>
          <w:rFonts w:ascii="Arial" w:hAnsi="Arial" w:cs="Arial"/>
          <w:i/>
        </w:rPr>
        <w:t>Jagna</w:t>
      </w:r>
      <w:r w:rsidRPr="006F7CE5">
        <w:rPr>
          <w:rFonts w:ascii="Arial" w:hAnsi="Arial" w:cs="Arial"/>
        </w:rPr>
        <w:t xml:space="preserve"> relacji Łódź – Gdynia i Gdynia – Łódź – 1, 3, 9 i 11 listopada;  </w:t>
      </w:r>
    </w:p>
    <w:p w:rsidR="002D5026" w:rsidRPr="006F7CE5" w:rsidRDefault="002D5026" w:rsidP="00A60F97">
      <w:pPr>
        <w:pStyle w:val="Akapitzlist"/>
        <w:numPr>
          <w:ilvl w:val="0"/>
          <w:numId w:val="24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F7CE5">
        <w:rPr>
          <w:rFonts w:ascii="Arial" w:hAnsi="Arial" w:cs="Arial"/>
        </w:rPr>
        <w:t xml:space="preserve">TLK </w:t>
      </w:r>
      <w:r w:rsidRPr="006F7CE5">
        <w:rPr>
          <w:rFonts w:ascii="Arial" w:hAnsi="Arial" w:cs="Arial"/>
          <w:i/>
        </w:rPr>
        <w:t>Zamoyski</w:t>
      </w:r>
      <w:r w:rsidRPr="006F7CE5">
        <w:rPr>
          <w:rFonts w:ascii="Arial" w:hAnsi="Arial" w:cs="Arial"/>
        </w:rPr>
        <w:t xml:space="preserve"> relacji Przemyśl – Kraków – 3 i 11 listopada; </w:t>
      </w:r>
    </w:p>
    <w:p w:rsidR="002D5026" w:rsidRPr="006F7CE5" w:rsidRDefault="002D5026" w:rsidP="00A60F97">
      <w:pPr>
        <w:pStyle w:val="Akapitzlist"/>
        <w:numPr>
          <w:ilvl w:val="0"/>
          <w:numId w:val="24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F7CE5">
        <w:rPr>
          <w:rFonts w:ascii="Arial" w:hAnsi="Arial" w:cs="Arial"/>
        </w:rPr>
        <w:t xml:space="preserve">TLK </w:t>
      </w:r>
      <w:r w:rsidRPr="006F7CE5">
        <w:rPr>
          <w:rFonts w:ascii="Arial" w:hAnsi="Arial" w:cs="Arial"/>
          <w:i/>
        </w:rPr>
        <w:t>Malinowski BIS</w:t>
      </w:r>
      <w:r w:rsidRPr="006F7CE5">
        <w:rPr>
          <w:rFonts w:ascii="Arial" w:hAnsi="Arial" w:cs="Arial"/>
        </w:rPr>
        <w:t xml:space="preserve"> relacji Kraków – Warszawa – 3 i 11 listopada;</w:t>
      </w:r>
    </w:p>
    <w:p w:rsidR="002D5026" w:rsidRPr="006F7CE5" w:rsidRDefault="002D5026" w:rsidP="00A60F97">
      <w:pPr>
        <w:pStyle w:val="Akapitzlist"/>
        <w:numPr>
          <w:ilvl w:val="0"/>
          <w:numId w:val="24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Arial" w:hAnsi="Arial" w:cs="Arial"/>
          <w:i/>
        </w:rPr>
      </w:pPr>
      <w:r w:rsidRPr="006F7CE5">
        <w:rPr>
          <w:rFonts w:ascii="Arial" w:hAnsi="Arial" w:cs="Arial"/>
        </w:rPr>
        <w:t>TLK</w:t>
      </w:r>
      <w:r w:rsidRPr="006F7CE5">
        <w:rPr>
          <w:rFonts w:ascii="Arial" w:hAnsi="Arial" w:cs="Arial"/>
          <w:i/>
        </w:rPr>
        <w:t xml:space="preserve"> Pobrzeże BIS </w:t>
      </w:r>
      <w:r w:rsidRPr="006F7CE5">
        <w:rPr>
          <w:rFonts w:ascii="Arial" w:hAnsi="Arial" w:cs="Arial"/>
        </w:rPr>
        <w:t>relacji Łódź – Warszawa – Gdynia – 1 i 9 listopada;</w:t>
      </w:r>
    </w:p>
    <w:p w:rsidR="002D5026" w:rsidRPr="006F7CE5" w:rsidRDefault="002D5026" w:rsidP="00A60F97">
      <w:pPr>
        <w:pStyle w:val="Akapitzlist"/>
        <w:numPr>
          <w:ilvl w:val="0"/>
          <w:numId w:val="24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Arial" w:hAnsi="Arial" w:cs="Arial"/>
          <w:i/>
        </w:rPr>
      </w:pPr>
      <w:r w:rsidRPr="006F7CE5">
        <w:rPr>
          <w:rFonts w:ascii="Arial" w:hAnsi="Arial" w:cs="Arial"/>
        </w:rPr>
        <w:t xml:space="preserve">TLK </w:t>
      </w:r>
      <w:r w:rsidRPr="006F7CE5">
        <w:rPr>
          <w:rFonts w:ascii="Arial" w:hAnsi="Arial" w:cs="Arial"/>
          <w:i/>
        </w:rPr>
        <w:t xml:space="preserve">Pobrzeże BIS </w:t>
      </w:r>
      <w:r w:rsidRPr="006F7CE5">
        <w:rPr>
          <w:rFonts w:ascii="Arial" w:hAnsi="Arial" w:cs="Arial"/>
        </w:rPr>
        <w:t>relacji Gdynia – Warszawa – Łódź – 3 i 11 listopada.</w:t>
      </w:r>
    </w:p>
    <w:p w:rsidR="00A60F97" w:rsidRDefault="002D5026" w:rsidP="00A60F97">
      <w:p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6F7CE5">
        <w:rPr>
          <w:rFonts w:ascii="Arial" w:hAnsi="Arial" w:cs="Arial"/>
          <w:color w:val="000000" w:themeColor="text1"/>
        </w:rPr>
        <w:lastRenderedPageBreak/>
        <w:t xml:space="preserve">PKP Intercity będzie na bieżąco monitorować frekwencję w </w:t>
      </w:r>
      <w:r w:rsidRPr="00FF43EA">
        <w:rPr>
          <w:rFonts w:ascii="Arial" w:hAnsi="Arial" w:cs="Arial"/>
        </w:rPr>
        <w:t>swoich składach i jeśli zajdzie potrzeba, w miarę możliwości, uzupełni je dodatkowymi wagonami.</w:t>
      </w:r>
      <w:r w:rsidR="00C05983" w:rsidRPr="00FF43EA">
        <w:rPr>
          <w:rFonts w:ascii="Arial" w:hAnsi="Arial" w:cs="Arial"/>
        </w:rPr>
        <w:t xml:space="preserve"> </w:t>
      </w:r>
      <w:r w:rsidRPr="00FF43EA">
        <w:rPr>
          <w:rFonts w:ascii="Arial" w:hAnsi="Arial" w:cs="Arial"/>
        </w:rPr>
        <w:t>W okresie długich weekendów listopadowych obowiązują</w:t>
      </w:r>
      <w:r w:rsidR="00791444" w:rsidRPr="00FF43EA">
        <w:rPr>
          <w:rFonts w:ascii="Arial" w:hAnsi="Arial" w:cs="Arial"/>
        </w:rPr>
        <w:t xml:space="preserve"> bilety weekendowe – więcej na </w:t>
      </w:r>
      <w:hyperlink r:id="rId8" w:history="1">
        <w:r w:rsidR="00791444" w:rsidRPr="00FF43EA">
          <w:rPr>
            <w:rStyle w:val="Hipercze"/>
            <w:rFonts w:ascii="Arial" w:hAnsi="Arial" w:cs="Arial"/>
            <w:color w:val="auto"/>
          </w:rPr>
          <w:t>intercity.pl</w:t>
        </w:r>
      </w:hyperlink>
      <w:r w:rsidR="00193B4E" w:rsidRPr="006F7CE5">
        <w:rPr>
          <w:rFonts w:ascii="Arial" w:hAnsi="Arial" w:cs="Arial"/>
        </w:rPr>
        <w:t>.</w:t>
      </w:r>
    </w:p>
    <w:p w:rsidR="00736E88" w:rsidRPr="006F7CE5" w:rsidRDefault="00736E88" w:rsidP="00736E88">
      <w:pPr>
        <w:suppressAutoHyphens/>
        <w:spacing w:before="120" w:after="120" w:line="360" w:lineRule="auto"/>
        <w:jc w:val="both"/>
        <w:rPr>
          <w:rFonts w:ascii="Arial" w:hAnsi="Arial" w:cs="Arial"/>
          <w:b/>
        </w:rPr>
      </w:pPr>
      <w:r w:rsidRPr="006F7CE5">
        <w:rPr>
          <w:rFonts w:ascii="Arial" w:hAnsi="Arial" w:cs="Arial"/>
          <w:b/>
        </w:rPr>
        <w:t xml:space="preserve">Informacja dla podróżnych </w:t>
      </w:r>
    </w:p>
    <w:p w:rsidR="00736E88" w:rsidRDefault="00736E88" w:rsidP="00736E88">
      <w:p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6F7CE5">
        <w:rPr>
          <w:rFonts w:ascii="Arial" w:hAnsi="Arial" w:cs="Arial"/>
          <w:b/>
        </w:rPr>
        <w:t>Informatorzy mobilni</w:t>
      </w:r>
      <w:r w:rsidRPr="006F7CE5">
        <w:rPr>
          <w:rFonts w:ascii="Arial" w:hAnsi="Arial" w:cs="Arial"/>
        </w:rPr>
        <w:t xml:space="preserve"> pomogą pasażerom ustalić dogodne przesiadki i znaleźć odpowiedni peron. Będą dostępni na dziesięciu dworcach w największych miastach Polski (Warszawa Centralna, Wschodnia i Zachodnia, Gdańsk, Gdynia, Katowice, Kraków Główny, Poznań, Szczecin, Wrocław) w czwartek 31.10, w niedzielę 3.11 oraz w piątek 8.11 i poniedziałek 11.11. Przydatne w podróży informacje m.in. o dostępnych na dworcach usługach prezentuje strona </w:t>
      </w:r>
      <w:hyperlink r:id="rId9" w:tgtFrame="_blank" w:history="1">
        <w:r w:rsidRPr="006F7CE5">
          <w:rPr>
            <w:rStyle w:val="Hipercze"/>
            <w:rFonts w:ascii="Arial" w:hAnsi="Arial" w:cs="Arial"/>
            <w:color w:val="auto"/>
            <w:bdr w:val="none" w:sz="0" w:space="0" w:color="auto" w:frame="1"/>
          </w:rPr>
          <w:t>pkp.pl</w:t>
        </w:r>
      </w:hyperlink>
      <w:r w:rsidRPr="006F7CE5">
        <w:rPr>
          <w:rFonts w:ascii="Arial" w:hAnsi="Arial" w:cs="Arial"/>
        </w:rPr>
        <w:t xml:space="preserve">, pomocą w podróży służą także pracownicy </w:t>
      </w:r>
      <w:proofErr w:type="spellStart"/>
      <w:r w:rsidRPr="006F7CE5">
        <w:rPr>
          <w:rFonts w:ascii="Arial" w:hAnsi="Arial" w:cs="Arial"/>
        </w:rPr>
        <w:t>Infodworców</w:t>
      </w:r>
      <w:proofErr w:type="spellEnd"/>
      <w:r w:rsidRPr="006F7CE5">
        <w:rPr>
          <w:rFonts w:ascii="Arial" w:hAnsi="Arial" w:cs="Arial"/>
        </w:rPr>
        <w:t>.</w:t>
      </w:r>
    </w:p>
    <w:p w:rsidR="000D6518" w:rsidRPr="000D6518" w:rsidRDefault="00736E88" w:rsidP="000D6518">
      <w:pPr>
        <w:pStyle w:val="align-justify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F7CE5">
        <w:rPr>
          <w:rFonts w:ascii="Arial" w:hAnsi="Arial" w:cs="Arial"/>
          <w:b/>
          <w:sz w:val="22"/>
          <w:szCs w:val="22"/>
        </w:rPr>
        <w:t>Informacje na temat aktualnego rozkładu jazdy pociągów</w:t>
      </w:r>
      <w:r w:rsidRPr="006F7CE5">
        <w:rPr>
          <w:rFonts w:ascii="Arial" w:hAnsi="Arial" w:cs="Arial"/>
          <w:sz w:val="22"/>
          <w:szCs w:val="22"/>
        </w:rPr>
        <w:t xml:space="preserve"> są dostępne na stacjach i przystankach, w Internecie na </w:t>
      </w:r>
      <w:hyperlink r:id="rId10" w:tgtFrame="_blank" w:history="1">
        <w:r w:rsidRPr="006F7CE5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portalpasazera.pl</w:t>
        </w:r>
      </w:hyperlink>
      <w:r w:rsidRPr="006F7CE5">
        <w:rPr>
          <w:rFonts w:ascii="Arial" w:hAnsi="Arial" w:cs="Arial"/>
          <w:sz w:val="22"/>
          <w:szCs w:val="22"/>
        </w:rPr>
        <w:t>, </w:t>
      </w:r>
      <w:hyperlink r:id="rId11" w:tgtFrame="_blank" w:history="1">
        <w:r w:rsidRPr="006F7CE5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rozkład-pkp.pl</w:t>
        </w:r>
      </w:hyperlink>
      <w:r w:rsidRPr="006F7CE5">
        <w:rPr>
          <w:rFonts w:ascii="Arial" w:hAnsi="Arial" w:cs="Arial"/>
          <w:sz w:val="22"/>
          <w:szCs w:val="22"/>
        </w:rPr>
        <w:t> oraz w aplikacjach mobilnych </w:t>
      </w:r>
      <w:hyperlink r:id="rId12" w:tgtFrame="_blank" w:history="1">
        <w:r w:rsidRPr="006F7CE5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Portal Pasażera</w:t>
        </w:r>
      </w:hyperlink>
      <w:r w:rsidRPr="006F7CE5">
        <w:rPr>
          <w:rFonts w:ascii="Arial" w:hAnsi="Arial" w:cs="Arial"/>
          <w:sz w:val="22"/>
          <w:szCs w:val="22"/>
        </w:rPr>
        <w:t xml:space="preserve"> (dawniej Rozkład Kolejowy) i Rozkład-PKP (dawniej </w:t>
      </w:r>
      <w:proofErr w:type="spellStart"/>
      <w:r w:rsidRPr="006F7CE5">
        <w:rPr>
          <w:rFonts w:ascii="Arial" w:hAnsi="Arial" w:cs="Arial"/>
          <w:sz w:val="22"/>
          <w:szCs w:val="22"/>
        </w:rPr>
        <w:t>Bilkom</w:t>
      </w:r>
      <w:proofErr w:type="spellEnd"/>
      <w:r w:rsidRPr="006F7CE5">
        <w:rPr>
          <w:rFonts w:ascii="Arial" w:hAnsi="Arial" w:cs="Arial"/>
          <w:sz w:val="22"/>
          <w:szCs w:val="22"/>
        </w:rPr>
        <w:t xml:space="preserve">). Odjazdy i przyjazdy pociągów są wyświetlane także na tablicach oraz </w:t>
      </w:r>
      <w:proofErr w:type="spellStart"/>
      <w:r w:rsidRPr="006F7CE5">
        <w:rPr>
          <w:rFonts w:ascii="Arial" w:hAnsi="Arial" w:cs="Arial"/>
          <w:sz w:val="22"/>
          <w:szCs w:val="22"/>
        </w:rPr>
        <w:t>infokioskach</w:t>
      </w:r>
      <w:proofErr w:type="spellEnd"/>
      <w:r w:rsidRPr="006F7CE5">
        <w:rPr>
          <w:rFonts w:ascii="Arial" w:hAnsi="Arial" w:cs="Arial"/>
          <w:sz w:val="22"/>
          <w:szCs w:val="22"/>
        </w:rPr>
        <w:t xml:space="preserve"> na stacjach oraz przekazywane </w:t>
      </w:r>
      <w:r w:rsidR="00653588">
        <w:rPr>
          <w:rFonts w:ascii="Arial" w:hAnsi="Arial" w:cs="Arial"/>
          <w:sz w:val="22"/>
          <w:szCs w:val="22"/>
        </w:rPr>
        <w:t>w komunikatach głosowych.</w:t>
      </w:r>
    </w:p>
    <w:p w:rsidR="008C3CC0" w:rsidRPr="006F7CE5" w:rsidRDefault="008C3CC0" w:rsidP="00A60F97">
      <w:pPr>
        <w:shd w:val="clear" w:color="auto" w:fill="FFFFFF"/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6F7CE5">
        <w:rPr>
          <w:rFonts w:ascii="Arial" w:eastAsia="Times New Roman" w:hAnsi="Arial" w:cs="Arial"/>
          <w:b/>
          <w:bCs/>
          <w:lang w:eastAsia="pl-PL"/>
        </w:rPr>
        <w:t>#</w:t>
      </w:r>
      <w:proofErr w:type="spellStart"/>
      <w:r w:rsidRPr="006F7CE5">
        <w:rPr>
          <w:rFonts w:ascii="Arial" w:eastAsia="Times New Roman" w:hAnsi="Arial" w:cs="Arial"/>
          <w:b/>
          <w:bCs/>
          <w:lang w:eastAsia="pl-PL"/>
        </w:rPr>
        <w:t>SzlabanNaRyzyko</w:t>
      </w:r>
      <w:proofErr w:type="spellEnd"/>
      <w:r w:rsidRPr="006F7CE5">
        <w:rPr>
          <w:rFonts w:ascii="Arial" w:eastAsia="Times New Roman" w:hAnsi="Arial" w:cs="Arial"/>
          <w:b/>
          <w:bCs/>
          <w:lang w:eastAsia="pl-PL"/>
        </w:rPr>
        <w:t xml:space="preserve"> na przejazdach!</w:t>
      </w:r>
    </w:p>
    <w:p w:rsidR="000D6518" w:rsidRDefault="00736E88" w:rsidP="00A60F97">
      <w:pPr>
        <w:shd w:val="clear" w:color="auto" w:fill="FFFFFF"/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Jeśli </w:t>
      </w:r>
      <w:r w:rsidR="008C3CC0" w:rsidRPr="006F7CE5">
        <w:rPr>
          <w:rFonts w:ascii="Arial" w:eastAsia="Times New Roman" w:hAnsi="Arial" w:cs="Arial"/>
          <w:lang w:eastAsia="pl-PL"/>
        </w:rPr>
        <w:t>na przejeździe</w:t>
      </w:r>
      <w:r>
        <w:rPr>
          <w:rFonts w:ascii="Arial" w:eastAsia="Times New Roman" w:hAnsi="Arial" w:cs="Arial"/>
          <w:lang w:eastAsia="pl-PL"/>
        </w:rPr>
        <w:t xml:space="preserve"> kolejowo-drogowym dojdzie do </w:t>
      </w:r>
      <w:r w:rsidRPr="006F7CE5">
        <w:rPr>
          <w:rFonts w:ascii="Arial" w:eastAsia="Times New Roman" w:hAnsi="Arial" w:cs="Arial"/>
          <w:lang w:eastAsia="pl-PL"/>
        </w:rPr>
        <w:t xml:space="preserve">awarii lub nieprzewidzianego zdarzenia </w:t>
      </w:r>
      <w:r>
        <w:rPr>
          <w:rFonts w:ascii="Arial" w:eastAsia="Times New Roman" w:hAnsi="Arial" w:cs="Arial"/>
          <w:lang w:eastAsia="pl-PL"/>
        </w:rPr>
        <w:t xml:space="preserve">należy skorzystać z </w:t>
      </w:r>
      <w:r w:rsidR="008C3CC0" w:rsidRPr="006F7CE5">
        <w:rPr>
          <w:rFonts w:ascii="Arial" w:eastAsia="Times New Roman" w:hAnsi="Arial" w:cs="Arial"/>
          <w:lang w:eastAsia="pl-PL"/>
        </w:rPr>
        <w:t>dodatkow</w:t>
      </w:r>
      <w:r>
        <w:rPr>
          <w:rFonts w:ascii="Arial" w:eastAsia="Times New Roman" w:hAnsi="Arial" w:cs="Arial"/>
          <w:lang w:eastAsia="pl-PL"/>
        </w:rPr>
        <w:t>ych</w:t>
      </w:r>
      <w:r w:rsidR="008C3CC0" w:rsidRPr="006F7CE5">
        <w:rPr>
          <w:rFonts w:ascii="Arial" w:eastAsia="Times New Roman" w:hAnsi="Arial" w:cs="Arial"/>
          <w:lang w:eastAsia="pl-PL"/>
        </w:rPr>
        <w:t xml:space="preserve"> informacj</w:t>
      </w:r>
      <w:r w:rsidR="00FF43EA">
        <w:rPr>
          <w:rFonts w:ascii="Arial" w:eastAsia="Times New Roman" w:hAnsi="Arial" w:cs="Arial"/>
          <w:lang w:eastAsia="pl-PL"/>
        </w:rPr>
        <w:t>i</w:t>
      </w:r>
      <w:r w:rsidR="008C3CC0" w:rsidRPr="006F7CE5">
        <w:rPr>
          <w:rFonts w:ascii="Arial" w:eastAsia="Times New Roman" w:hAnsi="Arial" w:cs="Arial"/>
          <w:lang w:eastAsia="pl-PL"/>
        </w:rPr>
        <w:t xml:space="preserve"> </w:t>
      </w:r>
      <w:r w:rsidR="00635883">
        <w:rPr>
          <w:rFonts w:ascii="Arial" w:eastAsia="Times New Roman" w:hAnsi="Arial" w:cs="Arial"/>
          <w:lang w:eastAsia="pl-PL"/>
        </w:rPr>
        <w:t xml:space="preserve">znajdujących się </w:t>
      </w:r>
      <w:r w:rsidR="008C3CC0" w:rsidRPr="006F7CE5">
        <w:rPr>
          <w:rFonts w:ascii="Arial" w:eastAsia="Times New Roman" w:hAnsi="Arial" w:cs="Arial"/>
          <w:lang w:eastAsia="pl-PL"/>
        </w:rPr>
        <w:t xml:space="preserve">na specjalnej naklejce </w:t>
      </w:r>
      <w:hyperlink r:id="rId13" w:history="1">
        <w:r w:rsidR="008C3CC0" w:rsidRPr="006F7CE5">
          <w:rPr>
            <w:rFonts w:ascii="Arial" w:eastAsia="Times New Roman" w:hAnsi="Arial" w:cs="Arial"/>
            <w:b/>
            <w:u w:val="single"/>
            <w:lang w:eastAsia="pl-PL"/>
          </w:rPr>
          <w:t>#</w:t>
        </w:r>
        <w:proofErr w:type="spellStart"/>
        <w:r w:rsidR="008C3CC0" w:rsidRPr="006F7CE5">
          <w:rPr>
            <w:rFonts w:ascii="Arial" w:eastAsia="Times New Roman" w:hAnsi="Arial" w:cs="Arial"/>
            <w:b/>
            <w:u w:val="single"/>
            <w:lang w:eastAsia="pl-PL"/>
          </w:rPr>
          <w:t>ŻółtaNaklejkaPLK</w:t>
        </w:r>
        <w:proofErr w:type="spellEnd"/>
      </w:hyperlink>
      <w:r w:rsidR="000D6518">
        <w:rPr>
          <w:rFonts w:ascii="Arial" w:eastAsia="Times New Roman" w:hAnsi="Arial" w:cs="Arial"/>
          <w:b/>
          <w:u w:val="single"/>
          <w:lang w:eastAsia="pl-PL"/>
        </w:rPr>
        <w:t xml:space="preserve">, </w:t>
      </w:r>
      <w:r w:rsidR="000D6518" w:rsidRPr="000D6518">
        <w:rPr>
          <w:rFonts w:ascii="Arial" w:eastAsia="Times New Roman" w:hAnsi="Arial" w:cs="Arial"/>
          <w:lang w:eastAsia="pl-PL"/>
        </w:rPr>
        <w:t xml:space="preserve">umieszczonej na krzyżu św. Andrzeja lub </w:t>
      </w:r>
      <w:r w:rsidR="00635883">
        <w:rPr>
          <w:rFonts w:ascii="Arial" w:eastAsia="Times New Roman" w:hAnsi="Arial" w:cs="Arial"/>
          <w:lang w:eastAsia="pl-PL"/>
        </w:rPr>
        <w:t xml:space="preserve">słupku </w:t>
      </w:r>
      <w:r w:rsidR="000D6518" w:rsidRPr="000D6518">
        <w:rPr>
          <w:rFonts w:ascii="Arial" w:eastAsia="Times New Roman" w:hAnsi="Arial" w:cs="Arial"/>
          <w:lang w:eastAsia="pl-PL"/>
        </w:rPr>
        <w:t>rogatki</w:t>
      </w:r>
      <w:r w:rsidR="00635883">
        <w:rPr>
          <w:rFonts w:ascii="Arial" w:eastAsia="Times New Roman" w:hAnsi="Arial" w:cs="Arial"/>
          <w:lang w:eastAsia="pl-PL"/>
        </w:rPr>
        <w:t xml:space="preserve">. W przypadku zagrożenia życia, </w:t>
      </w:r>
      <w:r w:rsidR="008C3CC0" w:rsidRPr="006F7CE5">
        <w:rPr>
          <w:rFonts w:ascii="Arial" w:eastAsia="Times New Roman" w:hAnsi="Arial" w:cs="Arial"/>
          <w:lang w:eastAsia="pl-PL"/>
        </w:rPr>
        <w:t>po połączeniu z</w:t>
      </w:r>
      <w:r w:rsidR="00635883">
        <w:rPr>
          <w:rFonts w:ascii="Arial" w:eastAsia="Times New Roman" w:hAnsi="Arial" w:cs="Arial"/>
          <w:lang w:eastAsia="pl-PL"/>
        </w:rPr>
        <w:t xml:space="preserve"> </w:t>
      </w:r>
      <w:r w:rsidR="008C3CC0" w:rsidRPr="006F7CE5">
        <w:rPr>
          <w:rFonts w:ascii="Arial" w:eastAsia="Times New Roman" w:hAnsi="Arial" w:cs="Arial"/>
          <w:lang w:eastAsia="pl-PL"/>
        </w:rPr>
        <w:t>numerem 112, należy podać</w:t>
      </w:r>
      <w:r w:rsidR="00D468DF">
        <w:rPr>
          <w:rFonts w:ascii="Arial" w:eastAsia="Times New Roman" w:hAnsi="Arial" w:cs="Arial"/>
          <w:lang w:eastAsia="pl-PL"/>
        </w:rPr>
        <w:t xml:space="preserve"> indywidualny numer przejazdu z </w:t>
      </w:r>
      <w:r w:rsidR="008C3CC0" w:rsidRPr="006F7CE5">
        <w:rPr>
          <w:rFonts w:ascii="Arial" w:eastAsia="Times New Roman" w:hAnsi="Arial" w:cs="Arial"/>
          <w:lang w:eastAsia="pl-PL"/>
        </w:rPr>
        <w:t xml:space="preserve">żółtej naklejki, który pozwala szybko zlokalizować </w:t>
      </w:r>
      <w:r w:rsidR="0041418F">
        <w:rPr>
          <w:rFonts w:ascii="Arial" w:eastAsia="Times New Roman" w:hAnsi="Arial" w:cs="Arial"/>
          <w:lang w:eastAsia="pl-PL"/>
        </w:rPr>
        <w:t xml:space="preserve">miejsce zdarzenia, </w:t>
      </w:r>
      <w:r w:rsidR="008C3CC0" w:rsidRPr="006F7CE5">
        <w:rPr>
          <w:rFonts w:ascii="Arial" w:eastAsia="Times New Roman" w:hAnsi="Arial" w:cs="Arial"/>
          <w:lang w:eastAsia="pl-PL"/>
        </w:rPr>
        <w:t>wstrzymać ruch pociągów</w:t>
      </w:r>
      <w:r w:rsidR="0041418F">
        <w:rPr>
          <w:rFonts w:ascii="Arial" w:eastAsia="Times New Roman" w:hAnsi="Arial" w:cs="Arial"/>
          <w:lang w:eastAsia="pl-PL"/>
        </w:rPr>
        <w:t xml:space="preserve"> i wezwać pomoc</w:t>
      </w:r>
      <w:r w:rsidR="008C3CC0" w:rsidRPr="006F7CE5">
        <w:rPr>
          <w:rFonts w:ascii="Arial" w:eastAsia="Times New Roman" w:hAnsi="Arial" w:cs="Arial"/>
          <w:lang w:eastAsia="pl-PL"/>
        </w:rPr>
        <w:t>.</w:t>
      </w:r>
    </w:p>
    <w:p w:rsidR="000D6518" w:rsidRPr="006F7CE5" w:rsidRDefault="000D6518" w:rsidP="000D6518">
      <w:pPr>
        <w:suppressAutoHyphens/>
        <w:spacing w:before="120"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6F7CE5">
        <w:rPr>
          <w:rFonts w:ascii="Arial" w:eastAsia="Times New Roman" w:hAnsi="Arial" w:cs="Arial"/>
          <w:b/>
          <w:lang w:eastAsia="pl-PL"/>
        </w:rPr>
        <w:t xml:space="preserve">Bezpiecznie w podróży – działania Straży Ochrony Kolei </w:t>
      </w:r>
    </w:p>
    <w:p w:rsidR="000D6518" w:rsidRPr="006F7CE5" w:rsidRDefault="000D6518" w:rsidP="000D6518">
      <w:p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6F7CE5">
        <w:rPr>
          <w:rFonts w:ascii="Arial" w:eastAsia="Times New Roman" w:hAnsi="Arial" w:cs="Arial"/>
          <w:lang w:eastAsia="pl-PL"/>
        </w:rPr>
        <w:t xml:space="preserve">Podczas </w:t>
      </w:r>
      <w:r>
        <w:rPr>
          <w:rFonts w:ascii="Arial" w:eastAsia="Times New Roman" w:hAnsi="Arial" w:cs="Arial"/>
          <w:lang w:eastAsia="pl-PL"/>
        </w:rPr>
        <w:t xml:space="preserve">świątecznych </w:t>
      </w:r>
      <w:r w:rsidRPr="006F7CE5">
        <w:rPr>
          <w:rFonts w:ascii="Arial" w:eastAsia="Times New Roman" w:hAnsi="Arial" w:cs="Arial"/>
          <w:lang w:eastAsia="pl-PL"/>
        </w:rPr>
        <w:t xml:space="preserve">przejazdów nad bezpieczeństwem podróżnych czuwać </w:t>
      </w:r>
      <w:r>
        <w:rPr>
          <w:rFonts w:ascii="Arial" w:eastAsia="Times New Roman" w:hAnsi="Arial" w:cs="Arial"/>
          <w:lang w:eastAsia="pl-PL"/>
        </w:rPr>
        <w:t> będą</w:t>
      </w:r>
      <w:r w:rsidRPr="006F7CE5">
        <w:rPr>
          <w:rFonts w:ascii="Arial" w:eastAsia="Times New Roman" w:hAnsi="Arial" w:cs="Arial"/>
          <w:lang w:eastAsia="pl-PL"/>
        </w:rPr>
        <w:t xml:space="preserve"> funkcjonariusz</w:t>
      </w:r>
      <w:r>
        <w:rPr>
          <w:rFonts w:ascii="Arial" w:eastAsia="Times New Roman" w:hAnsi="Arial" w:cs="Arial"/>
          <w:lang w:eastAsia="pl-PL"/>
        </w:rPr>
        <w:t>e</w:t>
      </w:r>
      <w:r w:rsidRPr="006F7CE5">
        <w:rPr>
          <w:rFonts w:ascii="Arial" w:eastAsia="Times New Roman" w:hAnsi="Arial" w:cs="Arial"/>
          <w:lang w:eastAsia="pl-PL"/>
        </w:rPr>
        <w:t xml:space="preserve"> Straży Ochrony Kolei. Dodatkowe patrole SOK, w</w:t>
      </w:r>
      <w:r>
        <w:rPr>
          <w:rFonts w:ascii="Arial" w:eastAsia="Times New Roman" w:hAnsi="Arial" w:cs="Arial"/>
          <w:lang w:eastAsia="pl-PL"/>
        </w:rPr>
        <w:t>spierane przez funkcjonariuszy p</w:t>
      </w:r>
      <w:r w:rsidRPr="006F7CE5">
        <w:rPr>
          <w:rFonts w:ascii="Arial" w:eastAsia="Times New Roman" w:hAnsi="Arial" w:cs="Arial"/>
          <w:lang w:eastAsia="pl-PL"/>
        </w:rPr>
        <w:t xml:space="preserve">olicji, Straży Granicznej i Żandarmerii Wojskowej </w:t>
      </w:r>
      <w:r w:rsidR="00D468DF">
        <w:rPr>
          <w:rFonts w:ascii="Arial" w:eastAsia="Times New Roman" w:hAnsi="Arial" w:cs="Arial"/>
          <w:lang w:eastAsia="pl-PL"/>
        </w:rPr>
        <w:t xml:space="preserve">będą </w:t>
      </w:r>
      <w:r w:rsidRPr="006F7CE5">
        <w:rPr>
          <w:rFonts w:ascii="Arial" w:eastAsia="Times New Roman" w:hAnsi="Arial" w:cs="Arial"/>
          <w:lang w:eastAsia="pl-PL"/>
        </w:rPr>
        <w:t>na sta</w:t>
      </w:r>
      <w:r w:rsidR="0041418F">
        <w:rPr>
          <w:rFonts w:ascii="Arial" w:eastAsia="Times New Roman" w:hAnsi="Arial" w:cs="Arial"/>
          <w:lang w:eastAsia="pl-PL"/>
        </w:rPr>
        <w:t>cjach, dworcach i w </w:t>
      </w:r>
      <w:r>
        <w:rPr>
          <w:rFonts w:ascii="Arial" w:eastAsia="Times New Roman" w:hAnsi="Arial" w:cs="Arial"/>
          <w:lang w:eastAsia="pl-PL"/>
        </w:rPr>
        <w:t xml:space="preserve">pociągach. </w:t>
      </w:r>
      <w:r w:rsidRPr="006F7CE5">
        <w:rPr>
          <w:rFonts w:ascii="Arial" w:eastAsia="Times New Roman" w:hAnsi="Arial" w:cs="Arial"/>
          <w:lang w:eastAsia="pl-PL"/>
        </w:rPr>
        <w:t>Pojawią się</w:t>
      </w:r>
      <w:r>
        <w:rPr>
          <w:rFonts w:ascii="Arial" w:eastAsia="Times New Roman" w:hAnsi="Arial" w:cs="Arial"/>
          <w:lang w:eastAsia="pl-PL"/>
        </w:rPr>
        <w:t xml:space="preserve"> tam również patrole z</w:t>
      </w:r>
      <w:r w:rsidRPr="006F7CE5">
        <w:rPr>
          <w:rFonts w:ascii="Arial" w:eastAsia="Times New Roman" w:hAnsi="Arial" w:cs="Arial"/>
          <w:lang w:eastAsia="pl-PL"/>
        </w:rPr>
        <w:t xml:space="preserve"> psami</w:t>
      </w:r>
      <w:r>
        <w:rPr>
          <w:rFonts w:ascii="Arial" w:eastAsia="Times New Roman" w:hAnsi="Arial" w:cs="Arial"/>
          <w:lang w:eastAsia="pl-PL"/>
        </w:rPr>
        <w:t>. W</w:t>
      </w:r>
      <w:r w:rsidRPr="006F7CE5">
        <w:rPr>
          <w:rFonts w:ascii="Arial" w:eastAsia="Times New Roman" w:hAnsi="Arial" w:cs="Arial"/>
          <w:lang w:eastAsia="pl-PL"/>
        </w:rPr>
        <w:t xml:space="preserve"> nocy </w:t>
      </w:r>
      <w:r>
        <w:rPr>
          <w:rFonts w:ascii="Arial" w:eastAsia="Times New Roman" w:hAnsi="Arial" w:cs="Arial"/>
          <w:lang w:eastAsia="pl-PL"/>
        </w:rPr>
        <w:t>Straż Ochrony Kolei będzie</w:t>
      </w:r>
      <w:r w:rsidRPr="006F7CE5">
        <w:rPr>
          <w:rFonts w:ascii="Arial" w:eastAsia="Times New Roman" w:hAnsi="Arial" w:cs="Arial"/>
          <w:lang w:eastAsia="pl-PL"/>
        </w:rPr>
        <w:t xml:space="preserve"> korzystać ze specjalistycznego sprzętu, m. in</w:t>
      </w:r>
      <w:r>
        <w:rPr>
          <w:rFonts w:ascii="Arial" w:eastAsia="Times New Roman" w:hAnsi="Arial" w:cs="Arial"/>
          <w:lang w:eastAsia="pl-PL"/>
        </w:rPr>
        <w:t xml:space="preserve">. Mobilnych Centrów Monitoringu i </w:t>
      </w:r>
      <w:r w:rsidR="00D468DF">
        <w:rPr>
          <w:rFonts w:ascii="Arial" w:eastAsia="Times New Roman" w:hAnsi="Arial" w:cs="Arial"/>
          <w:lang w:eastAsia="pl-PL"/>
        </w:rPr>
        <w:t>okularów termo- i </w:t>
      </w:r>
      <w:r w:rsidRPr="000D6518">
        <w:rPr>
          <w:rFonts w:ascii="Arial" w:eastAsia="Times New Roman" w:hAnsi="Arial" w:cs="Arial"/>
          <w:lang w:eastAsia="pl-PL"/>
        </w:rPr>
        <w:t>noktowizyjnych.</w:t>
      </w:r>
    </w:p>
    <w:p w:rsidR="000D6518" w:rsidRDefault="000D6518" w:rsidP="000D6518">
      <w:pPr>
        <w:suppressAutoHyphens/>
        <w:spacing w:before="120"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6F7CE5">
        <w:rPr>
          <w:rFonts w:ascii="Arial" w:eastAsia="Times New Roman" w:hAnsi="Arial" w:cs="Arial"/>
          <w:b/>
          <w:lang w:eastAsia="pl-PL"/>
        </w:rPr>
        <w:t>Do dyspozycji podróżnych jest całodobowy numer alarmowy SOK – (22) 474 00 00.</w:t>
      </w:r>
      <w:r w:rsidRPr="006F7CE5">
        <w:rPr>
          <w:rFonts w:ascii="Arial" w:eastAsia="Times New Roman" w:hAnsi="Arial" w:cs="Arial"/>
          <w:lang w:eastAsia="pl-PL"/>
        </w:rPr>
        <w:t xml:space="preserve"> Funkcjonariusze reagują na każde zgłoszenie.</w:t>
      </w:r>
    </w:p>
    <w:p w:rsidR="00A60F97" w:rsidRPr="006F7CE5" w:rsidRDefault="00A60F97" w:rsidP="00A60F97">
      <w:pPr>
        <w:shd w:val="clear" w:color="auto" w:fill="FFFFFF"/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</w:p>
    <w:p w:rsidR="0083724B" w:rsidRPr="006F7CE5" w:rsidRDefault="0083724B" w:rsidP="00A60F97">
      <w:p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6F7CE5">
        <w:rPr>
          <w:rFonts w:ascii="Arial" w:hAnsi="Arial" w:cs="Arial"/>
          <w:b/>
        </w:rPr>
        <w:t xml:space="preserve">Kolej przygotowana do zimy </w:t>
      </w:r>
    </w:p>
    <w:p w:rsidR="00736E88" w:rsidRDefault="00D112EE" w:rsidP="00D112EE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F7CE5">
        <w:rPr>
          <w:rFonts w:ascii="Arial" w:hAnsi="Arial" w:cs="Arial"/>
          <w:sz w:val="22"/>
          <w:szCs w:val="22"/>
        </w:rPr>
        <w:t xml:space="preserve">Na czas </w:t>
      </w:r>
      <w:r w:rsidR="00635883">
        <w:rPr>
          <w:rFonts w:ascii="Arial" w:hAnsi="Arial" w:cs="Arial"/>
          <w:sz w:val="22"/>
          <w:szCs w:val="22"/>
        </w:rPr>
        <w:t xml:space="preserve">akcji zima, </w:t>
      </w:r>
      <w:r w:rsidRPr="006F7CE5">
        <w:rPr>
          <w:rFonts w:ascii="Arial" w:hAnsi="Arial" w:cs="Arial"/>
          <w:sz w:val="22"/>
          <w:szCs w:val="22"/>
        </w:rPr>
        <w:t xml:space="preserve">od 15 listopada do </w:t>
      </w:r>
      <w:r>
        <w:rPr>
          <w:rFonts w:ascii="Arial" w:hAnsi="Arial" w:cs="Arial"/>
          <w:sz w:val="22"/>
          <w:szCs w:val="22"/>
        </w:rPr>
        <w:t>31</w:t>
      </w:r>
      <w:r w:rsidRPr="006F7CE5">
        <w:rPr>
          <w:rFonts w:ascii="Arial" w:hAnsi="Arial" w:cs="Arial"/>
          <w:sz w:val="22"/>
          <w:szCs w:val="22"/>
        </w:rPr>
        <w:t xml:space="preserve"> marca</w:t>
      </w:r>
      <w:r w:rsidR="00635883">
        <w:rPr>
          <w:rFonts w:ascii="Arial" w:hAnsi="Arial" w:cs="Arial"/>
          <w:sz w:val="22"/>
          <w:szCs w:val="22"/>
        </w:rPr>
        <w:t>,</w:t>
      </w:r>
      <w:r w:rsidRPr="006F7CE5">
        <w:rPr>
          <w:rFonts w:ascii="Arial" w:hAnsi="Arial" w:cs="Arial"/>
          <w:sz w:val="22"/>
          <w:szCs w:val="22"/>
        </w:rPr>
        <w:t xml:space="preserve"> w całym kraju zabezpieczony będzie specjalistyczny sprzęt</w:t>
      </w:r>
      <w:r w:rsidR="00635883">
        <w:rPr>
          <w:rFonts w:ascii="Arial" w:hAnsi="Arial" w:cs="Arial"/>
          <w:sz w:val="22"/>
          <w:szCs w:val="22"/>
        </w:rPr>
        <w:t xml:space="preserve"> do usuwania</w:t>
      </w:r>
      <w:r w:rsidR="0041418F">
        <w:rPr>
          <w:rFonts w:ascii="Arial" w:hAnsi="Arial" w:cs="Arial"/>
          <w:sz w:val="22"/>
          <w:szCs w:val="22"/>
        </w:rPr>
        <w:t xml:space="preserve"> skutków</w:t>
      </w:r>
      <w:r w:rsidRPr="006F7CE5">
        <w:rPr>
          <w:rFonts w:ascii="Arial" w:hAnsi="Arial" w:cs="Arial"/>
          <w:sz w:val="22"/>
          <w:szCs w:val="22"/>
        </w:rPr>
        <w:t xml:space="preserve"> opadów śniegu, silnych wiatrów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A6196">
        <w:rPr>
          <w:rFonts w:ascii="Arial" w:hAnsi="Arial" w:cs="Arial"/>
          <w:sz w:val="22"/>
          <w:szCs w:val="22"/>
        </w:rPr>
        <w:t>oblodzeń</w:t>
      </w:r>
      <w:proofErr w:type="spellEnd"/>
      <w:r w:rsidR="0041418F">
        <w:rPr>
          <w:rFonts w:ascii="Arial" w:hAnsi="Arial" w:cs="Arial"/>
          <w:sz w:val="22"/>
          <w:szCs w:val="22"/>
        </w:rPr>
        <w:t>.</w:t>
      </w:r>
    </w:p>
    <w:p w:rsidR="00635883" w:rsidRDefault="00635883" w:rsidP="00D112EE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35883" w:rsidRDefault="00635883" w:rsidP="00D112EE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6676C" w:rsidRDefault="00D112EE" w:rsidP="0076676C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F7CE5">
        <w:rPr>
          <w:rFonts w:ascii="Arial" w:hAnsi="Arial" w:cs="Arial"/>
          <w:b/>
          <w:sz w:val="22"/>
          <w:szCs w:val="22"/>
        </w:rPr>
        <w:t xml:space="preserve">Do odśnieżania torów i rozjazdów zabezpieczono </w:t>
      </w:r>
      <w:r w:rsidR="00635883">
        <w:rPr>
          <w:rFonts w:ascii="Arial" w:hAnsi="Arial" w:cs="Arial"/>
          <w:b/>
          <w:sz w:val="22"/>
          <w:szCs w:val="22"/>
        </w:rPr>
        <w:t>prawie 250</w:t>
      </w:r>
      <w:r w:rsidRPr="006F7CE5">
        <w:rPr>
          <w:rFonts w:ascii="Arial" w:hAnsi="Arial" w:cs="Arial"/>
          <w:b/>
          <w:sz w:val="22"/>
          <w:szCs w:val="22"/>
        </w:rPr>
        <w:t xml:space="preserve"> specjalistycznych pojazdów</w:t>
      </w:r>
      <w:r w:rsidR="00635883">
        <w:rPr>
          <w:rFonts w:ascii="Arial" w:hAnsi="Arial" w:cs="Arial"/>
          <w:b/>
          <w:sz w:val="22"/>
          <w:szCs w:val="22"/>
        </w:rPr>
        <w:t xml:space="preserve">. </w:t>
      </w:r>
      <w:r w:rsidR="00635883" w:rsidRPr="00635883">
        <w:rPr>
          <w:rFonts w:ascii="Arial" w:hAnsi="Arial" w:cs="Arial"/>
          <w:sz w:val="22"/>
          <w:szCs w:val="22"/>
        </w:rPr>
        <w:t xml:space="preserve">PKP Polskie Linie Kolejowe S.A. mogą </w:t>
      </w:r>
      <w:r w:rsidR="00635883">
        <w:rPr>
          <w:rFonts w:ascii="Arial" w:hAnsi="Arial" w:cs="Arial"/>
          <w:sz w:val="22"/>
          <w:szCs w:val="22"/>
        </w:rPr>
        <w:t>wykorzystać</w:t>
      </w:r>
      <w:r w:rsidR="0041418F" w:rsidRPr="00635883">
        <w:rPr>
          <w:rFonts w:ascii="Arial" w:hAnsi="Arial" w:cs="Arial"/>
          <w:sz w:val="22"/>
          <w:szCs w:val="22"/>
        </w:rPr>
        <w:t xml:space="preserve"> </w:t>
      </w:r>
      <w:r w:rsidR="00635883">
        <w:rPr>
          <w:rFonts w:ascii="Arial" w:hAnsi="Arial" w:cs="Arial"/>
          <w:sz w:val="22"/>
          <w:szCs w:val="22"/>
        </w:rPr>
        <w:t>248 jednostki, to</w:t>
      </w:r>
      <w:r w:rsidR="00635883" w:rsidRPr="006F7CE5">
        <w:rPr>
          <w:rFonts w:ascii="Arial" w:hAnsi="Arial" w:cs="Arial"/>
          <w:sz w:val="22"/>
          <w:szCs w:val="22"/>
        </w:rPr>
        <w:t xml:space="preserve"> o 11 maszyn więcej niż w poprzednim sezonie</w:t>
      </w:r>
      <w:r w:rsidR="00635883">
        <w:rPr>
          <w:rFonts w:ascii="Arial" w:hAnsi="Arial" w:cs="Arial"/>
          <w:sz w:val="22"/>
          <w:szCs w:val="22"/>
        </w:rPr>
        <w:t xml:space="preserve">. W gotowości jest </w:t>
      </w:r>
      <w:r w:rsidR="0076676C">
        <w:rPr>
          <w:rFonts w:ascii="Arial" w:hAnsi="Arial" w:cs="Arial"/>
          <w:sz w:val="22"/>
          <w:szCs w:val="22"/>
        </w:rPr>
        <w:t xml:space="preserve">m.in. 15 </w:t>
      </w:r>
      <w:r w:rsidRPr="00635883">
        <w:rPr>
          <w:rFonts w:ascii="Arial" w:hAnsi="Arial" w:cs="Arial"/>
          <w:sz w:val="22"/>
          <w:szCs w:val="22"/>
        </w:rPr>
        <w:t>ze</w:t>
      </w:r>
      <w:r w:rsidR="0041418F" w:rsidRPr="00635883">
        <w:rPr>
          <w:rFonts w:ascii="Arial" w:hAnsi="Arial" w:cs="Arial"/>
          <w:sz w:val="22"/>
          <w:szCs w:val="22"/>
        </w:rPr>
        <w:t>społów odśnieżnyc</w:t>
      </w:r>
      <w:r w:rsidR="0041418F">
        <w:rPr>
          <w:rFonts w:ascii="Arial" w:hAnsi="Arial" w:cs="Arial"/>
          <w:sz w:val="22"/>
          <w:szCs w:val="22"/>
        </w:rPr>
        <w:t>h (kombajnów)</w:t>
      </w:r>
      <w:r w:rsidRPr="006F7CE5">
        <w:rPr>
          <w:rFonts w:ascii="Arial" w:hAnsi="Arial" w:cs="Arial"/>
          <w:sz w:val="22"/>
          <w:szCs w:val="22"/>
        </w:rPr>
        <w:t xml:space="preserve">, 50 </w:t>
      </w:r>
      <w:r w:rsidR="0076676C" w:rsidRPr="006F7CE5">
        <w:rPr>
          <w:rFonts w:ascii="Arial" w:hAnsi="Arial" w:cs="Arial"/>
          <w:sz w:val="22"/>
          <w:szCs w:val="22"/>
        </w:rPr>
        <w:t>pługów i 183 odśnieżar</w:t>
      </w:r>
      <w:r w:rsidR="0076676C">
        <w:rPr>
          <w:rFonts w:ascii="Arial" w:hAnsi="Arial" w:cs="Arial"/>
          <w:sz w:val="22"/>
          <w:szCs w:val="22"/>
        </w:rPr>
        <w:t>ki</w:t>
      </w:r>
      <w:r w:rsidR="0076676C" w:rsidRPr="006F7CE5">
        <w:rPr>
          <w:rFonts w:ascii="Arial" w:hAnsi="Arial" w:cs="Arial"/>
          <w:sz w:val="22"/>
          <w:szCs w:val="22"/>
        </w:rPr>
        <w:t>.</w:t>
      </w:r>
      <w:r w:rsidR="0076676C">
        <w:rPr>
          <w:rFonts w:ascii="Arial" w:hAnsi="Arial" w:cs="Arial"/>
          <w:sz w:val="22"/>
          <w:szCs w:val="22"/>
        </w:rPr>
        <w:t xml:space="preserve"> </w:t>
      </w:r>
      <w:r w:rsidR="0041418F">
        <w:rPr>
          <w:rFonts w:ascii="Arial" w:hAnsi="Arial" w:cs="Arial"/>
          <w:sz w:val="22"/>
          <w:szCs w:val="22"/>
        </w:rPr>
        <w:t xml:space="preserve">PKP Energetyka zabezpieczy </w:t>
      </w:r>
      <w:r w:rsidRPr="006F7CE5">
        <w:rPr>
          <w:rFonts w:ascii="Arial" w:hAnsi="Arial" w:cs="Arial"/>
          <w:sz w:val="22"/>
          <w:szCs w:val="22"/>
        </w:rPr>
        <w:t xml:space="preserve">66 pociągów sieciowych, </w:t>
      </w:r>
      <w:r w:rsidR="0041418F">
        <w:rPr>
          <w:rFonts w:ascii="Arial" w:hAnsi="Arial" w:cs="Arial"/>
          <w:sz w:val="22"/>
          <w:szCs w:val="22"/>
        </w:rPr>
        <w:t>w</w:t>
      </w:r>
      <w:r w:rsidR="0076676C">
        <w:rPr>
          <w:rFonts w:ascii="Arial" w:hAnsi="Arial" w:cs="Arial"/>
          <w:sz w:val="22"/>
          <w:szCs w:val="22"/>
        </w:rPr>
        <w:t xml:space="preserve"> </w:t>
      </w:r>
      <w:r w:rsidR="0041418F">
        <w:rPr>
          <w:rFonts w:ascii="Arial" w:hAnsi="Arial" w:cs="Arial"/>
          <w:sz w:val="22"/>
          <w:szCs w:val="22"/>
        </w:rPr>
        <w:t xml:space="preserve">tym </w:t>
      </w:r>
      <w:r w:rsidR="0076676C">
        <w:rPr>
          <w:rFonts w:ascii="Arial" w:hAnsi="Arial" w:cs="Arial"/>
          <w:sz w:val="22"/>
          <w:szCs w:val="22"/>
        </w:rPr>
        <w:t xml:space="preserve">pojazdy </w:t>
      </w:r>
      <w:r w:rsidRPr="006F7CE5">
        <w:rPr>
          <w:rFonts w:ascii="Arial" w:hAnsi="Arial" w:cs="Arial"/>
          <w:sz w:val="22"/>
          <w:szCs w:val="22"/>
        </w:rPr>
        <w:t>wyposażon</w:t>
      </w:r>
      <w:r w:rsidR="0076676C">
        <w:rPr>
          <w:rFonts w:ascii="Arial" w:hAnsi="Arial" w:cs="Arial"/>
          <w:sz w:val="22"/>
          <w:szCs w:val="22"/>
        </w:rPr>
        <w:t>e</w:t>
      </w:r>
      <w:r w:rsidRPr="006F7CE5">
        <w:rPr>
          <w:rFonts w:ascii="Arial" w:hAnsi="Arial" w:cs="Arial"/>
          <w:sz w:val="22"/>
          <w:szCs w:val="22"/>
        </w:rPr>
        <w:t xml:space="preserve"> w urządzenia </w:t>
      </w:r>
      <w:r w:rsidR="0076676C">
        <w:rPr>
          <w:rFonts w:ascii="Arial" w:hAnsi="Arial" w:cs="Arial"/>
          <w:sz w:val="22"/>
          <w:szCs w:val="22"/>
        </w:rPr>
        <w:t xml:space="preserve">do odladzania i usuwania </w:t>
      </w:r>
      <w:r w:rsidRPr="006F7CE5">
        <w:rPr>
          <w:rFonts w:ascii="Arial" w:hAnsi="Arial" w:cs="Arial"/>
          <w:sz w:val="22"/>
          <w:szCs w:val="22"/>
        </w:rPr>
        <w:t xml:space="preserve">szadzi z przewodów sieci trakcyjnej. </w:t>
      </w:r>
    </w:p>
    <w:p w:rsidR="00D112EE" w:rsidRPr="006F7CE5" w:rsidRDefault="0076676C" w:rsidP="0076676C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F7CE5">
        <w:rPr>
          <w:rFonts w:ascii="Arial" w:hAnsi="Arial" w:cs="Arial"/>
          <w:sz w:val="22"/>
          <w:szCs w:val="22"/>
        </w:rPr>
        <w:t>Sieć trakcyjna zabezpieczana jest przed oblodzeniem. W</w:t>
      </w:r>
      <w:r>
        <w:rPr>
          <w:rFonts w:ascii="Arial" w:hAnsi="Arial" w:cs="Arial"/>
          <w:sz w:val="22"/>
          <w:szCs w:val="22"/>
        </w:rPr>
        <w:t xml:space="preserve"> </w:t>
      </w:r>
      <w:r w:rsidRPr="006F7CE5">
        <w:rPr>
          <w:rFonts w:ascii="Arial" w:hAnsi="Arial" w:cs="Arial"/>
          <w:sz w:val="22"/>
          <w:szCs w:val="22"/>
        </w:rPr>
        <w:t xml:space="preserve">tym roku ponad 4400 km </w:t>
      </w:r>
      <w:r>
        <w:rPr>
          <w:rFonts w:ascii="Arial" w:hAnsi="Arial" w:cs="Arial"/>
          <w:sz w:val="22"/>
          <w:szCs w:val="22"/>
        </w:rPr>
        <w:t xml:space="preserve">przewodów jezdnych </w:t>
      </w:r>
      <w:r w:rsidRPr="006F7CE5">
        <w:rPr>
          <w:rFonts w:ascii="Arial" w:hAnsi="Arial" w:cs="Arial"/>
          <w:sz w:val="22"/>
          <w:szCs w:val="22"/>
        </w:rPr>
        <w:t xml:space="preserve">będzie </w:t>
      </w:r>
      <w:r>
        <w:rPr>
          <w:rFonts w:ascii="Arial" w:hAnsi="Arial" w:cs="Arial"/>
          <w:sz w:val="22"/>
          <w:szCs w:val="22"/>
        </w:rPr>
        <w:t>pokrywanych</w:t>
      </w:r>
      <w:r w:rsidRPr="006F7CE5">
        <w:rPr>
          <w:rFonts w:ascii="Arial" w:hAnsi="Arial" w:cs="Arial"/>
          <w:sz w:val="22"/>
          <w:szCs w:val="22"/>
        </w:rPr>
        <w:t xml:space="preserve"> specjalnym środkiem zmni</w:t>
      </w:r>
      <w:r w:rsidR="00D468DF">
        <w:rPr>
          <w:rFonts w:ascii="Arial" w:hAnsi="Arial" w:cs="Arial"/>
          <w:sz w:val="22"/>
          <w:szCs w:val="22"/>
        </w:rPr>
        <w:t>ejszającym przyczepność lodu do </w:t>
      </w:r>
      <w:r w:rsidRPr="006F7CE5">
        <w:rPr>
          <w:rFonts w:ascii="Arial" w:hAnsi="Arial" w:cs="Arial"/>
          <w:sz w:val="22"/>
          <w:szCs w:val="22"/>
        </w:rPr>
        <w:t xml:space="preserve">przewodów m.in. </w:t>
      </w:r>
      <w:r>
        <w:rPr>
          <w:rFonts w:ascii="Arial" w:hAnsi="Arial" w:cs="Arial"/>
          <w:sz w:val="22"/>
          <w:szCs w:val="22"/>
        </w:rPr>
        <w:t xml:space="preserve">na trasach Warszawa – Trójmiasto i Warszawa – Kraków. Będą też przygotowane do akcji </w:t>
      </w:r>
      <w:r w:rsidRPr="006F7CE5">
        <w:rPr>
          <w:rFonts w:ascii="Arial" w:hAnsi="Arial" w:cs="Arial"/>
          <w:sz w:val="22"/>
          <w:szCs w:val="22"/>
        </w:rPr>
        <w:t>lokomotywy osł</w:t>
      </w:r>
      <w:r>
        <w:rPr>
          <w:rFonts w:ascii="Arial" w:hAnsi="Arial" w:cs="Arial"/>
          <w:sz w:val="22"/>
          <w:szCs w:val="22"/>
        </w:rPr>
        <w:t>onowe, używane między innymi do </w:t>
      </w:r>
      <w:r w:rsidRPr="006F7CE5">
        <w:rPr>
          <w:rFonts w:ascii="Arial" w:hAnsi="Arial" w:cs="Arial"/>
          <w:sz w:val="22"/>
          <w:szCs w:val="22"/>
        </w:rPr>
        <w:t>ściągania uszkodzonego taboru</w:t>
      </w:r>
      <w:r>
        <w:rPr>
          <w:rFonts w:ascii="Arial" w:hAnsi="Arial" w:cs="Arial"/>
          <w:sz w:val="22"/>
          <w:szCs w:val="22"/>
        </w:rPr>
        <w:t xml:space="preserve">. </w:t>
      </w:r>
      <w:r w:rsidR="00736E88" w:rsidRPr="006F7CE5">
        <w:rPr>
          <w:rFonts w:ascii="Arial" w:hAnsi="Arial" w:cs="Arial"/>
          <w:sz w:val="22"/>
          <w:szCs w:val="22"/>
        </w:rPr>
        <w:t>W gotowości będzie 176 zespo</w:t>
      </w:r>
      <w:r>
        <w:rPr>
          <w:rFonts w:ascii="Arial" w:hAnsi="Arial" w:cs="Arial"/>
          <w:sz w:val="22"/>
          <w:szCs w:val="22"/>
        </w:rPr>
        <w:t xml:space="preserve">łów szybkiego usuwania awarii i </w:t>
      </w:r>
      <w:r w:rsidR="00736E88" w:rsidRPr="006F7CE5">
        <w:rPr>
          <w:rFonts w:ascii="Arial" w:hAnsi="Arial" w:cs="Arial"/>
          <w:sz w:val="22"/>
          <w:szCs w:val="22"/>
        </w:rPr>
        <w:t>usterek.</w:t>
      </w:r>
      <w:r>
        <w:rPr>
          <w:rFonts w:ascii="Arial" w:hAnsi="Arial" w:cs="Arial"/>
          <w:sz w:val="22"/>
          <w:szCs w:val="22"/>
        </w:rPr>
        <w:t xml:space="preserve"> Za </w:t>
      </w:r>
      <w:r w:rsidR="00D112EE" w:rsidRPr="006F7CE5">
        <w:rPr>
          <w:rFonts w:ascii="Arial" w:hAnsi="Arial" w:cs="Arial"/>
          <w:sz w:val="22"/>
          <w:szCs w:val="22"/>
        </w:rPr>
        <w:t xml:space="preserve">utrzymanie linii kolejowych </w:t>
      </w:r>
      <w:r w:rsidR="00D112EE">
        <w:rPr>
          <w:rFonts w:ascii="Arial" w:hAnsi="Arial" w:cs="Arial"/>
          <w:sz w:val="22"/>
          <w:szCs w:val="22"/>
        </w:rPr>
        <w:t>zimą</w:t>
      </w:r>
      <w:r w:rsidR="00D112EE" w:rsidRPr="006F7CE5">
        <w:rPr>
          <w:rFonts w:ascii="Arial" w:hAnsi="Arial" w:cs="Arial"/>
          <w:sz w:val="22"/>
          <w:szCs w:val="22"/>
        </w:rPr>
        <w:t xml:space="preserve"> </w:t>
      </w:r>
      <w:r w:rsidR="00736E88">
        <w:rPr>
          <w:rFonts w:ascii="Arial" w:hAnsi="Arial" w:cs="Arial"/>
          <w:sz w:val="22"/>
          <w:szCs w:val="22"/>
        </w:rPr>
        <w:t xml:space="preserve">– w przypadku bardzo trudnych warunków </w:t>
      </w:r>
      <w:r w:rsidR="00866123">
        <w:rPr>
          <w:rFonts w:ascii="Arial" w:hAnsi="Arial" w:cs="Arial"/>
          <w:sz w:val="22"/>
          <w:szCs w:val="22"/>
        </w:rPr>
        <w:t>–</w:t>
      </w:r>
      <w:r w:rsidR="00736E88">
        <w:rPr>
          <w:rFonts w:ascii="Arial" w:hAnsi="Arial" w:cs="Arial"/>
          <w:sz w:val="22"/>
          <w:szCs w:val="22"/>
        </w:rPr>
        <w:t xml:space="preserve"> </w:t>
      </w:r>
      <w:r w:rsidR="00D112EE" w:rsidRPr="006F7CE5">
        <w:rPr>
          <w:rFonts w:ascii="Arial" w:hAnsi="Arial" w:cs="Arial"/>
          <w:sz w:val="22"/>
          <w:szCs w:val="22"/>
        </w:rPr>
        <w:t xml:space="preserve">może odpowiadać nawet do 15 tys. pracowników, m.in. PKP Polskich Linii Kolejowych S.A. </w:t>
      </w:r>
    </w:p>
    <w:p w:rsidR="00A60F97" w:rsidRPr="006F7CE5" w:rsidRDefault="00A60F97" w:rsidP="00A60F97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45D73" w:rsidRPr="006F7CE5" w:rsidRDefault="00045D73" w:rsidP="00A60F97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6F7CE5">
        <w:rPr>
          <w:rFonts w:ascii="Arial" w:hAnsi="Arial" w:cs="Arial"/>
          <w:b/>
          <w:iCs/>
        </w:rPr>
        <w:t xml:space="preserve">PKP </w:t>
      </w:r>
      <w:r w:rsidRPr="00D112EE">
        <w:rPr>
          <w:rFonts w:ascii="Arial" w:hAnsi="Arial" w:cs="Arial"/>
          <w:b/>
          <w:iCs/>
        </w:rPr>
        <w:t>Intercity prowadzi stałą kontrolę wszystkich składów</w:t>
      </w:r>
      <w:r w:rsidRPr="006F7CE5">
        <w:rPr>
          <w:rFonts w:ascii="Arial" w:hAnsi="Arial" w:cs="Arial"/>
          <w:iCs/>
        </w:rPr>
        <w:t>. Na 6 głównych stacjach w kraju, m.in. w Gdańsku, Krakowie i Warszawie, zabezpieczone są rezerwowe wagony. Przewoźnik zapewnia całodobowy serwis i dyżury warsztatów naprawczych. Natomiast na największej stacji postojowej w Polsce – Warszawa Grochów – całą zimę działać będzie specjalne urządzenie, rozprowadzające specjalny preparat zapobiegający nadmiernemu oblodzeniu podwozi pojazdów kolejowych</w:t>
      </w:r>
      <w:r w:rsidRPr="006F7CE5">
        <w:rPr>
          <w:rFonts w:ascii="Arial" w:hAnsi="Arial" w:cs="Arial"/>
        </w:rPr>
        <w:t>.</w:t>
      </w:r>
      <w:r w:rsidR="008C3CC0" w:rsidRPr="006F7CE5">
        <w:rPr>
          <w:rFonts w:ascii="Arial" w:hAnsi="Arial" w:cs="Arial"/>
          <w:iCs/>
        </w:rPr>
        <w:t xml:space="preserve"> </w:t>
      </w:r>
    </w:p>
    <w:p w:rsidR="002D5026" w:rsidRDefault="00D112EE" w:rsidP="00A60F97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D112EE">
        <w:rPr>
          <w:rFonts w:ascii="Arial" w:hAnsi="Arial" w:cs="Arial"/>
          <w:b/>
        </w:rPr>
        <w:t>W okresie zimowym ok.</w:t>
      </w:r>
      <w:r w:rsidR="002D5026" w:rsidRPr="00D112EE">
        <w:rPr>
          <w:rFonts w:ascii="Arial" w:hAnsi="Arial" w:cs="Arial"/>
          <w:b/>
        </w:rPr>
        <w:t xml:space="preserve"> 300 dworców nie będzie zamykanych na czas trwania nocnych przerw technicznych.</w:t>
      </w:r>
      <w:r w:rsidR="002D5026" w:rsidRPr="006F7CE5">
        <w:rPr>
          <w:rFonts w:ascii="Arial" w:hAnsi="Arial" w:cs="Arial"/>
        </w:rPr>
        <w:t xml:space="preserve"> W przypadku znacznego spadku temperatury oraz w sytuacjach nadzwyczajnych </w:t>
      </w:r>
      <w:r w:rsidR="002D5026" w:rsidRPr="00D112EE">
        <w:rPr>
          <w:rFonts w:ascii="Arial" w:hAnsi="Arial" w:cs="Arial"/>
        </w:rPr>
        <w:t>PKP S.A.</w:t>
      </w:r>
      <w:r w:rsidR="002D5026" w:rsidRPr="006F7CE5">
        <w:rPr>
          <w:rFonts w:ascii="Arial" w:hAnsi="Arial" w:cs="Arial"/>
        </w:rPr>
        <w:t xml:space="preserve"> może podjąć decyzję o całodobowym otwarciu pozostałych dworców.</w:t>
      </w:r>
    </w:p>
    <w:p w:rsidR="00A60F97" w:rsidRPr="006F7CE5" w:rsidRDefault="00A60F97" w:rsidP="00A60F97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A60F97" w:rsidRPr="00A60F97" w:rsidRDefault="00A60F97" w:rsidP="00A60F97">
      <w:pPr>
        <w:suppressAutoHyphens/>
        <w:spacing w:after="0" w:line="360" w:lineRule="auto"/>
        <w:jc w:val="both"/>
        <w:rPr>
          <w:rFonts w:ascii="Arial" w:hAnsi="Arial" w:cs="Arial"/>
          <w:b/>
          <w:iCs/>
        </w:rPr>
      </w:pPr>
      <w:r w:rsidRPr="00A60F97">
        <w:rPr>
          <w:rFonts w:ascii="Arial" w:hAnsi="Arial" w:cs="Arial"/>
          <w:b/>
          <w:iCs/>
        </w:rPr>
        <w:t>Wsparcie w czasie podróży</w:t>
      </w:r>
    </w:p>
    <w:p w:rsidR="00A60F97" w:rsidRDefault="00A60F97" w:rsidP="00D112EE">
      <w:pPr>
        <w:suppressAutoHyphens/>
        <w:spacing w:after="0" w:line="360" w:lineRule="auto"/>
        <w:jc w:val="both"/>
        <w:rPr>
          <w:rFonts w:ascii="Arial" w:hAnsi="Arial" w:cs="Arial"/>
          <w:iCs/>
        </w:rPr>
      </w:pPr>
      <w:r w:rsidRPr="00D112EE">
        <w:rPr>
          <w:rFonts w:ascii="Arial" w:hAnsi="Arial" w:cs="Arial"/>
          <w:b/>
          <w:iCs/>
        </w:rPr>
        <w:t>Centrum Wsparcia Klienta</w:t>
      </w:r>
      <w:r w:rsidRPr="00A60F97">
        <w:rPr>
          <w:rFonts w:ascii="Arial" w:hAnsi="Arial" w:cs="Arial"/>
          <w:iCs/>
        </w:rPr>
        <w:t xml:space="preserve"> (CWK) to działający całodobowo zespół, który zapewnia pasażerom pomoc na każdym etapie podróży. W przypadku utrudn</w:t>
      </w:r>
      <w:r w:rsidR="0041418F">
        <w:rPr>
          <w:rFonts w:ascii="Arial" w:hAnsi="Arial" w:cs="Arial"/>
          <w:iCs/>
        </w:rPr>
        <w:t>ień na kolei, spowodowanych np. </w:t>
      </w:r>
      <w:r w:rsidRPr="00A60F97">
        <w:rPr>
          <w:rFonts w:ascii="Arial" w:hAnsi="Arial" w:cs="Arial"/>
          <w:iCs/>
        </w:rPr>
        <w:t>niekorzystnymi warunkami atmosferycznymi, CWK organizuje zastępczy transport podróżnych do stacji docelowej czy wydawanie poczęstunków na dworcach. Pracownicy CWK współpracują z załogami pociągów pasażerskich oraz</w:t>
      </w:r>
      <w:r w:rsidR="0041418F">
        <w:rPr>
          <w:rFonts w:ascii="Arial" w:hAnsi="Arial" w:cs="Arial"/>
          <w:iCs/>
        </w:rPr>
        <w:t xml:space="preserve"> koordynują obsługę pasażerów o </w:t>
      </w:r>
      <w:r w:rsidRPr="00A60F97">
        <w:rPr>
          <w:rFonts w:ascii="Arial" w:hAnsi="Arial" w:cs="Arial"/>
          <w:iCs/>
        </w:rPr>
        <w:t xml:space="preserve">ograniczonej sprawności ruchowej.  </w:t>
      </w:r>
    </w:p>
    <w:p w:rsidR="006F7CE5" w:rsidRPr="006F7CE5" w:rsidRDefault="0013278B" w:rsidP="006F7CE5">
      <w:pPr>
        <w:pStyle w:val="align-right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b/>
          <w:bCs/>
          <w:sz w:val="20"/>
          <w:szCs w:val="20"/>
        </w:rPr>
      </w:pPr>
      <w:r w:rsidRPr="006F7CE5">
        <w:rPr>
          <w:rFonts w:ascii="Arial" w:hAnsi="Arial" w:cs="Arial"/>
          <w:b/>
          <w:sz w:val="20"/>
          <w:szCs w:val="20"/>
        </w:rPr>
        <w:t>Kontakt dla mediów: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6F7CE5" w:rsidRPr="006F7CE5" w:rsidTr="00550D7C">
        <w:trPr>
          <w:trHeight w:val="923"/>
          <w:jc w:val="center"/>
        </w:trPr>
        <w:tc>
          <w:tcPr>
            <w:tcW w:w="3397" w:type="dxa"/>
          </w:tcPr>
          <w:p w:rsidR="006F7CE5" w:rsidRPr="006F7CE5" w:rsidRDefault="006F7CE5" w:rsidP="00550D7C">
            <w:pPr>
              <w:pStyle w:val="align-right"/>
              <w:shd w:val="clear" w:color="auto" w:fill="FFFFFF"/>
              <w:spacing w:before="120" w:beforeAutospacing="0" w:after="12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7CE5">
              <w:rPr>
                <w:rFonts w:ascii="Arial" w:hAnsi="Arial" w:cs="Arial"/>
                <w:b/>
                <w:bCs/>
                <w:sz w:val="20"/>
                <w:szCs w:val="20"/>
              </w:rPr>
              <w:t>PKP Polskie Linie Kolejowe S.A.</w:t>
            </w:r>
            <w:r w:rsidRPr="006F7CE5">
              <w:rPr>
                <w:rFonts w:ascii="Arial" w:hAnsi="Arial" w:cs="Arial"/>
                <w:sz w:val="20"/>
                <w:szCs w:val="20"/>
              </w:rPr>
              <w:br/>
              <w:t>Mirosław Siemieniec</w:t>
            </w:r>
            <w:r w:rsidRPr="006F7CE5">
              <w:rPr>
                <w:rFonts w:ascii="Arial" w:hAnsi="Arial" w:cs="Arial"/>
                <w:sz w:val="20"/>
                <w:szCs w:val="20"/>
              </w:rPr>
              <w:br/>
              <w:t>rzecznik prasowy</w:t>
            </w:r>
            <w:r w:rsidRPr="006F7CE5">
              <w:rPr>
                <w:rFonts w:ascii="Arial" w:hAnsi="Arial" w:cs="Arial"/>
                <w:sz w:val="20"/>
                <w:szCs w:val="20"/>
              </w:rPr>
              <w:br/>
              <w:t>rzecznik@plk-sa.pl</w:t>
            </w:r>
            <w:r w:rsidRPr="006F7CE5">
              <w:rPr>
                <w:rFonts w:ascii="Arial" w:hAnsi="Arial" w:cs="Arial"/>
                <w:sz w:val="20"/>
                <w:szCs w:val="20"/>
              </w:rPr>
              <w:br/>
              <w:t>T: + 48 694 480 239</w:t>
            </w:r>
          </w:p>
        </w:tc>
        <w:tc>
          <w:tcPr>
            <w:tcW w:w="2832" w:type="dxa"/>
          </w:tcPr>
          <w:p w:rsidR="006F7CE5" w:rsidRPr="006F7CE5" w:rsidRDefault="006F7CE5" w:rsidP="00550D7C">
            <w:pPr>
              <w:shd w:val="clear" w:color="auto" w:fill="FFFFFF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7C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PKP Intercity S.A.</w:t>
            </w:r>
            <w:r w:rsidRPr="006F7C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Katarzyna Grzduk </w:t>
            </w:r>
            <w:r w:rsidRPr="006F7C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rzecznik prasowy</w:t>
            </w:r>
            <w:r w:rsidRPr="006F7C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rzecznik@intercity.pl</w:t>
            </w:r>
            <w:r w:rsidRPr="006F7C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T: + 48 505 554 384</w:t>
            </w:r>
          </w:p>
        </w:tc>
        <w:tc>
          <w:tcPr>
            <w:tcW w:w="3115" w:type="dxa"/>
          </w:tcPr>
          <w:p w:rsidR="006F7CE5" w:rsidRPr="006F7CE5" w:rsidRDefault="006F7CE5" w:rsidP="00550D7C">
            <w:pPr>
              <w:shd w:val="clear" w:color="auto" w:fill="FFFFFF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7C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PKP S.A.</w:t>
            </w:r>
            <w:r w:rsidRPr="006F7C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Michał Stilger</w:t>
            </w:r>
            <w:r w:rsidRPr="006F7C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rzecznik prasowy</w:t>
            </w:r>
            <w:r w:rsidRPr="006F7C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media@pkp.pl</w:t>
            </w:r>
            <w:r w:rsidRPr="006F7C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T: +48 798 962 993</w:t>
            </w:r>
          </w:p>
        </w:tc>
      </w:tr>
    </w:tbl>
    <w:p w:rsidR="006F7CE5" w:rsidRPr="006F7CE5" w:rsidRDefault="006F7CE5" w:rsidP="006F7CE5">
      <w:pPr>
        <w:tabs>
          <w:tab w:val="left" w:pos="7485"/>
        </w:tabs>
        <w:rPr>
          <w:rFonts w:ascii="Arial" w:eastAsia="Times New Roman" w:hAnsi="Arial" w:cs="Arial"/>
          <w:lang w:eastAsia="pl-PL"/>
        </w:rPr>
      </w:pPr>
    </w:p>
    <w:sectPr w:rsidR="006F7CE5" w:rsidRPr="006F7CE5" w:rsidSect="00E375AE">
      <w:footerReference w:type="default" r:id="rId14"/>
      <w:headerReference w:type="first" r:id="rId15"/>
      <w:footerReference w:type="first" r:id="rId16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59A" w:rsidRDefault="0021059A" w:rsidP="00D5409C">
      <w:pPr>
        <w:spacing w:after="0" w:line="240" w:lineRule="auto"/>
      </w:pPr>
      <w:r>
        <w:separator/>
      </w:r>
    </w:p>
  </w:endnote>
  <w:endnote w:type="continuationSeparator" w:id="0">
    <w:p w:rsidR="0021059A" w:rsidRDefault="0021059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6E3FC1" w:rsidRDefault="00CD413A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ascii="Arial" w:hAnsi="Arial" w:cs="Arial"/>
        <w:color w:val="727271"/>
        <w:sz w:val="14"/>
        <w:szCs w:val="14"/>
      </w:rPr>
      <w:t>20.424.936.000,00 zł</w:t>
    </w:r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1F4EFE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5A4B63"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r w:rsidRPr="0025604B">
      <w:rPr>
        <w:rFonts w:ascii="Arial" w:hAnsi="Arial"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59A" w:rsidRDefault="0021059A" w:rsidP="00D5409C">
      <w:pPr>
        <w:spacing w:after="0" w:line="240" w:lineRule="auto"/>
      </w:pPr>
      <w:r>
        <w:separator/>
      </w:r>
    </w:p>
  </w:footnote>
  <w:footnote w:type="continuationSeparator" w:id="0">
    <w:p w:rsidR="0021059A" w:rsidRDefault="0021059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Default="00CD41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CC8CC0" wp14:editId="1C4074F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D413A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CD413A" w:rsidRPr="00DA3248" w:rsidRDefault="00CD413A" w:rsidP="00DC4D3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C8CC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D413A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CD413A" w:rsidRPr="00DA3248" w:rsidRDefault="00CD413A" w:rsidP="00DC4D30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FD52CE8" wp14:editId="6028AB0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Default="00CD413A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6185F42" wp14:editId="600B32CD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D52CE8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CD413A" w:rsidRDefault="00CD413A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6185F42" wp14:editId="600B32CD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6E4"/>
    <w:multiLevelType w:val="multilevel"/>
    <w:tmpl w:val="6A7C93F6"/>
    <w:lvl w:ilvl="0">
      <w:start w:val="1"/>
      <w:numFmt w:val="decimal"/>
      <w:pStyle w:val="Nagwek1"/>
      <w:lvlText w:val="%1."/>
      <w:lvlJc w:val="left"/>
      <w:pPr>
        <w:ind w:left="532" w:hanging="390"/>
      </w:pPr>
      <w:rPr>
        <w:b/>
        <w:i w:val="0"/>
        <w:color w:val="auto"/>
      </w:rPr>
    </w:lvl>
    <w:lvl w:ilvl="1">
      <w:start w:val="1"/>
      <w:numFmt w:val="decimal"/>
      <w:pStyle w:val="lista11"/>
      <w:lvlText w:val="%1.%2."/>
      <w:lvlJc w:val="left"/>
      <w:pPr>
        <w:ind w:left="1713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1.%2.%3."/>
      <w:lvlJc w:val="left"/>
      <w:pPr>
        <w:ind w:left="185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31797"/>
    <w:multiLevelType w:val="hybridMultilevel"/>
    <w:tmpl w:val="84067514"/>
    <w:lvl w:ilvl="0" w:tplc="0BAE53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FED1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EC1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68A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20D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66D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E0A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CE3D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642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144F"/>
    <w:multiLevelType w:val="hybridMultilevel"/>
    <w:tmpl w:val="9EEE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23345"/>
    <w:multiLevelType w:val="hybridMultilevel"/>
    <w:tmpl w:val="18585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45E0"/>
    <w:multiLevelType w:val="hybridMultilevel"/>
    <w:tmpl w:val="DE9A3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64533"/>
    <w:multiLevelType w:val="hybridMultilevel"/>
    <w:tmpl w:val="E4B48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BA43ADC"/>
    <w:multiLevelType w:val="hybridMultilevel"/>
    <w:tmpl w:val="FA2C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0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9"/>
  </w:num>
  <w:num w:numId="10">
    <w:abstractNumId w:val="16"/>
  </w:num>
  <w:num w:numId="11">
    <w:abstractNumId w:val="14"/>
  </w:num>
  <w:num w:numId="12">
    <w:abstractNumId w:val="7"/>
  </w:num>
  <w:num w:numId="13">
    <w:abstractNumId w:val="6"/>
  </w:num>
  <w:num w:numId="14">
    <w:abstractNumId w:val="1"/>
  </w:num>
  <w:num w:numId="15">
    <w:abstractNumId w:val="22"/>
  </w:num>
  <w:num w:numId="16">
    <w:abstractNumId w:val="8"/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7"/>
  </w:num>
  <w:num w:numId="22">
    <w:abstractNumId w:val="18"/>
  </w:num>
  <w:num w:numId="23">
    <w:abstractNumId w:val="15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13D0"/>
    <w:rsid w:val="000154C3"/>
    <w:rsid w:val="00016EA9"/>
    <w:rsid w:val="000204FC"/>
    <w:rsid w:val="00025BDC"/>
    <w:rsid w:val="00027F0B"/>
    <w:rsid w:val="00035760"/>
    <w:rsid w:val="000360EA"/>
    <w:rsid w:val="00037722"/>
    <w:rsid w:val="00037B9D"/>
    <w:rsid w:val="00041E35"/>
    <w:rsid w:val="00044D0B"/>
    <w:rsid w:val="00045D73"/>
    <w:rsid w:val="00054D33"/>
    <w:rsid w:val="000551EB"/>
    <w:rsid w:val="00055590"/>
    <w:rsid w:val="000577C4"/>
    <w:rsid w:val="00057B94"/>
    <w:rsid w:val="00060179"/>
    <w:rsid w:val="000618AD"/>
    <w:rsid w:val="000619ED"/>
    <w:rsid w:val="00062F62"/>
    <w:rsid w:val="00064372"/>
    <w:rsid w:val="0006487D"/>
    <w:rsid w:val="00067273"/>
    <w:rsid w:val="00071A7E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97B50"/>
    <w:rsid w:val="000A5037"/>
    <w:rsid w:val="000A7728"/>
    <w:rsid w:val="000A7B98"/>
    <w:rsid w:val="000B04C4"/>
    <w:rsid w:val="000B2144"/>
    <w:rsid w:val="000B6EAC"/>
    <w:rsid w:val="000C08A3"/>
    <w:rsid w:val="000C19C7"/>
    <w:rsid w:val="000C1DE5"/>
    <w:rsid w:val="000C25A4"/>
    <w:rsid w:val="000C5443"/>
    <w:rsid w:val="000C548B"/>
    <w:rsid w:val="000D00BB"/>
    <w:rsid w:val="000D21BB"/>
    <w:rsid w:val="000D5C02"/>
    <w:rsid w:val="000D6518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69A5"/>
    <w:rsid w:val="000F70C9"/>
    <w:rsid w:val="001005F3"/>
    <w:rsid w:val="001050E5"/>
    <w:rsid w:val="00105677"/>
    <w:rsid w:val="001059D3"/>
    <w:rsid w:val="00105A27"/>
    <w:rsid w:val="001151DE"/>
    <w:rsid w:val="0012020D"/>
    <w:rsid w:val="00120ACD"/>
    <w:rsid w:val="00121D30"/>
    <w:rsid w:val="001240AA"/>
    <w:rsid w:val="0012424C"/>
    <w:rsid w:val="001253F8"/>
    <w:rsid w:val="00127748"/>
    <w:rsid w:val="001304CE"/>
    <w:rsid w:val="0013278B"/>
    <w:rsid w:val="00132F33"/>
    <w:rsid w:val="001343CB"/>
    <w:rsid w:val="00141226"/>
    <w:rsid w:val="00150560"/>
    <w:rsid w:val="00152131"/>
    <w:rsid w:val="00152980"/>
    <w:rsid w:val="0015555B"/>
    <w:rsid w:val="00156F3D"/>
    <w:rsid w:val="00163DE7"/>
    <w:rsid w:val="00164A21"/>
    <w:rsid w:val="00165903"/>
    <w:rsid w:val="001768ED"/>
    <w:rsid w:val="00177D0C"/>
    <w:rsid w:val="0018453D"/>
    <w:rsid w:val="00185B00"/>
    <w:rsid w:val="00185C61"/>
    <w:rsid w:val="00193B4E"/>
    <w:rsid w:val="00196F35"/>
    <w:rsid w:val="001A168B"/>
    <w:rsid w:val="001A4DDC"/>
    <w:rsid w:val="001A4F34"/>
    <w:rsid w:val="001A588F"/>
    <w:rsid w:val="001B0E73"/>
    <w:rsid w:val="001B2474"/>
    <w:rsid w:val="001B6E32"/>
    <w:rsid w:val="001C6ACB"/>
    <w:rsid w:val="001D36C6"/>
    <w:rsid w:val="001E0A41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4EFE"/>
    <w:rsid w:val="001F5E48"/>
    <w:rsid w:val="00200BA7"/>
    <w:rsid w:val="0020103C"/>
    <w:rsid w:val="00201757"/>
    <w:rsid w:val="00204BC8"/>
    <w:rsid w:val="00207374"/>
    <w:rsid w:val="0021059A"/>
    <w:rsid w:val="0021244A"/>
    <w:rsid w:val="002146C1"/>
    <w:rsid w:val="00215DEC"/>
    <w:rsid w:val="00223D32"/>
    <w:rsid w:val="002244A5"/>
    <w:rsid w:val="002257D4"/>
    <w:rsid w:val="00226B35"/>
    <w:rsid w:val="00237884"/>
    <w:rsid w:val="0024002C"/>
    <w:rsid w:val="00243C1E"/>
    <w:rsid w:val="00251991"/>
    <w:rsid w:val="00253B14"/>
    <w:rsid w:val="00254F89"/>
    <w:rsid w:val="0025604B"/>
    <w:rsid w:val="00264F30"/>
    <w:rsid w:val="002654E1"/>
    <w:rsid w:val="00267AE1"/>
    <w:rsid w:val="0027153D"/>
    <w:rsid w:val="002717FC"/>
    <w:rsid w:val="00271C97"/>
    <w:rsid w:val="00272225"/>
    <w:rsid w:val="002729FE"/>
    <w:rsid w:val="002741BF"/>
    <w:rsid w:val="002776B7"/>
    <w:rsid w:val="00277BC6"/>
    <w:rsid w:val="00280B16"/>
    <w:rsid w:val="00287A24"/>
    <w:rsid w:val="0029088E"/>
    <w:rsid w:val="00291B64"/>
    <w:rsid w:val="002A0A4E"/>
    <w:rsid w:val="002A4196"/>
    <w:rsid w:val="002A551F"/>
    <w:rsid w:val="002A750F"/>
    <w:rsid w:val="002B0992"/>
    <w:rsid w:val="002B0A44"/>
    <w:rsid w:val="002B2A8B"/>
    <w:rsid w:val="002B31E5"/>
    <w:rsid w:val="002B7F98"/>
    <w:rsid w:val="002C1376"/>
    <w:rsid w:val="002C26DD"/>
    <w:rsid w:val="002C3283"/>
    <w:rsid w:val="002C4A09"/>
    <w:rsid w:val="002C550A"/>
    <w:rsid w:val="002C5630"/>
    <w:rsid w:val="002C6C9A"/>
    <w:rsid w:val="002D0837"/>
    <w:rsid w:val="002D09F7"/>
    <w:rsid w:val="002D0B89"/>
    <w:rsid w:val="002D0D86"/>
    <w:rsid w:val="002D1B01"/>
    <w:rsid w:val="002D5026"/>
    <w:rsid w:val="002D5F5D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5D88"/>
    <w:rsid w:val="00303460"/>
    <w:rsid w:val="00304342"/>
    <w:rsid w:val="00316D50"/>
    <w:rsid w:val="00316E8D"/>
    <w:rsid w:val="003177CE"/>
    <w:rsid w:val="00320D38"/>
    <w:rsid w:val="003213C2"/>
    <w:rsid w:val="0032202B"/>
    <w:rsid w:val="00325021"/>
    <w:rsid w:val="003266B0"/>
    <w:rsid w:val="00326F97"/>
    <w:rsid w:val="00327A3C"/>
    <w:rsid w:val="00327AE9"/>
    <w:rsid w:val="00344AB4"/>
    <w:rsid w:val="00347C00"/>
    <w:rsid w:val="003528F4"/>
    <w:rsid w:val="00356970"/>
    <w:rsid w:val="003577F3"/>
    <w:rsid w:val="00362B93"/>
    <w:rsid w:val="00364AD9"/>
    <w:rsid w:val="00364EE7"/>
    <w:rsid w:val="00365404"/>
    <w:rsid w:val="003709D8"/>
    <w:rsid w:val="00372D83"/>
    <w:rsid w:val="00376B13"/>
    <w:rsid w:val="00385EC5"/>
    <w:rsid w:val="00391226"/>
    <w:rsid w:val="003913C2"/>
    <w:rsid w:val="00395F93"/>
    <w:rsid w:val="003A05CA"/>
    <w:rsid w:val="003A2FA3"/>
    <w:rsid w:val="003A564D"/>
    <w:rsid w:val="003B161C"/>
    <w:rsid w:val="003B1FBD"/>
    <w:rsid w:val="003B4AAE"/>
    <w:rsid w:val="003B71AD"/>
    <w:rsid w:val="003C5361"/>
    <w:rsid w:val="003C6069"/>
    <w:rsid w:val="003C644C"/>
    <w:rsid w:val="003C72CA"/>
    <w:rsid w:val="003D5461"/>
    <w:rsid w:val="003D74BF"/>
    <w:rsid w:val="003E5116"/>
    <w:rsid w:val="003E62F6"/>
    <w:rsid w:val="003E758F"/>
    <w:rsid w:val="003F46E1"/>
    <w:rsid w:val="00400CF0"/>
    <w:rsid w:val="004017CF"/>
    <w:rsid w:val="00405164"/>
    <w:rsid w:val="004106E0"/>
    <w:rsid w:val="004115A2"/>
    <w:rsid w:val="0041418F"/>
    <w:rsid w:val="0041470B"/>
    <w:rsid w:val="004147BB"/>
    <w:rsid w:val="00416C22"/>
    <w:rsid w:val="0041762E"/>
    <w:rsid w:val="004231ED"/>
    <w:rsid w:val="0042329A"/>
    <w:rsid w:val="004245C1"/>
    <w:rsid w:val="004251DD"/>
    <w:rsid w:val="0042714B"/>
    <w:rsid w:val="00431DC3"/>
    <w:rsid w:val="0043426C"/>
    <w:rsid w:val="004363BC"/>
    <w:rsid w:val="0043651F"/>
    <w:rsid w:val="00436F6B"/>
    <w:rsid w:val="00446205"/>
    <w:rsid w:val="00446806"/>
    <w:rsid w:val="00446E4D"/>
    <w:rsid w:val="00451CD5"/>
    <w:rsid w:val="00453375"/>
    <w:rsid w:val="004535EA"/>
    <w:rsid w:val="004540B1"/>
    <w:rsid w:val="004569E0"/>
    <w:rsid w:val="00460E5F"/>
    <w:rsid w:val="00460FE3"/>
    <w:rsid w:val="00461215"/>
    <w:rsid w:val="00462CAE"/>
    <w:rsid w:val="00464FE6"/>
    <w:rsid w:val="0046714E"/>
    <w:rsid w:val="00470482"/>
    <w:rsid w:val="00470CCF"/>
    <w:rsid w:val="004725FF"/>
    <w:rsid w:val="00473830"/>
    <w:rsid w:val="00476FF4"/>
    <w:rsid w:val="00480BF9"/>
    <w:rsid w:val="0048109A"/>
    <w:rsid w:val="004832D5"/>
    <w:rsid w:val="00484FBA"/>
    <w:rsid w:val="004861CA"/>
    <w:rsid w:val="00486897"/>
    <w:rsid w:val="00490D6E"/>
    <w:rsid w:val="00493325"/>
    <w:rsid w:val="004962EA"/>
    <w:rsid w:val="00497D58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0316"/>
    <w:rsid w:val="004D0CD5"/>
    <w:rsid w:val="004D2030"/>
    <w:rsid w:val="004D55FE"/>
    <w:rsid w:val="004D6EC9"/>
    <w:rsid w:val="004E11B7"/>
    <w:rsid w:val="004E2198"/>
    <w:rsid w:val="004E5927"/>
    <w:rsid w:val="004E7385"/>
    <w:rsid w:val="004F05C4"/>
    <w:rsid w:val="004F0976"/>
    <w:rsid w:val="004F6432"/>
    <w:rsid w:val="00501621"/>
    <w:rsid w:val="0050261B"/>
    <w:rsid w:val="00502A81"/>
    <w:rsid w:val="00502E03"/>
    <w:rsid w:val="00511788"/>
    <w:rsid w:val="00513457"/>
    <w:rsid w:val="00514B0E"/>
    <w:rsid w:val="00515494"/>
    <w:rsid w:val="00517697"/>
    <w:rsid w:val="00523CA8"/>
    <w:rsid w:val="00524425"/>
    <w:rsid w:val="00530647"/>
    <w:rsid w:val="005307F3"/>
    <w:rsid w:val="00530EB6"/>
    <w:rsid w:val="005323F3"/>
    <w:rsid w:val="00534A1E"/>
    <w:rsid w:val="00537DC8"/>
    <w:rsid w:val="00544E92"/>
    <w:rsid w:val="0054595C"/>
    <w:rsid w:val="00550D7C"/>
    <w:rsid w:val="00552E14"/>
    <w:rsid w:val="00554D18"/>
    <w:rsid w:val="00557362"/>
    <w:rsid w:val="0056209A"/>
    <w:rsid w:val="005726A4"/>
    <w:rsid w:val="0057315B"/>
    <w:rsid w:val="00574E76"/>
    <w:rsid w:val="00580BB9"/>
    <w:rsid w:val="00585339"/>
    <w:rsid w:val="0058693E"/>
    <w:rsid w:val="0059067F"/>
    <w:rsid w:val="00595CCD"/>
    <w:rsid w:val="00597452"/>
    <w:rsid w:val="005A0392"/>
    <w:rsid w:val="005A1F60"/>
    <w:rsid w:val="005A215D"/>
    <w:rsid w:val="005A2FEE"/>
    <w:rsid w:val="005A7A00"/>
    <w:rsid w:val="005B1093"/>
    <w:rsid w:val="005B1E74"/>
    <w:rsid w:val="005B2115"/>
    <w:rsid w:val="005B2BB5"/>
    <w:rsid w:val="005B2C07"/>
    <w:rsid w:val="005B2EE7"/>
    <w:rsid w:val="005B74A3"/>
    <w:rsid w:val="005B77B5"/>
    <w:rsid w:val="005C1399"/>
    <w:rsid w:val="005C31D0"/>
    <w:rsid w:val="005C5149"/>
    <w:rsid w:val="005C5B62"/>
    <w:rsid w:val="005C5CB3"/>
    <w:rsid w:val="005C6BF7"/>
    <w:rsid w:val="005C7747"/>
    <w:rsid w:val="005D2387"/>
    <w:rsid w:val="005D2696"/>
    <w:rsid w:val="005D53EA"/>
    <w:rsid w:val="005D5C7A"/>
    <w:rsid w:val="005E4D46"/>
    <w:rsid w:val="005E6E60"/>
    <w:rsid w:val="005F042E"/>
    <w:rsid w:val="005F3860"/>
    <w:rsid w:val="006065F3"/>
    <w:rsid w:val="006074FF"/>
    <w:rsid w:val="00614581"/>
    <w:rsid w:val="00625826"/>
    <w:rsid w:val="0063177F"/>
    <w:rsid w:val="00631EE1"/>
    <w:rsid w:val="006322CD"/>
    <w:rsid w:val="00632FE5"/>
    <w:rsid w:val="006338D1"/>
    <w:rsid w:val="00634855"/>
    <w:rsid w:val="00635883"/>
    <w:rsid w:val="00635C6F"/>
    <w:rsid w:val="006401A3"/>
    <w:rsid w:val="00644800"/>
    <w:rsid w:val="00644CC8"/>
    <w:rsid w:val="00646587"/>
    <w:rsid w:val="00647549"/>
    <w:rsid w:val="006504D1"/>
    <w:rsid w:val="006514E7"/>
    <w:rsid w:val="006529A1"/>
    <w:rsid w:val="00653588"/>
    <w:rsid w:val="0065470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72E"/>
    <w:rsid w:val="0068696F"/>
    <w:rsid w:val="0069518F"/>
    <w:rsid w:val="006A159D"/>
    <w:rsid w:val="006A23D9"/>
    <w:rsid w:val="006A2889"/>
    <w:rsid w:val="006A3E37"/>
    <w:rsid w:val="006A4931"/>
    <w:rsid w:val="006A4F7C"/>
    <w:rsid w:val="006A6DC2"/>
    <w:rsid w:val="006B149F"/>
    <w:rsid w:val="006B346C"/>
    <w:rsid w:val="006B77AE"/>
    <w:rsid w:val="006B7BB4"/>
    <w:rsid w:val="006C1B6C"/>
    <w:rsid w:val="006C1CE1"/>
    <w:rsid w:val="006C4465"/>
    <w:rsid w:val="006C68E1"/>
    <w:rsid w:val="006D15FD"/>
    <w:rsid w:val="006D26A8"/>
    <w:rsid w:val="006D3756"/>
    <w:rsid w:val="006D4E53"/>
    <w:rsid w:val="006D6E6C"/>
    <w:rsid w:val="006F07DC"/>
    <w:rsid w:val="006F182B"/>
    <w:rsid w:val="006F30EB"/>
    <w:rsid w:val="006F440F"/>
    <w:rsid w:val="006F73A3"/>
    <w:rsid w:val="006F7BE0"/>
    <w:rsid w:val="006F7CE5"/>
    <w:rsid w:val="00701AA3"/>
    <w:rsid w:val="0070346B"/>
    <w:rsid w:val="00704884"/>
    <w:rsid w:val="00705F31"/>
    <w:rsid w:val="007110AE"/>
    <w:rsid w:val="0071378B"/>
    <w:rsid w:val="00715AC4"/>
    <w:rsid w:val="00716BA8"/>
    <w:rsid w:val="007225D6"/>
    <w:rsid w:val="00723D42"/>
    <w:rsid w:val="00730AC3"/>
    <w:rsid w:val="0073135F"/>
    <w:rsid w:val="00734A27"/>
    <w:rsid w:val="00736E88"/>
    <w:rsid w:val="00742290"/>
    <w:rsid w:val="00742EE0"/>
    <w:rsid w:val="00745C0F"/>
    <w:rsid w:val="00751894"/>
    <w:rsid w:val="00751C88"/>
    <w:rsid w:val="007533BD"/>
    <w:rsid w:val="00754307"/>
    <w:rsid w:val="00757FAE"/>
    <w:rsid w:val="0076175B"/>
    <w:rsid w:val="00764169"/>
    <w:rsid w:val="00765907"/>
    <w:rsid w:val="0076676C"/>
    <w:rsid w:val="00770BB4"/>
    <w:rsid w:val="007752D5"/>
    <w:rsid w:val="007756FE"/>
    <w:rsid w:val="007772B3"/>
    <w:rsid w:val="0078197E"/>
    <w:rsid w:val="007841CB"/>
    <w:rsid w:val="00791444"/>
    <w:rsid w:val="00796F61"/>
    <w:rsid w:val="007A16E5"/>
    <w:rsid w:val="007A3A3B"/>
    <w:rsid w:val="007A4C75"/>
    <w:rsid w:val="007A649C"/>
    <w:rsid w:val="007B0540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A84"/>
    <w:rsid w:val="007C4D17"/>
    <w:rsid w:val="007D005C"/>
    <w:rsid w:val="007D585A"/>
    <w:rsid w:val="007E0AA4"/>
    <w:rsid w:val="007E435D"/>
    <w:rsid w:val="007E544B"/>
    <w:rsid w:val="007E742D"/>
    <w:rsid w:val="007F02C6"/>
    <w:rsid w:val="007F049C"/>
    <w:rsid w:val="007F342E"/>
    <w:rsid w:val="007F3D8D"/>
    <w:rsid w:val="007F749F"/>
    <w:rsid w:val="008021A8"/>
    <w:rsid w:val="008035A2"/>
    <w:rsid w:val="0080740A"/>
    <w:rsid w:val="00807CDF"/>
    <w:rsid w:val="008103A8"/>
    <w:rsid w:val="008105AE"/>
    <w:rsid w:val="008162EC"/>
    <w:rsid w:val="008163AB"/>
    <w:rsid w:val="00817F5E"/>
    <w:rsid w:val="008205A8"/>
    <w:rsid w:val="00822FB6"/>
    <w:rsid w:val="00824665"/>
    <w:rsid w:val="008256DA"/>
    <w:rsid w:val="00825EAC"/>
    <w:rsid w:val="008274E2"/>
    <w:rsid w:val="0083160F"/>
    <w:rsid w:val="00835BD8"/>
    <w:rsid w:val="00836990"/>
    <w:rsid w:val="00836B62"/>
    <w:rsid w:val="0083724B"/>
    <w:rsid w:val="00853D85"/>
    <w:rsid w:val="008542C9"/>
    <w:rsid w:val="0086296A"/>
    <w:rsid w:val="00862F22"/>
    <w:rsid w:val="0086447E"/>
    <w:rsid w:val="00864FBB"/>
    <w:rsid w:val="008655E4"/>
    <w:rsid w:val="00866123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376"/>
    <w:rsid w:val="008C1C97"/>
    <w:rsid w:val="008C1E35"/>
    <w:rsid w:val="008C2C47"/>
    <w:rsid w:val="008C300E"/>
    <w:rsid w:val="008C3CC0"/>
    <w:rsid w:val="008C4AC1"/>
    <w:rsid w:val="008C4D4C"/>
    <w:rsid w:val="008C508A"/>
    <w:rsid w:val="008C522C"/>
    <w:rsid w:val="008C7795"/>
    <w:rsid w:val="008D2467"/>
    <w:rsid w:val="008D26AD"/>
    <w:rsid w:val="008D425A"/>
    <w:rsid w:val="008D6247"/>
    <w:rsid w:val="008D71AE"/>
    <w:rsid w:val="008E0D3E"/>
    <w:rsid w:val="008E30A4"/>
    <w:rsid w:val="008E6DCC"/>
    <w:rsid w:val="008E726A"/>
    <w:rsid w:val="008F067F"/>
    <w:rsid w:val="008F2AAF"/>
    <w:rsid w:val="008F4AE1"/>
    <w:rsid w:val="008F63A3"/>
    <w:rsid w:val="008F7A54"/>
    <w:rsid w:val="009022A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010"/>
    <w:rsid w:val="00927277"/>
    <w:rsid w:val="00930209"/>
    <w:rsid w:val="00930924"/>
    <w:rsid w:val="00930AD8"/>
    <w:rsid w:val="0093227A"/>
    <w:rsid w:val="00932446"/>
    <w:rsid w:val="00933178"/>
    <w:rsid w:val="009333BF"/>
    <w:rsid w:val="00933966"/>
    <w:rsid w:val="009341C3"/>
    <w:rsid w:val="00934EEA"/>
    <w:rsid w:val="0093619A"/>
    <w:rsid w:val="0093668A"/>
    <w:rsid w:val="0094186B"/>
    <w:rsid w:val="009451D6"/>
    <w:rsid w:val="00945524"/>
    <w:rsid w:val="00951068"/>
    <w:rsid w:val="00963B2C"/>
    <w:rsid w:val="00964D78"/>
    <w:rsid w:val="00967819"/>
    <w:rsid w:val="00974615"/>
    <w:rsid w:val="0098701F"/>
    <w:rsid w:val="00990FCB"/>
    <w:rsid w:val="009945BE"/>
    <w:rsid w:val="009951BB"/>
    <w:rsid w:val="009A565A"/>
    <w:rsid w:val="009A5846"/>
    <w:rsid w:val="009A6196"/>
    <w:rsid w:val="009B1B18"/>
    <w:rsid w:val="009B229E"/>
    <w:rsid w:val="009B2D64"/>
    <w:rsid w:val="009B2D78"/>
    <w:rsid w:val="009B4AA4"/>
    <w:rsid w:val="009C251D"/>
    <w:rsid w:val="009C3593"/>
    <w:rsid w:val="009C4600"/>
    <w:rsid w:val="009C6471"/>
    <w:rsid w:val="009C72E8"/>
    <w:rsid w:val="009D07BA"/>
    <w:rsid w:val="009E2C5F"/>
    <w:rsid w:val="009E43F2"/>
    <w:rsid w:val="009E49C1"/>
    <w:rsid w:val="009F14FE"/>
    <w:rsid w:val="009F3289"/>
    <w:rsid w:val="009F3745"/>
    <w:rsid w:val="009F388D"/>
    <w:rsid w:val="009F3CE0"/>
    <w:rsid w:val="009F3D17"/>
    <w:rsid w:val="009F65C2"/>
    <w:rsid w:val="009F6F5C"/>
    <w:rsid w:val="00A00ABC"/>
    <w:rsid w:val="00A017EB"/>
    <w:rsid w:val="00A01A8F"/>
    <w:rsid w:val="00A02FE3"/>
    <w:rsid w:val="00A03524"/>
    <w:rsid w:val="00A06514"/>
    <w:rsid w:val="00A10B3F"/>
    <w:rsid w:val="00A124F7"/>
    <w:rsid w:val="00A12C69"/>
    <w:rsid w:val="00A12E38"/>
    <w:rsid w:val="00A12FFF"/>
    <w:rsid w:val="00A14D3B"/>
    <w:rsid w:val="00A14D79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2315"/>
    <w:rsid w:val="00A44750"/>
    <w:rsid w:val="00A447E8"/>
    <w:rsid w:val="00A4590A"/>
    <w:rsid w:val="00A45C12"/>
    <w:rsid w:val="00A4719E"/>
    <w:rsid w:val="00A50B03"/>
    <w:rsid w:val="00A55BED"/>
    <w:rsid w:val="00A57E78"/>
    <w:rsid w:val="00A60F97"/>
    <w:rsid w:val="00A63BC0"/>
    <w:rsid w:val="00A669F6"/>
    <w:rsid w:val="00A675C4"/>
    <w:rsid w:val="00A70665"/>
    <w:rsid w:val="00A741A2"/>
    <w:rsid w:val="00A832AA"/>
    <w:rsid w:val="00A83E3D"/>
    <w:rsid w:val="00A90D67"/>
    <w:rsid w:val="00A9175F"/>
    <w:rsid w:val="00A93609"/>
    <w:rsid w:val="00A955E5"/>
    <w:rsid w:val="00A969BC"/>
    <w:rsid w:val="00AA007B"/>
    <w:rsid w:val="00AA07B2"/>
    <w:rsid w:val="00AA1BCE"/>
    <w:rsid w:val="00AA553C"/>
    <w:rsid w:val="00AA581D"/>
    <w:rsid w:val="00AA5AB4"/>
    <w:rsid w:val="00AA60FA"/>
    <w:rsid w:val="00AB29E0"/>
    <w:rsid w:val="00AB2DDF"/>
    <w:rsid w:val="00AB528C"/>
    <w:rsid w:val="00AB5968"/>
    <w:rsid w:val="00AC0204"/>
    <w:rsid w:val="00AC2940"/>
    <w:rsid w:val="00AC37B3"/>
    <w:rsid w:val="00AC70EA"/>
    <w:rsid w:val="00AD0971"/>
    <w:rsid w:val="00AD0F4F"/>
    <w:rsid w:val="00AD1A16"/>
    <w:rsid w:val="00AD2F95"/>
    <w:rsid w:val="00AD3635"/>
    <w:rsid w:val="00AD6B39"/>
    <w:rsid w:val="00AD6F23"/>
    <w:rsid w:val="00AE1473"/>
    <w:rsid w:val="00AE3F20"/>
    <w:rsid w:val="00AE76AD"/>
    <w:rsid w:val="00AF31AF"/>
    <w:rsid w:val="00AF4D7A"/>
    <w:rsid w:val="00AF713A"/>
    <w:rsid w:val="00B01136"/>
    <w:rsid w:val="00B01FCA"/>
    <w:rsid w:val="00B0329A"/>
    <w:rsid w:val="00B036DC"/>
    <w:rsid w:val="00B12ABD"/>
    <w:rsid w:val="00B12B92"/>
    <w:rsid w:val="00B13BAD"/>
    <w:rsid w:val="00B16893"/>
    <w:rsid w:val="00B22B1C"/>
    <w:rsid w:val="00B27DF3"/>
    <w:rsid w:val="00B307A2"/>
    <w:rsid w:val="00B33732"/>
    <w:rsid w:val="00B356D9"/>
    <w:rsid w:val="00B35C43"/>
    <w:rsid w:val="00B371E7"/>
    <w:rsid w:val="00B4059D"/>
    <w:rsid w:val="00B4277C"/>
    <w:rsid w:val="00B45981"/>
    <w:rsid w:val="00B46A32"/>
    <w:rsid w:val="00B50445"/>
    <w:rsid w:val="00B52287"/>
    <w:rsid w:val="00B52FA3"/>
    <w:rsid w:val="00B54AB1"/>
    <w:rsid w:val="00B54B6E"/>
    <w:rsid w:val="00B54E90"/>
    <w:rsid w:val="00B603B9"/>
    <w:rsid w:val="00B60445"/>
    <w:rsid w:val="00B6179F"/>
    <w:rsid w:val="00B639A9"/>
    <w:rsid w:val="00B65DA9"/>
    <w:rsid w:val="00B66B0B"/>
    <w:rsid w:val="00B702A5"/>
    <w:rsid w:val="00B7480D"/>
    <w:rsid w:val="00B75A5A"/>
    <w:rsid w:val="00B81872"/>
    <w:rsid w:val="00B85032"/>
    <w:rsid w:val="00B901BD"/>
    <w:rsid w:val="00B9066C"/>
    <w:rsid w:val="00B9173A"/>
    <w:rsid w:val="00B91E4F"/>
    <w:rsid w:val="00B961AE"/>
    <w:rsid w:val="00B9661C"/>
    <w:rsid w:val="00BA0272"/>
    <w:rsid w:val="00BA0980"/>
    <w:rsid w:val="00BA2634"/>
    <w:rsid w:val="00BA2784"/>
    <w:rsid w:val="00BA3999"/>
    <w:rsid w:val="00BB2E40"/>
    <w:rsid w:val="00BB4156"/>
    <w:rsid w:val="00BC08AF"/>
    <w:rsid w:val="00BC1B0E"/>
    <w:rsid w:val="00BC2C78"/>
    <w:rsid w:val="00BC33DD"/>
    <w:rsid w:val="00BC4BA3"/>
    <w:rsid w:val="00BC7A89"/>
    <w:rsid w:val="00BD0709"/>
    <w:rsid w:val="00BD1CA9"/>
    <w:rsid w:val="00BD2EB1"/>
    <w:rsid w:val="00BD3868"/>
    <w:rsid w:val="00BD712E"/>
    <w:rsid w:val="00BE16C4"/>
    <w:rsid w:val="00BE2184"/>
    <w:rsid w:val="00BE5866"/>
    <w:rsid w:val="00BE746B"/>
    <w:rsid w:val="00BE7500"/>
    <w:rsid w:val="00BE7CDE"/>
    <w:rsid w:val="00BF03F7"/>
    <w:rsid w:val="00BF370B"/>
    <w:rsid w:val="00BF4BB3"/>
    <w:rsid w:val="00BF6E74"/>
    <w:rsid w:val="00BF7863"/>
    <w:rsid w:val="00C00BEA"/>
    <w:rsid w:val="00C00D1C"/>
    <w:rsid w:val="00C027AE"/>
    <w:rsid w:val="00C05983"/>
    <w:rsid w:val="00C05F96"/>
    <w:rsid w:val="00C0668E"/>
    <w:rsid w:val="00C11337"/>
    <w:rsid w:val="00C1174C"/>
    <w:rsid w:val="00C130A3"/>
    <w:rsid w:val="00C1523B"/>
    <w:rsid w:val="00C1659B"/>
    <w:rsid w:val="00C21149"/>
    <w:rsid w:val="00C24D76"/>
    <w:rsid w:val="00C26079"/>
    <w:rsid w:val="00C26B9D"/>
    <w:rsid w:val="00C270F4"/>
    <w:rsid w:val="00C307CE"/>
    <w:rsid w:val="00C3276F"/>
    <w:rsid w:val="00C33954"/>
    <w:rsid w:val="00C33F65"/>
    <w:rsid w:val="00C370F9"/>
    <w:rsid w:val="00C41454"/>
    <w:rsid w:val="00C43A54"/>
    <w:rsid w:val="00C45494"/>
    <w:rsid w:val="00C52C38"/>
    <w:rsid w:val="00C553C6"/>
    <w:rsid w:val="00C56FD1"/>
    <w:rsid w:val="00C60EDC"/>
    <w:rsid w:val="00C610CE"/>
    <w:rsid w:val="00C638A8"/>
    <w:rsid w:val="00C6408A"/>
    <w:rsid w:val="00C672FC"/>
    <w:rsid w:val="00C67F4C"/>
    <w:rsid w:val="00C70993"/>
    <w:rsid w:val="00C74673"/>
    <w:rsid w:val="00C75C67"/>
    <w:rsid w:val="00C7632F"/>
    <w:rsid w:val="00C76A66"/>
    <w:rsid w:val="00C82A71"/>
    <w:rsid w:val="00C85903"/>
    <w:rsid w:val="00C85DA5"/>
    <w:rsid w:val="00C91D21"/>
    <w:rsid w:val="00C93879"/>
    <w:rsid w:val="00C97E2E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027F"/>
    <w:rsid w:val="00CD3020"/>
    <w:rsid w:val="00CD3D15"/>
    <w:rsid w:val="00CD413A"/>
    <w:rsid w:val="00CD689E"/>
    <w:rsid w:val="00CE15BD"/>
    <w:rsid w:val="00CE2155"/>
    <w:rsid w:val="00CE2E27"/>
    <w:rsid w:val="00CE4CD6"/>
    <w:rsid w:val="00CE70AB"/>
    <w:rsid w:val="00CF254F"/>
    <w:rsid w:val="00CF693E"/>
    <w:rsid w:val="00D02556"/>
    <w:rsid w:val="00D04CC3"/>
    <w:rsid w:val="00D06033"/>
    <w:rsid w:val="00D07A46"/>
    <w:rsid w:val="00D10A0A"/>
    <w:rsid w:val="00D10FAB"/>
    <w:rsid w:val="00D112EE"/>
    <w:rsid w:val="00D133DE"/>
    <w:rsid w:val="00D20B71"/>
    <w:rsid w:val="00D22F7E"/>
    <w:rsid w:val="00D2334A"/>
    <w:rsid w:val="00D2374F"/>
    <w:rsid w:val="00D260E0"/>
    <w:rsid w:val="00D26F58"/>
    <w:rsid w:val="00D31060"/>
    <w:rsid w:val="00D332E7"/>
    <w:rsid w:val="00D33CA1"/>
    <w:rsid w:val="00D34081"/>
    <w:rsid w:val="00D35CEE"/>
    <w:rsid w:val="00D432DB"/>
    <w:rsid w:val="00D4599D"/>
    <w:rsid w:val="00D468DF"/>
    <w:rsid w:val="00D51DD6"/>
    <w:rsid w:val="00D5337B"/>
    <w:rsid w:val="00D5409C"/>
    <w:rsid w:val="00D55638"/>
    <w:rsid w:val="00D563D4"/>
    <w:rsid w:val="00D6506B"/>
    <w:rsid w:val="00D659BD"/>
    <w:rsid w:val="00D70689"/>
    <w:rsid w:val="00D752A7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4D30"/>
    <w:rsid w:val="00DC5E34"/>
    <w:rsid w:val="00DD01E6"/>
    <w:rsid w:val="00DD1096"/>
    <w:rsid w:val="00DD1853"/>
    <w:rsid w:val="00DD2978"/>
    <w:rsid w:val="00DD5CF2"/>
    <w:rsid w:val="00DD5E06"/>
    <w:rsid w:val="00DD711B"/>
    <w:rsid w:val="00DE5705"/>
    <w:rsid w:val="00DE6169"/>
    <w:rsid w:val="00DF3673"/>
    <w:rsid w:val="00DF4B7F"/>
    <w:rsid w:val="00DF7226"/>
    <w:rsid w:val="00E04778"/>
    <w:rsid w:val="00E04845"/>
    <w:rsid w:val="00E04E51"/>
    <w:rsid w:val="00E15ED2"/>
    <w:rsid w:val="00E168A1"/>
    <w:rsid w:val="00E17B65"/>
    <w:rsid w:val="00E20D97"/>
    <w:rsid w:val="00E212CE"/>
    <w:rsid w:val="00E24420"/>
    <w:rsid w:val="00E253BB"/>
    <w:rsid w:val="00E375AE"/>
    <w:rsid w:val="00E429BC"/>
    <w:rsid w:val="00E42AD4"/>
    <w:rsid w:val="00E444D7"/>
    <w:rsid w:val="00E5017A"/>
    <w:rsid w:val="00E50EFB"/>
    <w:rsid w:val="00E57F7B"/>
    <w:rsid w:val="00E60973"/>
    <w:rsid w:val="00E61E64"/>
    <w:rsid w:val="00E6432A"/>
    <w:rsid w:val="00E652B3"/>
    <w:rsid w:val="00E67041"/>
    <w:rsid w:val="00E70BCF"/>
    <w:rsid w:val="00E71A1F"/>
    <w:rsid w:val="00E74D3F"/>
    <w:rsid w:val="00E801FC"/>
    <w:rsid w:val="00E85022"/>
    <w:rsid w:val="00E85F9F"/>
    <w:rsid w:val="00E926D6"/>
    <w:rsid w:val="00E92C5E"/>
    <w:rsid w:val="00E92D3C"/>
    <w:rsid w:val="00E94291"/>
    <w:rsid w:val="00E95009"/>
    <w:rsid w:val="00E96629"/>
    <w:rsid w:val="00EA3AF3"/>
    <w:rsid w:val="00EA3F37"/>
    <w:rsid w:val="00EA6ECD"/>
    <w:rsid w:val="00EA7D6E"/>
    <w:rsid w:val="00EB0689"/>
    <w:rsid w:val="00EB0C24"/>
    <w:rsid w:val="00EB12C8"/>
    <w:rsid w:val="00EB54D5"/>
    <w:rsid w:val="00EB7BFB"/>
    <w:rsid w:val="00EC079E"/>
    <w:rsid w:val="00EC35DF"/>
    <w:rsid w:val="00ED0648"/>
    <w:rsid w:val="00ED15C0"/>
    <w:rsid w:val="00ED7642"/>
    <w:rsid w:val="00EE1FF0"/>
    <w:rsid w:val="00EE2D3D"/>
    <w:rsid w:val="00EE367C"/>
    <w:rsid w:val="00EE738A"/>
    <w:rsid w:val="00EF321F"/>
    <w:rsid w:val="00EF48E6"/>
    <w:rsid w:val="00EF4B36"/>
    <w:rsid w:val="00EF5297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16DB"/>
    <w:rsid w:val="00F31B49"/>
    <w:rsid w:val="00F33578"/>
    <w:rsid w:val="00F34AC0"/>
    <w:rsid w:val="00F3615F"/>
    <w:rsid w:val="00F3639C"/>
    <w:rsid w:val="00F44111"/>
    <w:rsid w:val="00F445CE"/>
    <w:rsid w:val="00F45D7B"/>
    <w:rsid w:val="00F47A4B"/>
    <w:rsid w:val="00F5380E"/>
    <w:rsid w:val="00F65D4B"/>
    <w:rsid w:val="00F66200"/>
    <w:rsid w:val="00F66D09"/>
    <w:rsid w:val="00F6775C"/>
    <w:rsid w:val="00F678F9"/>
    <w:rsid w:val="00F701A8"/>
    <w:rsid w:val="00F76C19"/>
    <w:rsid w:val="00F85B38"/>
    <w:rsid w:val="00F909C6"/>
    <w:rsid w:val="00F91D11"/>
    <w:rsid w:val="00F95D4E"/>
    <w:rsid w:val="00F96248"/>
    <w:rsid w:val="00F96444"/>
    <w:rsid w:val="00F976F3"/>
    <w:rsid w:val="00FA0035"/>
    <w:rsid w:val="00FA4690"/>
    <w:rsid w:val="00FA6EA8"/>
    <w:rsid w:val="00FA7E0C"/>
    <w:rsid w:val="00FB0133"/>
    <w:rsid w:val="00FB1CD9"/>
    <w:rsid w:val="00FB2B45"/>
    <w:rsid w:val="00FB38BC"/>
    <w:rsid w:val="00FB474B"/>
    <w:rsid w:val="00FC4408"/>
    <w:rsid w:val="00FC6607"/>
    <w:rsid w:val="00FC660D"/>
    <w:rsid w:val="00FC6A6E"/>
    <w:rsid w:val="00FC6FE6"/>
    <w:rsid w:val="00FD055E"/>
    <w:rsid w:val="00FD2E10"/>
    <w:rsid w:val="00FD3184"/>
    <w:rsid w:val="00FD419F"/>
    <w:rsid w:val="00FD5963"/>
    <w:rsid w:val="00FD6308"/>
    <w:rsid w:val="00FD6FD1"/>
    <w:rsid w:val="00FE14E5"/>
    <w:rsid w:val="00FE2739"/>
    <w:rsid w:val="00FE280B"/>
    <w:rsid w:val="00FE417E"/>
    <w:rsid w:val="00FE55FE"/>
    <w:rsid w:val="00FF1363"/>
    <w:rsid w:val="00FF24FA"/>
    <w:rsid w:val="00FF425A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1,ASAPHeading 1,PA Chapter,Headline 1,OPZ_poz.1"/>
    <w:basedOn w:val="Normalny"/>
    <w:link w:val="Nagwek1Znak"/>
    <w:uiPriority w:val="99"/>
    <w:qFormat/>
    <w:rsid w:val="00A4719E"/>
    <w:pPr>
      <w:keepNext/>
      <w:numPr>
        <w:numId w:val="18"/>
      </w:numPr>
      <w:spacing w:before="240" w:after="60"/>
      <w:contextualSpacing/>
      <w:outlineLvl w:val="0"/>
    </w:pPr>
    <w:rPr>
      <w:rFonts w:ascii="Arial" w:eastAsiaTheme="minorHAnsi" w:hAnsi="Arial" w:cs="Arial"/>
      <w: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,lp1,Preambuła,Tytuły,Podsis rysunku,Wyliczanie,Obiekt,normalny tekst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,lp1 Znak,Preambuła Znak,Tytuły Znak,Podsis rysunku Znak,Wyliczanie Znak,Obiekt Znak,normalny tekst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uiPriority w:val="99"/>
    <w:rsid w:val="00A4719E"/>
    <w:rPr>
      <w:rFonts w:ascii="Arial" w:eastAsiaTheme="minorHAnsi" w:hAnsi="Arial" w:cs="Arial"/>
      <w:caps/>
      <w:sz w:val="24"/>
      <w:szCs w:val="24"/>
    </w:rPr>
  </w:style>
  <w:style w:type="character" w:customStyle="1" w:styleId="lista11Znak">
    <w:name w:val="lista 1.1. Znak"/>
    <w:basedOn w:val="Domylnaczcionkaakapitu"/>
    <w:link w:val="lista11"/>
    <w:locked/>
    <w:rsid w:val="00A4719E"/>
    <w:rPr>
      <w:rFonts w:ascii="Arial" w:hAnsi="Arial" w:cs="Arial"/>
    </w:rPr>
  </w:style>
  <w:style w:type="paragraph" w:customStyle="1" w:styleId="lista11">
    <w:name w:val="lista 1.1."/>
    <w:basedOn w:val="Normalny"/>
    <w:link w:val="lista11Znak"/>
    <w:rsid w:val="00A4719E"/>
    <w:pPr>
      <w:numPr>
        <w:ilvl w:val="1"/>
        <w:numId w:val="18"/>
      </w:numPr>
      <w:spacing w:after="60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IDW111">
    <w:name w:val="IDW 1.1.1."/>
    <w:basedOn w:val="Normalny"/>
    <w:link w:val="IDW111Znak"/>
    <w:rsid w:val="00A4719E"/>
    <w:pPr>
      <w:numPr>
        <w:ilvl w:val="2"/>
        <w:numId w:val="18"/>
      </w:numPr>
      <w:spacing w:after="60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97452"/>
    <w:rPr>
      <w:rFonts w:ascii="Arial" w:eastAsiaTheme="minorHAnsi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BE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08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9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6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city.pl/pl/site/o-nas/dzial-prasowy/aktualnosci/wiecej-pociagow-pkp-intercity-na-dlugie-weekendy-listopadowe.html" TargetMode="External"/><Relationship Id="rId13" Type="http://schemas.openxmlformats.org/officeDocument/2006/relationships/hyperlink" Target="https://bezpieczny-przejazd.pl/zolta-naklejk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k-sa.pl/biuro-prasowe/informacje-prasowe/z-nowa-aplikacja-mobilna-portal-pasazera-w-podroz-pociagiem-435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zklad-pkp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ortalpasazer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kp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33F46-7440-4CAC-9DC5-9BC530C5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1075</Words>
  <Characters>6454</Characters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2019-10-30T11:00:00Z</cp:lastPrinted>
  <dcterms:created xsi:type="dcterms:W3CDTF">2019-10-30T12:36:00Z</dcterms:created>
  <dcterms:modified xsi:type="dcterms:W3CDTF">2019-10-31T08:31:00Z</dcterms:modified>
</cp:coreProperties>
</file>