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E52EB6" w:rsidRDefault="00E52EB6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E52EB6" w:rsidRDefault="00E52EB6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E52EB6" w:rsidRDefault="0057477A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Kutno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CF5030">
        <w:rPr>
          <w:rFonts w:eastAsia="Times New Roman" w:cs="Arial"/>
          <w:szCs w:val="24"/>
          <w:lang w:eastAsia="pl-PL"/>
        </w:rPr>
        <w:t>28</w:t>
      </w:r>
      <w:r w:rsidR="0027568C">
        <w:rPr>
          <w:rFonts w:eastAsia="Times New Roman" w:cs="Arial"/>
          <w:szCs w:val="24"/>
          <w:lang w:eastAsia="pl-PL"/>
        </w:rPr>
        <w:t xml:space="preserve"> </w:t>
      </w:r>
      <w:r w:rsidR="00CF5030">
        <w:rPr>
          <w:rFonts w:eastAsia="Times New Roman" w:cs="Arial"/>
          <w:szCs w:val="24"/>
          <w:lang w:eastAsia="pl-PL"/>
        </w:rPr>
        <w:t xml:space="preserve">grudnia </w:t>
      </w:r>
      <w:r w:rsidR="007C22B1" w:rsidRPr="007E17B2">
        <w:rPr>
          <w:rFonts w:eastAsia="Times New Roman" w:cs="Arial"/>
          <w:szCs w:val="24"/>
          <w:lang w:eastAsia="pl-PL"/>
        </w:rPr>
        <w:t>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7E17B2" w:rsidRDefault="008E189E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/>
      </w:r>
    </w:p>
    <w:p w:rsidR="007C22B1" w:rsidRPr="00355C15" w:rsidRDefault="00614B51" w:rsidP="008E189E">
      <w:pPr>
        <w:pStyle w:val="Nagwek1"/>
        <w:spacing w:before="0" w:after="16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Wygodniejsze</w:t>
      </w:r>
      <w:r w:rsidR="00734EA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podróże ze </w:t>
      </w:r>
      <w:r w:rsidR="005F43CD" w:rsidRPr="005F43CD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stacji Kutno</w:t>
      </w:r>
      <w:r w:rsidR="00A6486C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pod nadzorem nowego LCS</w:t>
      </w:r>
      <w:r w:rsidR="00734EA5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</w:p>
    <w:p w:rsidR="000432F9" w:rsidRDefault="00965978" w:rsidP="008E189E">
      <w:pPr>
        <w:suppressAutoHyphens/>
        <w:autoSpaceDN w:val="0"/>
        <w:spacing w:line="36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W </w:t>
      </w:r>
      <w:r w:rsidR="0008328F">
        <w:rPr>
          <w:rFonts w:eastAsia="Times New Roman" w:cs="Arial"/>
          <w:b/>
          <w:lang w:eastAsia="pl-PL"/>
        </w:rPr>
        <w:t>przyszłym</w:t>
      </w:r>
      <w:r w:rsidR="0057477A">
        <w:rPr>
          <w:rFonts w:eastAsia="Times New Roman" w:cs="Arial"/>
          <w:b/>
          <w:lang w:eastAsia="pl-PL"/>
        </w:rPr>
        <w:t xml:space="preserve"> roku </w:t>
      </w:r>
      <w:r w:rsidR="00A6486C">
        <w:rPr>
          <w:rFonts w:eastAsia="Times New Roman" w:cs="Arial"/>
          <w:b/>
          <w:lang w:eastAsia="pl-PL"/>
        </w:rPr>
        <w:t xml:space="preserve">pociągi pojadą przez stację Kutno pod nadzorem nowego </w:t>
      </w:r>
      <w:r w:rsidR="0057477A">
        <w:rPr>
          <w:rFonts w:eastAsia="Times New Roman" w:cs="Arial"/>
          <w:b/>
          <w:lang w:eastAsia="pl-PL"/>
        </w:rPr>
        <w:t xml:space="preserve">lokalnego centrum sterowania ruchem kolejowym. Nowoczesne systemy komputerowe nadzorować </w:t>
      </w:r>
      <w:r w:rsidR="0008328F">
        <w:rPr>
          <w:rFonts w:eastAsia="Times New Roman" w:cs="Arial"/>
          <w:b/>
          <w:lang w:eastAsia="pl-PL"/>
        </w:rPr>
        <w:t>będą przejazdy pociągów</w:t>
      </w:r>
      <w:r w:rsidR="0057477A">
        <w:rPr>
          <w:rFonts w:eastAsia="Times New Roman" w:cs="Arial"/>
          <w:b/>
          <w:lang w:eastAsia="pl-PL"/>
        </w:rPr>
        <w:t xml:space="preserve"> na </w:t>
      </w:r>
      <w:r w:rsidR="00A6486C">
        <w:rPr>
          <w:rFonts w:eastAsia="Times New Roman" w:cs="Arial"/>
          <w:b/>
          <w:lang w:eastAsia="pl-PL"/>
        </w:rPr>
        <w:t xml:space="preserve">ok. 60 km </w:t>
      </w:r>
      <w:r w:rsidR="0057477A">
        <w:rPr>
          <w:rFonts w:eastAsia="Times New Roman" w:cs="Arial"/>
          <w:b/>
          <w:lang w:eastAsia="pl-PL"/>
        </w:rPr>
        <w:t xml:space="preserve">odcinku Żychlin – Kutno – Barłogi. </w:t>
      </w:r>
      <w:r w:rsidR="00032409">
        <w:rPr>
          <w:rFonts w:eastAsia="Times New Roman" w:cs="Arial"/>
          <w:b/>
          <w:lang w:eastAsia="pl-PL"/>
        </w:rPr>
        <w:t xml:space="preserve">Pasażerowie w Kutnie </w:t>
      </w:r>
      <w:r w:rsidR="0057477A">
        <w:rPr>
          <w:rFonts w:eastAsia="Times New Roman" w:cs="Arial"/>
          <w:b/>
          <w:lang w:eastAsia="pl-PL"/>
        </w:rPr>
        <w:t xml:space="preserve">korzystają z </w:t>
      </w:r>
      <w:r w:rsidR="00032409">
        <w:rPr>
          <w:rFonts w:eastAsia="Times New Roman" w:cs="Arial"/>
          <w:b/>
          <w:lang w:eastAsia="pl-PL"/>
        </w:rPr>
        <w:t>od</w:t>
      </w:r>
      <w:r w:rsidR="0057477A">
        <w:rPr>
          <w:rFonts w:eastAsia="Times New Roman" w:cs="Arial"/>
          <w:b/>
          <w:lang w:eastAsia="pl-PL"/>
        </w:rPr>
        <w:t>now</w:t>
      </w:r>
      <w:r w:rsidR="00032409">
        <w:rPr>
          <w:rFonts w:eastAsia="Times New Roman" w:cs="Arial"/>
          <w:b/>
          <w:lang w:eastAsia="pl-PL"/>
        </w:rPr>
        <w:t>ion</w:t>
      </w:r>
      <w:r w:rsidR="0057477A">
        <w:rPr>
          <w:rFonts w:eastAsia="Times New Roman" w:cs="Arial"/>
          <w:b/>
          <w:lang w:eastAsia="pl-PL"/>
        </w:rPr>
        <w:t xml:space="preserve">ych peronów i przejścia podziemnego. </w:t>
      </w:r>
      <w:r w:rsidR="0008328F">
        <w:rPr>
          <w:rFonts w:eastAsia="Times New Roman" w:cs="Arial"/>
          <w:b/>
          <w:lang w:eastAsia="pl-PL"/>
        </w:rPr>
        <w:t>Wygodniejsze i bezpieczni</w:t>
      </w:r>
      <w:r w:rsidR="00032409">
        <w:rPr>
          <w:rFonts w:eastAsia="Times New Roman" w:cs="Arial"/>
          <w:b/>
          <w:lang w:eastAsia="pl-PL"/>
        </w:rPr>
        <w:t>e</w:t>
      </w:r>
      <w:r w:rsidR="0008328F">
        <w:rPr>
          <w:rFonts w:eastAsia="Times New Roman" w:cs="Arial"/>
          <w:b/>
          <w:lang w:eastAsia="pl-PL"/>
        </w:rPr>
        <w:t>jsze</w:t>
      </w:r>
      <w:r w:rsidR="00032409">
        <w:rPr>
          <w:rFonts w:eastAsia="Times New Roman" w:cs="Arial"/>
          <w:b/>
          <w:lang w:eastAsia="pl-PL"/>
        </w:rPr>
        <w:t xml:space="preserve"> podróże </w:t>
      </w:r>
      <w:r w:rsidR="00882C45">
        <w:rPr>
          <w:rFonts w:eastAsia="Times New Roman" w:cs="Arial"/>
          <w:b/>
          <w:lang w:eastAsia="pl-PL"/>
        </w:rPr>
        <w:t xml:space="preserve">to efekt </w:t>
      </w:r>
      <w:r w:rsidR="00882C45" w:rsidRPr="0027568C">
        <w:rPr>
          <w:rFonts w:eastAsia="Times New Roman" w:cs="Arial"/>
          <w:b/>
          <w:lang w:eastAsia="pl-PL"/>
        </w:rPr>
        <w:t>inwestycji PKP</w:t>
      </w:r>
      <w:r w:rsidR="00882C45">
        <w:rPr>
          <w:rFonts w:eastAsia="Times New Roman" w:cs="Arial"/>
          <w:b/>
          <w:lang w:eastAsia="pl-PL"/>
        </w:rPr>
        <w:t xml:space="preserve"> Polskich Linii Kolejowych S.A. </w:t>
      </w:r>
      <w:r w:rsidR="001E4996">
        <w:rPr>
          <w:rFonts w:eastAsia="Times New Roman" w:cs="Arial"/>
          <w:b/>
          <w:lang w:eastAsia="pl-PL"/>
        </w:rPr>
        <w:t>na trasie Warszawa – Poznań</w:t>
      </w:r>
      <w:r w:rsidR="0027568C" w:rsidRPr="0027568C">
        <w:rPr>
          <w:rFonts w:eastAsia="Times New Roman" w:cs="Arial"/>
          <w:b/>
          <w:lang w:eastAsia="pl-PL"/>
        </w:rPr>
        <w:t xml:space="preserve"> </w:t>
      </w:r>
      <w:r w:rsidR="0008328F">
        <w:rPr>
          <w:rFonts w:eastAsia="Times New Roman" w:cs="Arial"/>
          <w:b/>
          <w:lang w:eastAsia="pl-PL"/>
        </w:rPr>
        <w:t xml:space="preserve">za ponad </w:t>
      </w:r>
      <w:r w:rsidR="002974B1">
        <w:rPr>
          <w:rFonts w:eastAsia="Times New Roman" w:cs="Arial"/>
          <w:b/>
          <w:lang w:eastAsia="pl-PL"/>
        </w:rPr>
        <w:t>2 mld</w:t>
      </w:r>
      <w:r w:rsidR="00882C45">
        <w:rPr>
          <w:rFonts w:eastAsia="Times New Roman" w:cs="Arial"/>
          <w:b/>
          <w:lang w:eastAsia="pl-PL"/>
        </w:rPr>
        <w:t xml:space="preserve"> zł z </w:t>
      </w:r>
      <w:r w:rsidR="002974B1">
        <w:rPr>
          <w:rFonts w:eastAsia="Times New Roman" w:cs="Arial"/>
          <w:b/>
          <w:lang w:eastAsia="pl-PL"/>
        </w:rPr>
        <w:t>CEF</w:t>
      </w:r>
      <w:r w:rsidR="0027568C" w:rsidRPr="0027568C">
        <w:rPr>
          <w:rFonts w:eastAsia="Times New Roman" w:cs="Arial"/>
          <w:b/>
          <w:lang w:eastAsia="pl-PL"/>
        </w:rPr>
        <w:t>.</w:t>
      </w:r>
      <w:r w:rsidR="0008328F">
        <w:rPr>
          <w:rFonts w:eastAsia="Times New Roman" w:cs="Arial"/>
          <w:b/>
          <w:lang w:eastAsia="pl-PL"/>
        </w:rPr>
        <w:t xml:space="preserve"> </w:t>
      </w:r>
    </w:p>
    <w:p w:rsidR="00BF39B7" w:rsidRPr="00A6486C" w:rsidRDefault="005944F7" w:rsidP="00A6486C">
      <w:pPr>
        <w:spacing w:line="360" w:lineRule="auto"/>
        <w:rPr>
          <w:rFonts w:cs="Arial"/>
          <w:color w:val="FF0000"/>
        </w:rPr>
      </w:pPr>
      <w:r w:rsidRPr="001C7237">
        <w:rPr>
          <w:rFonts w:eastAsia="Calibri" w:cs="Arial"/>
        </w:rPr>
        <w:t xml:space="preserve">PKP Polskie Linie Kolejowe S.A. </w:t>
      </w:r>
      <w:r w:rsidR="00AF27CC">
        <w:rPr>
          <w:rFonts w:eastAsia="Calibri" w:cs="Arial"/>
        </w:rPr>
        <w:t>n</w:t>
      </w:r>
      <w:r>
        <w:rPr>
          <w:rFonts w:eastAsia="Calibri" w:cs="Arial"/>
        </w:rPr>
        <w:t>a s</w:t>
      </w:r>
      <w:r w:rsidR="007865CE">
        <w:rPr>
          <w:rFonts w:eastAsia="Calibri" w:cs="Arial"/>
        </w:rPr>
        <w:t xml:space="preserve">tacji Kutno </w:t>
      </w:r>
      <w:r w:rsidR="00C36AED">
        <w:rPr>
          <w:rFonts w:eastAsia="Calibri" w:cs="Arial"/>
        </w:rPr>
        <w:t>zwiększa</w:t>
      </w:r>
      <w:r w:rsidR="00AF27CC">
        <w:rPr>
          <w:rFonts w:eastAsia="Calibri" w:cs="Arial"/>
        </w:rPr>
        <w:t>ją</w:t>
      </w:r>
      <w:r w:rsidR="007865CE">
        <w:rPr>
          <w:rFonts w:eastAsia="Calibri" w:cs="Arial"/>
        </w:rPr>
        <w:t xml:space="preserve"> </w:t>
      </w:r>
      <w:r w:rsidR="007865CE" w:rsidRPr="001C7237">
        <w:rPr>
          <w:rFonts w:eastAsia="Calibri" w:cs="Arial"/>
        </w:rPr>
        <w:t>komfort</w:t>
      </w:r>
      <w:r w:rsidR="007865CE">
        <w:rPr>
          <w:rFonts w:eastAsia="Calibri" w:cs="Arial"/>
        </w:rPr>
        <w:t xml:space="preserve"> i </w:t>
      </w:r>
      <w:r w:rsidR="007865CE" w:rsidRPr="001C7237">
        <w:rPr>
          <w:rFonts w:eastAsia="Calibri" w:cs="Arial"/>
        </w:rPr>
        <w:t>bezpieczeństwo</w:t>
      </w:r>
      <w:r w:rsidR="00AF27CC">
        <w:rPr>
          <w:rFonts w:eastAsia="Calibri" w:cs="Arial"/>
        </w:rPr>
        <w:t xml:space="preserve"> podróżowania pociągami. Obecnie w</w:t>
      </w:r>
      <w:r w:rsidR="007865CE">
        <w:rPr>
          <w:rFonts w:eastAsia="Calibri" w:cs="Arial"/>
        </w:rPr>
        <w:t xml:space="preserve"> </w:t>
      </w:r>
      <w:r w:rsidR="00BF39B7">
        <w:rPr>
          <w:rFonts w:eastAsia="Calibri" w:cs="Arial"/>
        </w:rPr>
        <w:t>now</w:t>
      </w:r>
      <w:r w:rsidR="004224C6">
        <w:rPr>
          <w:rFonts w:eastAsia="Calibri" w:cs="Arial"/>
        </w:rPr>
        <w:t>ym</w:t>
      </w:r>
      <w:r w:rsidR="00684C1B">
        <w:rPr>
          <w:rFonts w:eastAsia="Calibri" w:cs="Arial"/>
        </w:rPr>
        <w:t xml:space="preserve"> </w:t>
      </w:r>
      <w:r w:rsidR="007865CE">
        <w:rPr>
          <w:rFonts w:eastAsia="Calibri" w:cs="Arial"/>
        </w:rPr>
        <w:t xml:space="preserve">budynku lokalnego centrum sterowania </w:t>
      </w:r>
      <w:r w:rsidR="00BF39B7">
        <w:rPr>
          <w:rFonts w:eastAsia="Calibri" w:cs="Arial"/>
        </w:rPr>
        <w:t xml:space="preserve">(LCS) </w:t>
      </w:r>
      <w:r w:rsidR="007865CE">
        <w:rPr>
          <w:rFonts w:eastAsia="Calibri" w:cs="Arial"/>
        </w:rPr>
        <w:t>montowane są no</w:t>
      </w:r>
      <w:r w:rsidR="00F4738B">
        <w:rPr>
          <w:rFonts w:eastAsia="Calibri" w:cs="Arial"/>
        </w:rPr>
        <w:t xml:space="preserve">woczesne urządzenia komputerowe, które </w:t>
      </w:r>
      <w:r w:rsidR="00AF27CC">
        <w:rPr>
          <w:rFonts w:eastAsia="Calibri" w:cs="Arial"/>
        </w:rPr>
        <w:t>zastąpią stare</w:t>
      </w:r>
      <w:r w:rsidR="00F4738B">
        <w:rPr>
          <w:rFonts w:eastAsia="Calibri" w:cs="Arial"/>
        </w:rPr>
        <w:t xml:space="preserve"> </w:t>
      </w:r>
      <w:r w:rsidR="00F4738B" w:rsidRPr="00ED2E87">
        <w:rPr>
          <w:rFonts w:cs="Arial"/>
          <w:bCs/>
        </w:rPr>
        <w:t xml:space="preserve">układy </w:t>
      </w:r>
      <w:r w:rsidR="00F4738B">
        <w:rPr>
          <w:rFonts w:cs="Arial"/>
          <w:bCs/>
        </w:rPr>
        <w:t>mechaniczne.</w:t>
      </w:r>
      <w:r w:rsidR="00F4738B" w:rsidRPr="00F4738B">
        <w:rPr>
          <w:rFonts w:cs="Arial"/>
        </w:rPr>
        <w:t xml:space="preserve"> </w:t>
      </w:r>
      <w:r w:rsidR="00175418">
        <w:rPr>
          <w:rFonts w:cs="Arial"/>
        </w:rPr>
        <w:br/>
      </w:r>
      <w:r w:rsidR="00A6486C">
        <w:rPr>
          <w:rFonts w:cs="Arial"/>
        </w:rPr>
        <w:t>Równocześnie na stacji Kutno kończ</w:t>
      </w:r>
      <w:r w:rsidR="000A6C7F">
        <w:rPr>
          <w:rFonts w:cs="Arial"/>
        </w:rPr>
        <w:t>y się przebudowa układu torów</w:t>
      </w:r>
      <w:r w:rsidR="00A6486C">
        <w:rPr>
          <w:rFonts w:cs="Arial"/>
        </w:rPr>
        <w:t xml:space="preserve"> w części zachodniej. </w:t>
      </w:r>
      <w:r w:rsidR="000A6C7F">
        <w:rPr>
          <w:rFonts w:cs="Arial"/>
        </w:rPr>
        <w:t>Wymieniane są</w:t>
      </w:r>
      <w:r w:rsidR="00A6486C">
        <w:rPr>
          <w:rFonts w:cs="Arial"/>
        </w:rPr>
        <w:t xml:space="preserve"> 3 rozjazd</w:t>
      </w:r>
      <w:r w:rsidR="000A6C7F">
        <w:rPr>
          <w:rFonts w:cs="Arial"/>
        </w:rPr>
        <w:t>y</w:t>
      </w:r>
      <w:r w:rsidR="00A6486C">
        <w:rPr>
          <w:rFonts w:cs="Arial"/>
        </w:rPr>
        <w:t xml:space="preserve">. Na początek roku zaplanowano przebudowę kolejnych 3 rozjazdów i ostatnich 3 torów stacyjnych. Po zakończeniu tych </w:t>
      </w:r>
      <w:r w:rsidR="00E52EB6">
        <w:rPr>
          <w:rFonts w:cs="Arial"/>
        </w:rPr>
        <w:t>robót</w:t>
      </w:r>
      <w:r w:rsidR="00A6486C">
        <w:rPr>
          <w:rFonts w:cs="Arial"/>
        </w:rPr>
        <w:t xml:space="preserve"> w czerwcu podróżni będą mogli korzystać ze wszystkich czterech peronów. Wszystkie prace potrwają do końca 2023 r.</w:t>
      </w:r>
    </w:p>
    <w:p w:rsidR="00BF39B7" w:rsidRPr="00355C15" w:rsidRDefault="00BF39B7" w:rsidP="008E189E">
      <w:pPr>
        <w:pStyle w:val="Nagwek2"/>
        <w:spacing w:before="0" w:after="16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ED2E87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Pociągi na ekranach komputerów</w:t>
      </w:r>
    </w:p>
    <w:p w:rsidR="00DB155C" w:rsidRPr="000A6C7F" w:rsidRDefault="00BF39B7" w:rsidP="008E189E">
      <w:pPr>
        <w:suppressAutoHyphens/>
        <w:autoSpaceDN w:val="0"/>
        <w:spacing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W nowym LCS</w:t>
      </w:r>
      <w:r w:rsidR="007865CE">
        <w:rPr>
          <w:rFonts w:cs="Arial"/>
          <w:bCs/>
        </w:rPr>
        <w:t xml:space="preserve"> </w:t>
      </w:r>
      <w:r>
        <w:rPr>
          <w:rFonts w:cs="Arial"/>
          <w:bCs/>
        </w:rPr>
        <w:t>w Kutnie d</w:t>
      </w:r>
      <w:r w:rsidR="007865CE">
        <w:rPr>
          <w:rFonts w:cs="Arial"/>
          <w:bCs/>
        </w:rPr>
        <w:t>y</w:t>
      </w:r>
      <w:r w:rsidR="007865CE" w:rsidRPr="00ED2E87">
        <w:rPr>
          <w:rFonts w:cs="Arial"/>
          <w:bCs/>
        </w:rPr>
        <w:t xml:space="preserve">żurni ruchu </w:t>
      </w:r>
      <w:r w:rsidR="007865CE">
        <w:rPr>
          <w:rFonts w:cs="Arial"/>
          <w:bCs/>
        </w:rPr>
        <w:t xml:space="preserve">będą śledzić </w:t>
      </w:r>
      <w:r w:rsidR="007865CE" w:rsidRPr="00B15452">
        <w:rPr>
          <w:rFonts w:cs="Arial"/>
          <w:bCs/>
        </w:rPr>
        <w:t xml:space="preserve">na </w:t>
      </w:r>
      <w:r w:rsidR="007865CE" w:rsidRPr="00ED2E87">
        <w:rPr>
          <w:rFonts w:cs="Arial"/>
          <w:bCs/>
        </w:rPr>
        <w:t>monitorach</w:t>
      </w:r>
      <w:r w:rsidR="007865CE">
        <w:rPr>
          <w:rFonts w:cs="Arial"/>
          <w:bCs/>
        </w:rPr>
        <w:t xml:space="preserve"> </w:t>
      </w:r>
      <w:r w:rsidR="007865CE" w:rsidRPr="00B15452">
        <w:rPr>
          <w:rFonts w:cs="Arial"/>
          <w:bCs/>
        </w:rPr>
        <w:t xml:space="preserve">pociągi </w:t>
      </w:r>
      <w:r>
        <w:rPr>
          <w:rFonts w:cs="Arial"/>
          <w:bCs/>
        </w:rPr>
        <w:t>na ok. 6</w:t>
      </w:r>
      <w:r w:rsidR="007865CE">
        <w:rPr>
          <w:rFonts w:cs="Arial"/>
          <w:bCs/>
        </w:rPr>
        <w:t xml:space="preserve">0 kilometrowym odcinku </w:t>
      </w:r>
      <w:r w:rsidRPr="00BF39B7">
        <w:rPr>
          <w:rFonts w:eastAsia="Times New Roman" w:cs="Arial"/>
          <w:lang w:eastAsia="pl-PL"/>
        </w:rPr>
        <w:t>Żychlin – Kutno – Barłogi</w:t>
      </w:r>
      <w:r>
        <w:rPr>
          <w:rFonts w:eastAsia="Times New Roman" w:cs="Arial"/>
          <w:b/>
          <w:lang w:eastAsia="pl-PL"/>
        </w:rPr>
        <w:t xml:space="preserve"> </w:t>
      </w:r>
      <w:r w:rsidR="007865CE" w:rsidRPr="00940427">
        <w:rPr>
          <w:rFonts w:cs="Arial"/>
          <w:bCs/>
        </w:rPr>
        <w:t>(na trasie Warszawa – Poznań</w:t>
      </w:r>
      <w:r w:rsidR="007865CE" w:rsidRPr="003138AB">
        <w:rPr>
          <w:rFonts w:cs="Arial"/>
          <w:bCs/>
        </w:rPr>
        <w:t>)</w:t>
      </w:r>
      <w:r w:rsidR="000A6C7F" w:rsidRPr="003138AB">
        <w:rPr>
          <w:rFonts w:cs="Arial"/>
          <w:bCs/>
        </w:rPr>
        <w:t>.</w:t>
      </w:r>
      <w:r w:rsidRPr="003138AB">
        <w:rPr>
          <w:rFonts w:eastAsia="Calibri" w:cs="Arial"/>
        </w:rPr>
        <w:t xml:space="preserve"> </w:t>
      </w:r>
      <w:r w:rsidR="003138AB" w:rsidRPr="003138AB">
        <w:rPr>
          <w:rFonts w:cs="Arial"/>
          <w:bCs/>
        </w:rPr>
        <w:t>Nowy obiekt</w:t>
      </w:r>
      <w:r w:rsidR="000A6C7F" w:rsidRPr="003138AB">
        <w:rPr>
          <w:rFonts w:cs="Arial"/>
          <w:bCs/>
        </w:rPr>
        <w:t xml:space="preserve"> </w:t>
      </w:r>
      <w:r w:rsidR="000A6C7F">
        <w:rPr>
          <w:rFonts w:cs="Arial"/>
          <w:bCs/>
        </w:rPr>
        <w:t xml:space="preserve">zastąpi pięć starych nastawni w rejonie Kutna. </w:t>
      </w:r>
      <w:r w:rsidR="00A6486C">
        <w:rPr>
          <w:rFonts w:cs="Arial"/>
        </w:rPr>
        <w:t>N</w:t>
      </w:r>
      <w:r w:rsidR="00A6486C" w:rsidRPr="00ED2E87">
        <w:rPr>
          <w:rFonts w:cs="Arial"/>
        </w:rPr>
        <w:t>owoczesne urz</w:t>
      </w:r>
      <w:r w:rsidR="00A6486C">
        <w:rPr>
          <w:rFonts w:cs="Arial"/>
        </w:rPr>
        <w:t>ądzenia zapewnią większą</w:t>
      </w:r>
      <w:r w:rsidR="00E52EB6">
        <w:rPr>
          <w:rFonts w:cs="Arial"/>
        </w:rPr>
        <w:t xml:space="preserve"> przepustowość linii tj. </w:t>
      </w:r>
      <w:r w:rsidR="00A6486C" w:rsidRPr="00ED2E87">
        <w:rPr>
          <w:rFonts w:cs="Arial"/>
        </w:rPr>
        <w:t>możliwość kurs</w:t>
      </w:r>
      <w:r w:rsidR="00A6486C">
        <w:rPr>
          <w:rFonts w:cs="Arial"/>
        </w:rPr>
        <w:t>owania większej liczby pociągów</w:t>
      </w:r>
      <w:r w:rsidR="00A6486C" w:rsidRPr="00ED2E87">
        <w:rPr>
          <w:rFonts w:cs="Arial"/>
        </w:rPr>
        <w:t>.</w:t>
      </w:r>
      <w:r w:rsidR="00A6486C" w:rsidRPr="00DB155C">
        <w:rPr>
          <w:rFonts w:cs="Arial"/>
        </w:rPr>
        <w:t xml:space="preserve"> </w:t>
      </w:r>
      <w:r w:rsidR="00DB155C">
        <w:rPr>
          <w:rFonts w:cs="Arial"/>
        </w:rPr>
        <w:br/>
      </w:r>
      <w:r w:rsidR="00DB155C" w:rsidRPr="00ED2E87">
        <w:rPr>
          <w:rFonts w:cs="Arial"/>
          <w:bCs/>
        </w:rPr>
        <w:t>D</w:t>
      </w:r>
      <w:r w:rsidR="000A6C7F">
        <w:rPr>
          <w:rFonts w:cs="Arial"/>
          <w:bCs/>
        </w:rPr>
        <w:t xml:space="preserve">yżurni będą mieli </w:t>
      </w:r>
      <w:r w:rsidR="00DB155C">
        <w:rPr>
          <w:rFonts w:cs="Arial"/>
          <w:bCs/>
        </w:rPr>
        <w:t>stały podgląd na</w:t>
      </w:r>
      <w:r w:rsidR="00DB155C" w:rsidRPr="00581ACB">
        <w:rPr>
          <w:rFonts w:cs="Arial"/>
          <w:bCs/>
          <w:color w:val="FF0000"/>
        </w:rPr>
        <w:t xml:space="preserve"> </w:t>
      </w:r>
      <w:r w:rsidR="00DB155C">
        <w:rPr>
          <w:rFonts w:cs="Arial"/>
          <w:bCs/>
        </w:rPr>
        <w:t>29</w:t>
      </w:r>
      <w:r w:rsidR="00DB155C">
        <w:rPr>
          <w:rFonts w:cs="Arial"/>
          <w:bCs/>
          <w:color w:val="FF0000"/>
        </w:rPr>
        <w:t xml:space="preserve"> </w:t>
      </w:r>
      <w:r w:rsidR="00DB155C" w:rsidRPr="00ED2E87">
        <w:rPr>
          <w:rFonts w:cs="Arial"/>
          <w:bCs/>
        </w:rPr>
        <w:t>przejazd</w:t>
      </w:r>
      <w:r w:rsidR="00DB155C">
        <w:rPr>
          <w:rFonts w:cs="Arial"/>
          <w:bCs/>
        </w:rPr>
        <w:t>ów kolejowo-drogowych</w:t>
      </w:r>
      <w:r w:rsidR="000A6C7F">
        <w:rPr>
          <w:rFonts w:cs="Arial"/>
          <w:bCs/>
        </w:rPr>
        <w:t xml:space="preserve">, dzięki zamontowanym kamerom, które sygnał przekazywały </w:t>
      </w:r>
      <w:r w:rsidR="00E52EB6">
        <w:rPr>
          <w:rFonts w:cs="Arial"/>
          <w:bCs/>
        </w:rPr>
        <w:t xml:space="preserve">będą </w:t>
      </w:r>
      <w:r w:rsidR="000A6C7F">
        <w:rPr>
          <w:rFonts w:cs="Arial"/>
          <w:bCs/>
        </w:rPr>
        <w:t>do lokalnego centrum sterowania</w:t>
      </w:r>
      <w:r w:rsidR="00DB155C">
        <w:rPr>
          <w:rFonts w:cs="Arial"/>
          <w:bCs/>
        </w:rPr>
        <w:t xml:space="preserve">. </w:t>
      </w:r>
      <w:r w:rsidR="00DB155C">
        <w:rPr>
          <w:rFonts w:cs="Arial"/>
        </w:rPr>
        <w:t>Zwiększy</w:t>
      </w:r>
      <w:r w:rsidR="00DB155C" w:rsidRPr="00ED2E87">
        <w:rPr>
          <w:rFonts w:cs="Arial"/>
        </w:rPr>
        <w:t xml:space="preserve"> się poziom bezpieczeństwa. </w:t>
      </w:r>
    </w:p>
    <w:p w:rsidR="007865CE" w:rsidRPr="003138AB" w:rsidRDefault="00DB155C" w:rsidP="008E189E">
      <w:pPr>
        <w:suppressAutoHyphens/>
        <w:autoSpaceDN w:val="0"/>
        <w:spacing w:line="360" w:lineRule="auto"/>
        <w:textAlignment w:val="baseline"/>
        <w:rPr>
          <w:rFonts w:cs="Arial"/>
        </w:rPr>
      </w:pPr>
      <w:r>
        <w:rPr>
          <w:rFonts w:cs="Arial"/>
        </w:rPr>
        <w:t>U</w:t>
      </w:r>
      <w:r w:rsidRPr="00F4738B">
        <w:rPr>
          <w:rFonts w:cs="Arial"/>
        </w:rPr>
        <w:t xml:space="preserve">ruchomienie </w:t>
      </w:r>
      <w:r w:rsidR="000A6C7F">
        <w:rPr>
          <w:rFonts w:cs="Arial"/>
        </w:rPr>
        <w:t xml:space="preserve">wszystkich </w:t>
      </w:r>
      <w:r w:rsidRPr="00F4738B">
        <w:rPr>
          <w:rFonts w:cs="Arial"/>
        </w:rPr>
        <w:t>urządzeń systemu sterowania</w:t>
      </w:r>
      <w:r w:rsidR="000A6C7F">
        <w:rPr>
          <w:rFonts w:cs="Arial"/>
        </w:rPr>
        <w:t xml:space="preserve"> w LCS</w:t>
      </w:r>
      <w:r w:rsidR="000A6C7F" w:rsidRPr="000A6C7F">
        <w:rPr>
          <w:rFonts w:cs="Arial"/>
          <w:bCs/>
        </w:rPr>
        <w:t xml:space="preserve"> </w:t>
      </w:r>
      <w:r w:rsidR="00E52EB6">
        <w:rPr>
          <w:rFonts w:cs="Arial"/>
          <w:bCs/>
        </w:rPr>
        <w:t xml:space="preserve">w Kutnie </w:t>
      </w:r>
      <w:r w:rsidR="000A6C7F">
        <w:rPr>
          <w:rFonts w:cs="Arial"/>
          <w:bCs/>
        </w:rPr>
        <w:t>nastąpi</w:t>
      </w:r>
      <w:r w:rsidR="000A6C7F" w:rsidRPr="00B15452">
        <w:rPr>
          <w:rFonts w:cs="Arial"/>
          <w:bCs/>
        </w:rPr>
        <w:t xml:space="preserve"> </w:t>
      </w:r>
      <w:r w:rsidR="000A6C7F">
        <w:rPr>
          <w:rFonts w:cs="Arial"/>
          <w:bCs/>
        </w:rPr>
        <w:t>w drugiej połowie 2023</w:t>
      </w:r>
      <w:r w:rsidR="000A6C7F" w:rsidRPr="00B15452">
        <w:rPr>
          <w:rFonts w:cs="Arial"/>
          <w:bCs/>
        </w:rPr>
        <w:t xml:space="preserve"> roku.</w:t>
      </w:r>
      <w:r w:rsidR="003138AB">
        <w:rPr>
          <w:rFonts w:cs="Arial"/>
          <w:bCs/>
        </w:rPr>
        <w:t xml:space="preserve"> </w:t>
      </w:r>
      <w:r w:rsidR="007865CE" w:rsidRPr="00ED2E87">
        <w:rPr>
          <w:rFonts w:cs="Arial"/>
          <w:bCs/>
        </w:rPr>
        <w:t xml:space="preserve">Modernizacja </w:t>
      </w:r>
      <w:r w:rsidR="007865CE">
        <w:rPr>
          <w:rFonts w:cs="Arial"/>
          <w:bCs/>
        </w:rPr>
        <w:t>trasy</w:t>
      </w:r>
      <w:r w:rsidR="007865CE" w:rsidRPr="00ED2E87">
        <w:rPr>
          <w:rFonts w:cs="Arial"/>
          <w:bCs/>
        </w:rPr>
        <w:t xml:space="preserve"> </w:t>
      </w:r>
      <w:r w:rsidR="007865CE">
        <w:rPr>
          <w:rFonts w:cs="Arial"/>
          <w:bCs/>
        </w:rPr>
        <w:t xml:space="preserve">Poznań </w:t>
      </w:r>
      <w:r w:rsidR="007865CE" w:rsidRPr="00ED2E87">
        <w:rPr>
          <w:rFonts w:cs="Arial"/>
          <w:bCs/>
        </w:rPr>
        <w:t xml:space="preserve">– </w:t>
      </w:r>
      <w:r w:rsidR="007865CE">
        <w:rPr>
          <w:rFonts w:cs="Arial"/>
          <w:bCs/>
        </w:rPr>
        <w:t>Warszawa objęła również budowę centrów</w:t>
      </w:r>
      <w:r w:rsidR="007865CE" w:rsidRPr="00ED2E87">
        <w:rPr>
          <w:rFonts w:cs="Arial"/>
          <w:bCs/>
        </w:rPr>
        <w:t xml:space="preserve"> sterowania w </w:t>
      </w:r>
      <w:r w:rsidR="005E13F8">
        <w:rPr>
          <w:rFonts w:cs="Arial"/>
          <w:bCs/>
        </w:rPr>
        <w:t>Łowiczu</w:t>
      </w:r>
      <w:r w:rsidR="007865CE">
        <w:rPr>
          <w:rFonts w:cs="Arial"/>
          <w:bCs/>
        </w:rPr>
        <w:t xml:space="preserve"> i Koninie</w:t>
      </w:r>
      <w:r w:rsidR="00E52EB6">
        <w:rPr>
          <w:rFonts w:cs="Arial"/>
          <w:bCs/>
        </w:rPr>
        <w:t>.</w:t>
      </w:r>
    </w:p>
    <w:p w:rsidR="000432F9" w:rsidRPr="00355C15" w:rsidRDefault="000432F9" w:rsidP="008E189E">
      <w:pPr>
        <w:pStyle w:val="Nagwek2"/>
        <w:spacing w:before="0" w:after="16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Modernizacja stacji Kutno</w:t>
      </w:r>
    </w:p>
    <w:p w:rsidR="000432F9" w:rsidRDefault="000432F9" w:rsidP="008E189E">
      <w:pPr>
        <w:spacing w:line="360" w:lineRule="auto"/>
        <w:rPr>
          <w:rFonts w:eastAsia="Calibri" w:cs="Arial"/>
        </w:rPr>
      </w:pPr>
      <w:r w:rsidRPr="00ED6F07">
        <w:rPr>
          <w:rFonts w:cs="Arial"/>
        </w:rPr>
        <w:t xml:space="preserve">Na stacji </w:t>
      </w:r>
      <w:r>
        <w:rPr>
          <w:rFonts w:cs="Arial"/>
        </w:rPr>
        <w:t xml:space="preserve">Kutno </w:t>
      </w:r>
      <w:r w:rsidRPr="00ED6F07">
        <w:rPr>
          <w:rFonts w:cs="Arial"/>
        </w:rPr>
        <w:t>podróżni korzystają</w:t>
      </w:r>
      <w:r w:rsidR="00C8544D">
        <w:rPr>
          <w:rFonts w:cs="Arial"/>
        </w:rPr>
        <w:t xml:space="preserve"> obecnie</w:t>
      </w:r>
      <w:r w:rsidRPr="00ED6F07">
        <w:rPr>
          <w:rFonts w:cs="Arial"/>
        </w:rPr>
        <w:t xml:space="preserve"> z dwóch nowych, wyższych peronów dostosowanych do potrzeb podróżnych o ograniczonych</w:t>
      </w:r>
      <w:r>
        <w:rPr>
          <w:rFonts w:cs="Arial"/>
        </w:rPr>
        <w:t xml:space="preserve"> możliwościach poruszania się. </w:t>
      </w:r>
      <w:r w:rsidRPr="001C7237">
        <w:rPr>
          <w:rFonts w:eastAsia="Calibri" w:cs="Arial"/>
        </w:rPr>
        <w:t>Nowoczesne perony zapewniają oczekiwany standard podróży. Wyższe platformy ułatwiają korzystanie z pociągów. Dla podróżnych są m.in. wiaty, ławki i jasne oświetlenie. Dobrą orientacj</w:t>
      </w:r>
      <w:r w:rsidR="00C36AED">
        <w:rPr>
          <w:rFonts w:eastAsia="Calibri" w:cs="Arial"/>
        </w:rPr>
        <w:t>ę zapewnia czytelne oznakowanie, nowe</w:t>
      </w:r>
      <w:r w:rsidRPr="001C7237">
        <w:rPr>
          <w:rFonts w:eastAsia="Calibri" w:cs="Arial"/>
        </w:rPr>
        <w:t xml:space="preserve"> nagło</w:t>
      </w:r>
      <w:r w:rsidR="00C36AED">
        <w:rPr>
          <w:rFonts w:eastAsia="Calibri" w:cs="Arial"/>
        </w:rPr>
        <w:t>śnienie oraz elektroniczne wyświetlacze, informujące</w:t>
      </w:r>
      <w:r w:rsidRPr="001C7237">
        <w:rPr>
          <w:rFonts w:eastAsia="Calibri" w:cs="Arial"/>
        </w:rPr>
        <w:t xml:space="preserve"> o przyjazdach i odjazdach.</w:t>
      </w:r>
      <w:r w:rsidRPr="000432F9">
        <w:rPr>
          <w:rFonts w:eastAsia="Calibri" w:cs="Arial"/>
        </w:rPr>
        <w:t xml:space="preserve"> </w:t>
      </w:r>
    </w:p>
    <w:p w:rsidR="000432F9" w:rsidRPr="001C7237" w:rsidRDefault="000432F9" w:rsidP="008E189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</w:t>
      </w:r>
      <w:r w:rsidRPr="001C7237">
        <w:rPr>
          <w:rFonts w:eastAsia="Calibri" w:cs="Arial"/>
        </w:rPr>
        <w:t>ogodną komunikację na stacji umożliwia przebudowane przejście podziemne</w:t>
      </w:r>
      <w:r>
        <w:rPr>
          <w:rFonts w:eastAsia="Calibri" w:cs="Arial"/>
        </w:rPr>
        <w:t xml:space="preserve">. </w:t>
      </w:r>
      <w:r w:rsidRPr="001C7237">
        <w:rPr>
          <w:rFonts w:eastAsia="Calibri" w:cs="Arial"/>
        </w:rPr>
        <w:t>Obiekt z jasnym oświetleniem i informacjami w alfabecie Braille’a dzięki odpowiednio wyprofilowanym pochylniom służy wszystkim mieszkańcom miasta. Osoby mające tru</w:t>
      </w:r>
      <w:r>
        <w:rPr>
          <w:rFonts w:eastAsia="Calibri" w:cs="Arial"/>
        </w:rPr>
        <w:t>dności z poruszaniem się zyskały</w:t>
      </w:r>
      <w:r w:rsidR="00684C1B">
        <w:rPr>
          <w:rFonts w:eastAsia="Calibri" w:cs="Arial"/>
        </w:rPr>
        <w:t xml:space="preserve"> windy.</w:t>
      </w:r>
    </w:p>
    <w:p w:rsidR="001C7237" w:rsidRDefault="001C7237" w:rsidP="008E189E">
      <w:pPr>
        <w:spacing w:line="360" w:lineRule="auto"/>
        <w:rPr>
          <w:rFonts w:eastAsia="Calibri" w:cs="Arial"/>
        </w:rPr>
      </w:pPr>
      <w:r w:rsidRPr="001C7237">
        <w:rPr>
          <w:rFonts w:eastAsia="Calibri" w:cs="Arial"/>
        </w:rPr>
        <w:t xml:space="preserve">Pociągi sprawnie i bezpiecznie przejeżdżają </w:t>
      </w:r>
      <w:r w:rsidR="00E910DD">
        <w:rPr>
          <w:rFonts w:eastAsia="Calibri" w:cs="Arial"/>
        </w:rPr>
        <w:t xml:space="preserve">już </w:t>
      </w:r>
      <w:r w:rsidRPr="001C7237">
        <w:rPr>
          <w:rFonts w:eastAsia="Calibri" w:cs="Arial"/>
        </w:rPr>
        <w:t>nowy</w:t>
      </w:r>
      <w:r w:rsidR="00E52EB6">
        <w:rPr>
          <w:rFonts w:eastAsia="Calibri" w:cs="Arial"/>
        </w:rPr>
        <w:t>mi torami z siecią trakcyjną na</w:t>
      </w:r>
      <w:r w:rsidRPr="001C7237">
        <w:rPr>
          <w:rFonts w:eastAsia="Calibri" w:cs="Arial"/>
        </w:rPr>
        <w:t xml:space="preserve"> odcinku </w:t>
      </w:r>
      <w:r w:rsidR="000432F9">
        <w:rPr>
          <w:rFonts w:eastAsia="Calibri" w:cs="Arial"/>
        </w:rPr>
        <w:t xml:space="preserve">Żychlin– Barłogi. </w:t>
      </w:r>
      <w:r w:rsidRPr="001C7237">
        <w:rPr>
          <w:rFonts w:eastAsia="Calibri" w:cs="Arial"/>
        </w:rPr>
        <w:t xml:space="preserve">W ruchu kolejowym wykorzystywane są nowoczesne urządzenia sterowania, m.in. rozjazdy, semafory i urządzenia przejazdowe. </w:t>
      </w:r>
      <w:r w:rsidR="000432F9">
        <w:rPr>
          <w:rFonts w:eastAsia="Calibri" w:cs="Arial"/>
        </w:rPr>
        <w:t>Prace poprawiają</w:t>
      </w:r>
      <w:r w:rsidRPr="001C7237">
        <w:rPr>
          <w:rFonts w:eastAsia="Calibri" w:cs="Arial"/>
        </w:rPr>
        <w:t xml:space="preserve"> warunki przewozów pasażerskich i towarowych na linii, która jest częścią korytarza transportowego TEN-T Morze Północne – Bałtyk.</w:t>
      </w:r>
    </w:p>
    <w:p w:rsidR="00E5093E" w:rsidRDefault="0025109F" w:rsidP="00E5093E">
      <w:pPr>
        <w:spacing w:line="360" w:lineRule="auto"/>
        <w:rPr>
          <w:rFonts w:cs="Arial"/>
        </w:rPr>
      </w:pPr>
      <w:r w:rsidRPr="0025109F">
        <w:rPr>
          <w:rFonts w:cs="Arial"/>
        </w:rPr>
        <w:t xml:space="preserve">Projekt „Prace na linii kolejowej E20 na odcinku Warszawa – Poznań pozostałe roboty, odcinek Sochaczew – Swarzędz” warty jest ponad 2 mld zł. Wykonywany jest z wykorzystaniem środków z instrumentu Unii Europejskiej „Łącząc Europę” (CEF). </w:t>
      </w:r>
    </w:p>
    <w:p w:rsidR="00E5093E" w:rsidRDefault="00E5093E" w:rsidP="00E5093E">
      <w:pPr>
        <w:spacing w:line="360" w:lineRule="auto"/>
        <w:rPr>
          <w:rFonts w:cs="Arial"/>
        </w:rPr>
      </w:pPr>
      <w:r w:rsidRPr="00E5093E">
        <w:rPr>
          <w:rFonts w:eastAsia="Times New Roman" w:cs="Arial"/>
          <w:b/>
          <w:bCs/>
          <w:color w:val="1A1A1A"/>
          <w:lang w:eastAsia="pl-PL"/>
        </w:rPr>
        <w:t>Liczby inwestycji</w:t>
      </w:r>
      <w:r>
        <w:rPr>
          <w:rFonts w:eastAsia="Times New Roman" w:cs="Arial"/>
          <w:b/>
          <w:bCs/>
          <w:color w:val="1A1A1A"/>
          <w:lang w:eastAsia="pl-PL"/>
        </w:rPr>
        <w:t xml:space="preserve"> (stacja Kutno)</w:t>
      </w:r>
      <w:r w:rsidRPr="00E5093E">
        <w:rPr>
          <w:rFonts w:eastAsia="Times New Roman" w:cs="Arial"/>
          <w:b/>
          <w:bCs/>
          <w:color w:val="1A1A1A"/>
          <w:lang w:eastAsia="pl-PL"/>
        </w:rPr>
        <w:t>:</w:t>
      </w:r>
    </w:p>
    <w:p w:rsidR="00E5093E" w:rsidRPr="00E5093E" w:rsidRDefault="00E5093E" w:rsidP="00E5093E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cs="Arial"/>
        </w:rPr>
      </w:pPr>
      <w:r>
        <w:rPr>
          <w:rFonts w:eastAsia="Times New Roman" w:cs="Arial"/>
          <w:color w:val="1A1A1A"/>
          <w:lang w:eastAsia="pl-PL"/>
        </w:rPr>
        <w:t>4 zmodernizowane perony</w:t>
      </w:r>
    </w:p>
    <w:p w:rsidR="00E5093E" w:rsidRPr="00E5093E" w:rsidRDefault="00E5093E" w:rsidP="00E5093E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od</w:t>
      </w:r>
      <w:r w:rsidRPr="00E5093E">
        <w:rPr>
          <w:rFonts w:eastAsia="Times New Roman" w:cs="Arial"/>
          <w:color w:val="1A1A1A"/>
          <w:lang w:eastAsia="pl-PL"/>
        </w:rPr>
        <w:t>now</w:t>
      </w:r>
      <w:r>
        <w:rPr>
          <w:rFonts w:eastAsia="Times New Roman" w:cs="Arial"/>
          <w:color w:val="1A1A1A"/>
          <w:lang w:eastAsia="pl-PL"/>
        </w:rPr>
        <w:t>ion</w:t>
      </w:r>
      <w:r w:rsidRPr="00E5093E">
        <w:rPr>
          <w:rFonts w:eastAsia="Times New Roman" w:cs="Arial"/>
          <w:color w:val="1A1A1A"/>
          <w:lang w:eastAsia="pl-PL"/>
        </w:rPr>
        <w:t>e przejścia podziemne</w:t>
      </w:r>
    </w:p>
    <w:p w:rsidR="00E5093E" w:rsidRPr="00E910DD" w:rsidRDefault="00E5093E" w:rsidP="00E5093E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eastAsia="Times New Roman" w:cs="Arial"/>
          <w:lang w:eastAsia="pl-PL"/>
        </w:rPr>
      </w:pPr>
      <w:r>
        <w:rPr>
          <w:rFonts w:eastAsia="Times New Roman" w:cs="Arial"/>
          <w:color w:val="1A1A1A"/>
          <w:lang w:eastAsia="pl-PL"/>
        </w:rPr>
        <w:t xml:space="preserve"> </w:t>
      </w:r>
      <w:r w:rsidR="00760554">
        <w:rPr>
          <w:rFonts w:eastAsia="Times New Roman" w:cs="Arial"/>
          <w:color w:val="1A1A1A"/>
          <w:lang w:eastAsia="pl-PL"/>
        </w:rPr>
        <w:t xml:space="preserve">2 </w:t>
      </w:r>
      <w:r w:rsidR="00E910DD">
        <w:rPr>
          <w:rFonts w:eastAsia="Times New Roman" w:cs="Arial"/>
          <w:color w:val="1A1A1A"/>
          <w:lang w:eastAsia="pl-PL"/>
        </w:rPr>
        <w:t>wiadukty</w:t>
      </w:r>
      <w:r>
        <w:rPr>
          <w:rFonts w:eastAsia="Times New Roman" w:cs="Arial"/>
          <w:color w:val="1A1A1A"/>
          <w:lang w:eastAsia="pl-PL"/>
        </w:rPr>
        <w:t xml:space="preserve"> i </w:t>
      </w:r>
      <w:r w:rsidR="00760554">
        <w:rPr>
          <w:rFonts w:eastAsia="Times New Roman" w:cs="Arial"/>
          <w:color w:val="1A1A1A"/>
          <w:lang w:eastAsia="pl-PL"/>
        </w:rPr>
        <w:t xml:space="preserve">1 </w:t>
      </w:r>
      <w:r w:rsidR="00E910DD">
        <w:rPr>
          <w:rFonts w:eastAsia="Times New Roman" w:cs="Arial"/>
          <w:color w:val="1A1A1A"/>
          <w:lang w:eastAsia="pl-PL"/>
        </w:rPr>
        <w:t>most</w:t>
      </w:r>
      <w:r>
        <w:rPr>
          <w:rFonts w:eastAsia="Times New Roman" w:cs="Arial"/>
          <w:color w:val="1A1A1A"/>
          <w:lang w:eastAsia="pl-PL"/>
        </w:rPr>
        <w:t xml:space="preserve"> </w:t>
      </w:r>
      <w:r w:rsidR="00E910DD">
        <w:rPr>
          <w:rFonts w:eastAsia="Times New Roman" w:cs="Arial"/>
          <w:color w:val="1A1A1A"/>
          <w:lang w:eastAsia="pl-PL"/>
        </w:rPr>
        <w:t>kolejowy</w:t>
      </w:r>
    </w:p>
    <w:p w:rsidR="00E5093E" w:rsidRPr="00E910DD" w:rsidRDefault="00C8544D" w:rsidP="00E5093E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eastAsia="Times New Roman" w:cs="Arial"/>
          <w:lang w:eastAsia="pl-PL"/>
        </w:rPr>
      </w:pPr>
      <w:r w:rsidRPr="00E910DD">
        <w:rPr>
          <w:rFonts w:eastAsia="Times New Roman" w:cs="Arial"/>
          <w:lang w:eastAsia="pl-PL"/>
        </w:rPr>
        <w:t xml:space="preserve">46 </w:t>
      </w:r>
      <w:r w:rsidR="00E5093E" w:rsidRPr="00E910DD">
        <w:rPr>
          <w:rFonts w:eastAsia="Times New Roman" w:cs="Arial"/>
          <w:lang w:eastAsia="pl-PL"/>
        </w:rPr>
        <w:t>km nowych torów i sieci trakcyjnej</w:t>
      </w:r>
    </w:p>
    <w:p w:rsidR="00E5093E" w:rsidRPr="00E5093E" w:rsidRDefault="00C8544D" w:rsidP="00E5093E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eastAsia="Times New Roman" w:cs="Arial"/>
          <w:color w:val="1A1A1A"/>
          <w:lang w:eastAsia="pl-PL"/>
        </w:rPr>
      </w:pPr>
      <w:r w:rsidRPr="00E910DD">
        <w:rPr>
          <w:rFonts w:eastAsia="Times New Roman" w:cs="Arial"/>
          <w:lang w:eastAsia="pl-PL"/>
        </w:rPr>
        <w:t xml:space="preserve">108 </w:t>
      </w:r>
      <w:r w:rsidR="00E5093E" w:rsidRPr="00E910DD">
        <w:rPr>
          <w:rFonts w:eastAsia="Times New Roman" w:cs="Arial"/>
          <w:lang w:eastAsia="pl-PL"/>
        </w:rPr>
        <w:t xml:space="preserve">wymienionych </w:t>
      </w:r>
      <w:r w:rsidR="00E5093E" w:rsidRPr="00E5093E">
        <w:rPr>
          <w:rFonts w:eastAsia="Times New Roman" w:cs="Arial"/>
          <w:color w:val="1A1A1A"/>
          <w:lang w:eastAsia="pl-PL"/>
        </w:rPr>
        <w:t>rozjazdów</w:t>
      </w:r>
    </w:p>
    <w:p w:rsidR="007C22B1" w:rsidRPr="00627DC5" w:rsidRDefault="00792E85" w:rsidP="008E189E">
      <w:pPr>
        <w:spacing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Więcej informacji o </w:t>
      </w:r>
      <w:r w:rsidR="0025109F">
        <w:rPr>
          <w:rFonts w:cs="Arial"/>
        </w:rPr>
        <w:t xml:space="preserve">efektach </w:t>
      </w:r>
      <w:r w:rsidRPr="00355C15">
        <w:rPr>
          <w:rFonts w:cs="Arial"/>
        </w:rPr>
        <w:t xml:space="preserve">inwestycji dostępnych jest na </w:t>
      </w:r>
      <w:hyperlink r:id="rId7" w:tooltip="link do strony internetowej inwestycji" w:history="1">
        <w:r w:rsidRPr="00355C15">
          <w:rPr>
            <w:rFonts w:cs="Arial"/>
            <w:color w:val="0000FF"/>
            <w:u w:val="single"/>
          </w:rPr>
          <w:t>stronie internetowej projektu</w:t>
        </w:r>
      </w:hyperlink>
      <w:r w:rsidRPr="00355C15">
        <w:rPr>
          <w:rFonts w:cs="Arial"/>
          <w:color w:val="0000FF"/>
          <w:u w:val="single"/>
        </w:rPr>
        <w:t>.</w:t>
      </w:r>
    </w:p>
    <w:p w:rsidR="007C22B1" w:rsidRPr="00C36AED" w:rsidRDefault="007C22B1" w:rsidP="00E52EB6">
      <w:pPr>
        <w:spacing w:line="360" w:lineRule="auto"/>
        <w:rPr>
          <w:rFonts w:cs="Arial"/>
          <w:b/>
          <w:bCs/>
        </w:rPr>
      </w:pPr>
      <w:r w:rsidRPr="00A13B33">
        <w:rPr>
          <w:rStyle w:val="Pogrubienie"/>
          <w:rFonts w:cs="Arial"/>
        </w:rPr>
        <w:t>Kontakt dla mediów:</w:t>
      </w:r>
      <w:r w:rsidR="00C36AED">
        <w:rPr>
          <w:rStyle w:val="Pogrubienie"/>
          <w:rFonts w:cs="Arial"/>
        </w:rPr>
        <w:br/>
      </w:r>
      <w:r w:rsidR="0027568C">
        <w:t>Rafał Wilgusiak</w:t>
      </w:r>
      <w:r w:rsidRPr="00A13B33">
        <w:br/>
        <w:t>zespół prasowy</w:t>
      </w:r>
      <w:r w:rsidRPr="00A13B33">
        <w:br/>
      </w:r>
      <w:r w:rsidRPr="00EE0070">
        <w:rPr>
          <w:rStyle w:val="Pogrubienie"/>
          <w:rFonts w:cs="Arial"/>
          <w:b w:val="0"/>
        </w:rPr>
        <w:t>PKP Polskie Linie Kolejowe S.A.</w:t>
      </w:r>
      <w:r w:rsidR="00C36AED">
        <w:rPr>
          <w:rStyle w:val="Pogrubienie"/>
          <w:rFonts w:cs="Arial"/>
        </w:rPr>
        <w:br/>
      </w: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  <w:r w:rsidR="00C36AED">
        <w:rPr>
          <w:rFonts w:cs="Arial"/>
          <w:b/>
          <w:bCs/>
        </w:rPr>
        <w:br/>
      </w:r>
      <w:r w:rsidRPr="00A13B33">
        <w:t>T: +48 5</w:t>
      </w:r>
      <w:r w:rsidR="0027568C">
        <w:t>00 084</w:t>
      </w:r>
      <w:r w:rsidR="00C36AED">
        <w:t> </w:t>
      </w:r>
      <w:r w:rsidR="0027568C">
        <w:t>377</w:t>
      </w:r>
      <w:r w:rsidR="00C36AED">
        <w:br/>
      </w:r>
    </w:p>
    <w:p w:rsidR="00843C77" w:rsidRPr="00C36AED" w:rsidRDefault="007C22B1" w:rsidP="008E189E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36AED">
        <w:rPr>
          <w:rFonts w:cs="Arial"/>
        </w:rPr>
        <w:t xml:space="preserve"> </w:t>
      </w: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RPr="00C36AED" w:rsidSect="00C36AED">
      <w:headerReference w:type="first" r:id="rId8"/>
      <w:footerReference w:type="first" r:id="rId9"/>
      <w:pgSz w:w="11906" w:h="16838"/>
      <w:pgMar w:top="1418" w:right="991" w:bottom="426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EF" w:rsidRDefault="00D156EF" w:rsidP="007C22B1">
      <w:pPr>
        <w:spacing w:after="0" w:line="240" w:lineRule="auto"/>
      </w:pPr>
      <w:r>
        <w:separator/>
      </w:r>
    </w:p>
  </w:endnote>
  <w:endnote w:type="continuationSeparator" w:id="0">
    <w:p w:rsidR="00D156EF" w:rsidRDefault="00D156EF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30" w:rsidRPr="0025604B" w:rsidRDefault="00CF5030" w:rsidP="00CF503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F5030" w:rsidRPr="0025604B" w:rsidRDefault="00CF5030" w:rsidP="00CF503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7C22B1" w:rsidRPr="00860074" w:rsidRDefault="00CF5030" w:rsidP="00C36AED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9C625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EF" w:rsidRDefault="00D156EF" w:rsidP="007C22B1">
      <w:pPr>
        <w:spacing w:after="0" w:line="240" w:lineRule="auto"/>
      </w:pPr>
      <w:r>
        <w:separator/>
      </w:r>
    </w:p>
  </w:footnote>
  <w:footnote w:type="continuationSeparator" w:id="0">
    <w:p w:rsidR="00D156EF" w:rsidRDefault="00D156EF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0432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353060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7.8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A5Kdyz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411F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25" name="Obraz 25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D6D1B"/>
    <w:multiLevelType w:val="hybridMultilevel"/>
    <w:tmpl w:val="CDF0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6F88"/>
    <w:multiLevelType w:val="multilevel"/>
    <w:tmpl w:val="F72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17D79"/>
    <w:rsid w:val="00032409"/>
    <w:rsid w:val="00035708"/>
    <w:rsid w:val="000432F9"/>
    <w:rsid w:val="00050794"/>
    <w:rsid w:val="0005081C"/>
    <w:rsid w:val="0005619F"/>
    <w:rsid w:val="00061DC1"/>
    <w:rsid w:val="000633F2"/>
    <w:rsid w:val="00066D45"/>
    <w:rsid w:val="000712EC"/>
    <w:rsid w:val="00077109"/>
    <w:rsid w:val="00080CD3"/>
    <w:rsid w:val="0008328F"/>
    <w:rsid w:val="0008476F"/>
    <w:rsid w:val="00084874"/>
    <w:rsid w:val="00087D1B"/>
    <w:rsid w:val="000A3384"/>
    <w:rsid w:val="000A6C7F"/>
    <w:rsid w:val="000C368A"/>
    <w:rsid w:val="000C66C0"/>
    <w:rsid w:val="000D519F"/>
    <w:rsid w:val="000E7FF7"/>
    <w:rsid w:val="001015F9"/>
    <w:rsid w:val="001411FB"/>
    <w:rsid w:val="001426F1"/>
    <w:rsid w:val="00144453"/>
    <w:rsid w:val="00164FCB"/>
    <w:rsid w:val="00165A54"/>
    <w:rsid w:val="00167DD0"/>
    <w:rsid w:val="00175418"/>
    <w:rsid w:val="00180E5B"/>
    <w:rsid w:val="001903F8"/>
    <w:rsid w:val="001A24A7"/>
    <w:rsid w:val="001B2C09"/>
    <w:rsid w:val="001C099E"/>
    <w:rsid w:val="001C7237"/>
    <w:rsid w:val="001D7EDC"/>
    <w:rsid w:val="001E12D4"/>
    <w:rsid w:val="001E12F7"/>
    <w:rsid w:val="001E4996"/>
    <w:rsid w:val="001F2815"/>
    <w:rsid w:val="001F61B1"/>
    <w:rsid w:val="00203AB7"/>
    <w:rsid w:val="00207040"/>
    <w:rsid w:val="0021604E"/>
    <w:rsid w:val="00220CFE"/>
    <w:rsid w:val="00234292"/>
    <w:rsid w:val="002407F8"/>
    <w:rsid w:val="0024289F"/>
    <w:rsid w:val="0025109F"/>
    <w:rsid w:val="00254BF7"/>
    <w:rsid w:val="00265C17"/>
    <w:rsid w:val="00273D4B"/>
    <w:rsid w:val="0027568C"/>
    <w:rsid w:val="00281DD0"/>
    <w:rsid w:val="0028277C"/>
    <w:rsid w:val="00290286"/>
    <w:rsid w:val="002974B1"/>
    <w:rsid w:val="002A50CA"/>
    <w:rsid w:val="002C3310"/>
    <w:rsid w:val="002C4325"/>
    <w:rsid w:val="002C50E5"/>
    <w:rsid w:val="002C6819"/>
    <w:rsid w:val="00301EDE"/>
    <w:rsid w:val="003138AB"/>
    <w:rsid w:val="003205C8"/>
    <w:rsid w:val="00327259"/>
    <w:rsid w:val="00330021"/>
    <w:rsid w:val="00344533"/>
    <w:rsid w:val="00344781"/>
    <w:rsid w:val="00355C15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F0680"/>
    <w:rsid w:val="004064C4"/>
    <w:rsid w:val="004224C6"/>
    <w:rsid w:val="00425BCE"/>
    <w:rsid w:val="004360F3"/>
    <w:rsid w:val="00444360"/>
    <w:rsid w:val="00456E7E"/>
    <w:rsid w:val="00477FC8"/>
    <w:rsid w:val="004803EB"/>
    <w:rsid w:val="0048322E"/>
    <w:rsid w:val="0049072F"/>
    <w:rsid w:val="0049513F"/>
    <w:rsid w:val="00496D73"/>
    <w:rsid w:val="004A2198"/>
    <w:rsid w:val="004B55F9"/>
    <w:rsid w:val="004C1B32"/>
    <w:rsid w:val="004C7FA4"/>
    <w:rsid w:val="004D0E2C"/>
    <w:rsid w:val="004D10E9"/>
    <w:rsid w:val="004D3099"/>
    <w:rsid w:val="004F114D"/>
    <w:rsid w:val="004F125F"/>
    <w:rsid w:val="00512285"/>
    <w:rsid w:val="00530B1E"/>
    <w:rsid w:val="00534202"/>
    <w:rsid w:val="00535FC4"/>
    <w:rsid w:val="00536B75"/>
    <w:rsid w:val="005551CE"/>
    <w:rsid w:val="00567121"/>
    <w:rsid w:val="005732B8"/>
    <w:rsid w:val="0057477A"/>
    <w:rsid w:val="005773E4"/>
    <w:rsid w:val="0058091E"/>
    <w:rsid w:val="00581ACB"/>
    <w:rsid w:val="005944F7"/>
    <w:rsid w:val="0059460F"/>
    <w:rsid w:val="005954CB"/>
    <w:rsid w:val="0059710F"/>
    <w:rsid w:val="005A4572"/>
    <w:rsid w:val="005B3ACF"/>
    <w:rsid w:val="005D7F75"/>
    <w:rsid w:val="005E1129"/>
    <w:rsid w:val="005E13F8"/>
    <w:rsid w:val="005F0A75"/>
    <w:rsid w:val="005F15A0"/>
    <w:rsid w:val="005F2D7A"/>
    <w:rsid w:val="005F39B7"/>
    <w:rsid w:val="005F43CD"/>
    <w:rsid w:val="005F48F5"/>
    <w:rsid w:val="00614B51"/>
    <w:rsid w:val="00627DC5"/>
    <w:rsid w:val="00643442"/>
    <w:rsid w:val="006514A5"/>
    <w:rsid w:val="00664E85"/>
    <w:rsid w:val="00670D49"/>
    <w:rsid w:val="00684C1B"/>
    <w:rsid w:val="006971C8"/>
    <w:rsid w:val="006A4229"/>
    <w:rsid w:val="006B7564"/>
    <w:rsid w:val="006C0F5A"/>
    <w:rsid w:val="006D6C6A"/>
    <w:rsid w:val="006E4EBB"/>
    <w:rsid w:val="006F58B3"/>
    <w:rsid w:val="006F6B3D"/>
    <w:rsid w:val="00702A8F"/>
    <w:rsid w:val="007037F6"/>
    <w:rsid w:val="007345FD"/>
    <w:rsid w:val="00734EA5"/>
    <w:rsid w:val="00736EB7"/>
    <w:rsid w:val="00740822"/>
    <w:rsid w:val="00740BDF"/>
    <w:rsid w:val="00760554"/>
    <w:rsid w:val="00767C12"/>
    <w:rsid w:val="00777329"/>
    <w:rsid w:val="00780A16"/>
    <w:rsid w:val="007865CE"/>
    <w:rsid w:val="00792E85"/>
    <w:rsid w:val="007B4BFC"/>
    <w:rsid w:val="007B5236"/>
    <w:rsid w:val="007B67B5"/>
    <w:rsid w:val="007C13E0"/>
    <w:rsid w:val="007C22B1"/>
    <w:rsid w:val="007C504C"/>
    <w:rsid w:val="00810696"/>
    <w:rsid w:val="00812484"/>
    <w:rsid w:val="0082134A"/>
    <w:rsid w:val="00856C44"/>
    <w:rsid w:val="00865E70"/>
    <w:rsid w:val="00882C45"/>
    <w:rsid w:val="00887311"/>
    <w:rsid w:val="008931C7"/>
    <w:rsid w:val="008A6F60"/>
    <w:rsid w:val="008B45FD"/>
    <w:rsid w:val="008C3543"/>
    <w:rsid w:val="008C7A75"/>
    <w:rsid w:val="008D6EAE"/>
    <w:rsid w:val="008E017D"/>
    <w:rsid w:val="008E102F"/>
    <w:rsid w:val="008E1396"/>
    <w:rsid w:val="008E189E"/>
    <w:rsid w:val="008F0D13"/>
    <w:rsid w:val="008F5096"/>
    <w:rsid w:val="00925FAD"/>
    <w:rsid w:val="00926BBA"/>
    <w:rsid w:val="00927A8A"/>
    <w:rsid w:val="00940427"/>
    <w:rsid w:val="00944A21"/>
    <w:rsid w:val="00951F65"/>
    <w:rsid w:val="00953ADC"/>
    <w:rsid w:val="00960139"/>
    <w:rsid w:val="00962F17"/>
    <w:rsid w:val="00965978"/>
    <w:rsid w:val="00970607"/>
    <w:rsid w:val="0098132E"/>
    <w:rsid w:val="00986556"/>
    <w:rsid w:val="009871C7"/>
    <w:rsid w:val="00987205"/>
    <w:rsid w:val="00990BE4"/>
    <w:rsid w:val="009A32A2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41613"/>
    <w:rsid w:val="00A467A3"/>
    <w:rsid w:val="00A477F7"/>
    <w:rsid w:val="00A50941"/>
    <w:rsid w:val="00A6486C"/>
    <w:rsid w:val="00A921EA"/>
    <w:rsid w:val="00A97F3B"/>
    <w:rsid w:val="00AA52C1"/>
    <w:rsid w:val="00AA62CE"/>
    <w:rsid w:val="00AB01F7"/>
    <w:rsid w:val="00AB2C49"/>
    <w:rsid w:val="00AC44F3"/>
    <w:rsid w:val="00AD10B2"/>
    <w:rsid w:val="00AD6408"/>
    <w:rsid w:val="00AE41B7"/>
    <w:rsid w:val="00AE4BF0"/>
    <w:rsid w:val="00AE7ED3"/>
    <w:rsid w:val="00AF070E"/>
    <w:rsid w:val="00AF27CC"/>
    <w:rsid w:val="00AF27E7"/>
    <w:rsid w:val="00B00505"/>
    <w:rsid w:val="00B01C7E"/>
    <w:rsid w:val="00B035C3"/>
    <w:rsid w:val="00B15220"/>
    <w:rsid w:val="00B15452"/>
    <w:rsid w:val="00B16960"/>
    <w:rsid w:val="00B3534C"/>
    <w:rsid w:val="00B36161"/>
    <w:rsid w:val="00B53A00"/>
    <w:rsid w:val="00B75C10"/>
    <w:rsid w:val="00BA4B9A"/>
    <w:rsid w:val="00BB64B6"/>
    <w:rsid w:val="00BB666F"/>
    <w:rsid w:val="00BE11C9"/>
    <w:rsid w:val="00BE2C60"/>
    <w:rsid w:val="00BF1D24"/>
    <w:rsid w:val="00BF39B7"/>
    <w:rsid w:val="00C07842"/>
    <w:rsid w:val="00C20FF6"/>
    <w:rsid w:val="00C30841"/>
    <w:rsid w:val="00C34CD7"/>
    <w:rsid w:val="00C36AED"/>
    <w:rsid w:val="00C504FE"/>
    <w:rsid w:val="00C640E2"/>
    <w:rsid w:val="00C71115"/>
    <w:rsid w:val="00C8544D"/>
    <w:rsid w:val="00C85EE8"/>
    <w:rsid w:val="00C93DBE"/>
    <w:rsid w:val="00C962CB"/>
    <w:rsid w:val="00CA27C3"/>
    <w:rsid w:val="00CB053B"/>
    <w:rsid w:val="00CC52C7"/>
    <w:rsid w:val="00CD388A"/>
    <w:rsid w:val="00CF5030"/>
    <w:rsid w:val="00CF5311"/>
    <w:rsid w:val="00D002E8"/>
    <w:rsid w:val="00D01326"/>
    <w:rsid w:val="00D04473"/>
    <w:rsid w:val="00D05D6F"/>
    <w:rsid w:val="00D05F3E"/>
    <w:rsid w:val="00D156EF"/>
    <w:rsid w:val="00D17989"/>
    <w:rsid w:val="00D22B98"/>
    <w:rsid w:val="00D27795"/>
    <w:rsid w:val="00D33287"/>
    <w:rsid w:val="00D35216"/>
    <w:rsid w:val="00D503A4"/>
    <w:rsid w:val="00D52413"/>
    <w:rsid w:val="00D56F90"/>
    <w:rsid w:val="00D61901"/>
    <w:rsid w:val="00D84250"/>
    <w:rsid w:val="00D85BA8"/>
    <w:rsid w:val="00D916A4"/>
    <w:rsid w:val="00D9623C"/>
    <w:rsid w:val="00DA51BC"/>
    <w:rsid w:val="00DB1516"/>
    <w:rsid w:val="00DB155C"/>
    <w:rsid w:val="00DB644B"/>
    <w:rsid w:val="00DB7551"/>
    <w:rsid w:val="00DD096B"/>
    <w:rsid w:val="00DD6D43"/>
    <w:rsid w:val="00DE2F35"/>
    <w:rsid w:val="00DE59C9"/>
    <w:rsid w:val="00DF39A2"/>
    <w:rsid w:val="00DF62A0"/>
    <w:rsid w:val="00E03FDC"/>
    <w:rsid w:val="00E05544"/>
    <w:rsid w:val="00E2101F"/>
    <w:rsid w:val="00E22699"/>
    <w:rsid w:val="00E336DA"/>
    <w:rsid w:val="00E5093E"/>
    <w:rsid w:val="00E52EB6"/>
    <w:rsid w:val="00E55AB8"/>
    <w:rsid w:val="00E6740D"/>
    <w:rsid w:val="00E742DE"/>
    <w:rsid w:val="00E776BD"/>
    <w:rsid w:val="00E86397"/>
    <w:rsid w:val="00E8722E"/>
    <w:rsid w:val="00E910DD"/>
    <w:rsid w:val="00E94B88"/>
    <w:rsid w:val="00E9553F"/>
    <w:rsid w:val="00EA1906"/>
    <w:rsid w:val="00EA37AE"/>
    <w:rsid w:val="00EC3FBE"/>
    <w:rsid w:val="00ED2E87"/>
    <w:rsid w:val="00ED6F07"/>
    <w:rsid w:val="00EE0070"/>
    <w:rsid w:val="00EE3F7F"/>
    <w:rsid w:val="00F00554"/>
    <w:rsid w:val="00F071A4"/>
    <w:rsid w:val="00F12534"/>
    <w:rsid w:val="00F16CAF"/>
    <w:rsid w:val="00F30037"/>
    <w:rsid w:val="00F42165"/>
    <w:rsid w:val="00F4738B"/>
    <w:rsid w:val="00F70FAB"/>
    <w:rsid w:val="00F7300E"/>
    <w:rsid w:val="00F8035A"/>
    <w:rsid w:val="00F861A2"/>
    <w:rsid w:val="00F90B4B"/>
    <w:rsid w:val="00FA09D3"/>
    <w:rsid w:val="00FA0EEF"/>
    <w:rsid w:val="00FA1D46"/>
    <w:rsid w:val="00FB336B"/>
    <w:rsid w:val="00FD3FC6"/>
    <w:rsid w:val="00FF58D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46281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422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4229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E5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znan-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ze stacji Kutno pod nadzorem nowego LCS</vt:lpstr>
    </vt:vector>
  </TitlesOfParts>
  <Company>PKP PLK S.A.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ze stacji Kutno pod nadzorem nowego LCS</dc:title>
  <dc:subject/>
  <dc:creator>PKP Polskie Linie Kolejowe S.A.</dc:creator>
  <cp:keywords/>
  <dc:description/>
  <cp:lastModifiedBy>Wilgusiak Rafał</cp:lastModifiedBy>
  <cp:revision>2</cp:revision>
  <cp:lastPrinted>2022-12-27T11:28:00Z</cp:lastPrinted>
  <dcterms:created xsi:type="dcterms:W3CDTF">2022-12-27T15:05:00Z</dcterms:created>
  <dcterms:modified xsi:type="dcterms:W3CDTF">2022-12-27T15:05:00Z</dcterms:modified>
</cp:coreProperties>
</file>