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E9" w:rsidRPr="00DF2B3A" w:rsidRDefault="002773E9" w:rsidP="002773E9">
      <w:pPr>
        <w:spacing w:line="360" w:lineRule="auto"/>
        <w:rPr>
          <w:rFonts w:cs="Arial"/>
          <w:b/>
        </w:rPr>
      </w:pPr>
    </w:p>
    <w:p w:rsidR="002773E9" w:rsidRPr="00DF2B3A" w:rsidRDefault="002773E9" w:rsidP="002773E9">
      <w:pPr>
        <w:spacing w:line="360" w:lineRule="auto"/>
        <w:rPr>
          <w:rFonts w:cs="Arial"/>
          <w:b/>
        </w:rPr>
      </w:pPr>
    </w:p>
    <w:p w:rsidR="002773E9" w:rsidRPr="00DF2B3A" w:rsidRDefault="002773E9" w:rsidP="002773E9">
      <w:pPr>
        <w:spacing w:line="360" w:lineRule="auto"/>
        <w:rPr>
          <w:rFonts w:cs="Arial"/>
          <w:b/>
        </w:rPr>
      </w:pPr>
    </w:p>
    <w:p w:rsidR="002773E9" w:rsidRPr="00DF2B3A" w:rsidRDefault="0020108F" w:rsidP="002773E9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974FCE">
        <w:rPr>
          <w:rFonts w:cs="Arial"/>
        </w:rPr>
        <w:t xml:space="preserve"> </w:t>
      </w:r>
      <w:r w:rsidR="0054148B">
        <w:rPr>
          <w:rFonts w:cs="Arial"/>
        </w:rPr>
        <w:t>31</w:t>
      </w:r>
      <w:r w:rsidR="00403461">
        <w:rPr>
          <w:rFonts w:cs="Arial"/>
        </w:rPr>
        <w:t xml:space="preserve"> marca</w:t>
      </w:r>
      <w:r w:rsidR="006B10CF" w:rsidRPr="00DF2B3A">
        <w:rPr>
          <w:rFonts w:cs="Arial"/>
        </w:rPr>
        <w:t xml:space="preserve"> </w:t>
      </w:r>
      <w:r w:rsidR="002773E9" w:rsidRPr="00DF2B3A">
        <w:rPr>
          <w:rFonts w:cs="Arial"/>
        </w:rPr>
        <w:t>202</w:t>
      </w:r>
      <w:r w:rsidR="00403461">
        <w:rPr>
          <w:rFonts w:cs="Arial"/>
        </w:rPr>
        <w:t>3</w:t>
      </w:r>
      <w:r w:rsidR="002773E9" w:rsidRPr="00DF2B3A">
        <w:rPr>
          <w:rFonts w:cs="Arial"/>
        </w:rPr>
        <w:t xml:space="preserve"> r.</w:t>
      </w:r>
    </w:p>
    <w:p w:rsidR="00270A3A" w:rsidRPr="005830B5" w:rsidRDefault="00943322" w:rsidP="00943322">
      <w:pPr>
        <w:pStyle w:val="Nagwek1"/>
        <w:shd w:val="clear" w:color="auto" w:fill="FFFFFF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Stacja</w:t>
      </w:r>
      <w:r w:rsidR="00403461">
        <w:rPr>
          <w:rFonts w:cs="Arial"/>
          <w:sz w:val="22"/>
          <w:szCs w:val="22"/>
        </w:rPr>
        <w:t xml:space="preserve"> </w:t>
      </w:r>
      <w:r w:rsidR="00974FCE">
        <w:rPr>
          <w:rFonts w:cs="Arial"/>
          <w:sz w:val="22"/>
          <w:szCs w:val="22"/>
        </w:rPr>
        <w:t xml:space="preserve">w </w:t>
      </w:r>
      <w:r w:rsidR="00732E46">
        <w:rPr>
          <w:rFonts w:cs="Arial"/>
          <w:sz w:val="22"/>
          <w:szCs w:val="22"/>
        </w:rPr>
        <w:t>Ożar</w:t>
      </w:r>
      <w:r w:rsidR="00974FCE">
        <w:rPr>
          <w:rFonts w:cs="Arial"/>
          <w:sz w:val="22"/>
          <w:szCs w:val="22"/>
        </w:rPr>
        <w:t>owie</w:t>
      </w:r>
      <w:r w:rsidR="00544253">
        <w:rPr>
          <w:rFonts w:cs="Arial"/>
          <w:sz w:val="22"/>
          <w:szCs w:val="22"/>
        </w:rPr>
        <w:t xml:space="preserve"> </w:t>
      </w:r>
      <w:r w:rsidR="00732E46">
        <w:rPr>
          <w:rFonts w:cs="Arial"/>
          <w:sz w:val="22"/>
          <w:szCs w:val="22"/>
        </w:rPr>
        <w:t>Mazowiecki</w:t>
      </w:r>
      <w:r w:rsidR="00974FCE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 xml:space="preserve"> zmienia się dla podróżnych</w:t>
      </w:r>
    </w:p>
    <w:p w:rsidR="00612B8C" w:rsidRDefault="00612B8C" w:rsidP="00B66CAB">
      <w:pPr>
        <w:spacing w:line="360" w:lineRule="auto"/>
        <w:rPr>
          <w:b/>
        </w:rPr>
      </w:pPr>
      <w:r>
        <w:rPr>
          <w:b/>
        </w:rPr>
        <w:t>Na stacji w Ożarowie</w:t>
      </w:r>
      <w:r w:rsidR="002F34D7">
        <w:rPr>
          <w:b/>
        </w:rPr>
        <w:t xml:space="preserve"> Mazowieckim </w:t>
      </w:r>
      <w:r w:rsidR="00CD5E89">
        <w:rPr>
          <w:b/>
        </w:rPr>
        <w:t xml:space="preserve">budowana jest </w:t>
      </w:r>
      <w:r w:rsidR="00403461">
        <w:rPr>
          <w:b/>
        </w:rPr>
        <w:t>drug</w:t>
      </w:r>
      <w:r w:rsidR="00CD5E89">
        <w:rPr>
          <w:b/>
        </w:rPr>
        <w:t>a</w:t>
      </w:r>
      <w:r w:rsidR="00403461">
        <w:rPr>
          <w:b/>
        </w:rPr>
        <w:t xml:space="preserve">, </w:t>
      </w:r>
      <w:r>
        <w:rPr>
          <w:b/>
        </w:rPr>
        <w:t>now</w:t>
      </w:r>
      <w:r w:rsidR="00CD5E89">
        <w:rPr>
          <w:b/>
        </w:rPr>
        <w:t>a</w:t>
      </w:r>
      <w:r>
        <w:rPr>
          <w:b/>
        </w:rPr>
        <w:t xml:space="preserve"> wiat</w:t>
      </w:r>
      <w:r w:rsidR="00CD5E89">
        <w:rPr>
          <w:b/>
        </w:rPr>
        <w:t>a</w:t>
      </w:r>
      <w:r w:rsidR="00403461">
        <w:rPr>
          <w:b/>
        </w:rPr>
        <w:t xml:space="preserve"> nad peronem</w:t>
      </w:r>
      <w:r w:rsidR="00943322">
        <w:rPr>
          <w:b/>
        </w:rPr>
        <w:t xml:space="preserve"> i przygotowywane jest przejście podziemne.</w:t>
      </w:r>
      <w:r w:rsidR="00403461">
        <w:rPr>
          <w:b/>
        </w:rPr>
        <w:t xml:space="preserve"> Rozpoczyna się kolejny, ważny etap prac, który wymaga </w:t>
      </w:r>
      <w:r w:rsidR="00544253">
        <w:rPr>
          <w:b/>
        </w:rPr>
        <w:t>wprowadzenia</w:t>
      </w:r>
      <w:r w:rsidR="00403461">
        <w:rPr>
          <w:b/>
        </w:rPr>
        <w:t xml:space="preserve"> zmian w organizacji ruchu</w:t>
      </w:r>
      <w:r w:rsidR="004C0AE5">
        <w:rPr>
          <w:b/>
        </w:rPr>
        <w:t xml:space="preserve"> na stacji</w:t>
      </w:r>
      <w:r w:rsidR="00403461">
        <w:rPr>
          <w:b/>
        </w:rPr>
        <w:t xml:space="preserve">. </w:t>
      </w:r>
      <w:r>
        <w:rPr>
          <w:b/>
        </w:rPr>
        <w:t xml:space="preserve">Inwestycję </w:t>
      </w:r>
      <w:r w:rsidRPr="006B10CF">
        <w:rPr>
          <w:b/>
          <w:bCs/>
          <w:shd w:val="clear" w:color="auto" w:fill="FFFFFF"/>
        </w:rPr>
        <w:t xml:space="preserve">za ok. </w:t>
      </w:r>
      <w:r w:rsidRPr="006B10CF">
        <w:rPr>
          <w:b/>
        </w:rPr>
        <w:t>1</w:t>
      </w:r>
      <w:r>
        <w:rPr>
          <w:b/>
        </w:rPr>
        <w:t>20</w:t>
      </w:r>
      <w:r w:rsidR="00F61E48">
        <w:rPr>
          <w:b/>
        </w:rPr>
        <w:t xml:space="preserve"> mln</w:t>
      </w:r>
      <w:r>
        <w:rPr>
          <w:b/>
          <w:bCs/>
          <w:shd w:val="clear" w:color="auto" w:fill="FFFFFF"/>
        </w:rPr>
        <w:t xml:space="preserve"> zł</w:t>
      </w:r>
      <w:r w:rsidRPr="006B10CF">
        <w:rPr>
          <w:b/>
          <w:bCs/>
          <w:shd w:val="clear" w:color="auto" w:fill="FFFFFF"/>
        </w:rPr>
        <w:t xml:space="preserve"> </w:t>
      </w:r>
      <w:r>
        <w:rPr>
          <w:b/>
        </w:rPr>
        <w:t xml:space="preserve">prowadzą </w:t>
      </w:r>
      <w:r w:rsidRPr="006B10CF">
        <w:rPr>
          <w:b/>
          <w:bCs/>
          <w:shd w:val="clear" w:color="auto" w:fill="FFFFFF"/>
        </w:rPr>
        <w:t xml:space="preserve">PKP Polskie Linie Kolejowe S.A. Projekt jest </w:t>
      </w:r>
      <w:r w:rsidR="0090275D">
        <w:rPr>
          <w:b/>
          <w:bCs/>
          <w:shd w:val="clear" w:color="auto" w:fill="FFFFFF"/>
        </w:rPr>
        <w:t>współ</w:t>
      </w:r>
      <w:r w:rsidRPr="006B10CF">
        <w:rPr>
          <w:b/>
          <w:bCs/>
          <w:shd w:val="clear" w:color="auto" w:fill="FFFFFF"/>
        </w:rPr>
        <w:t xml:space="preserve">finansowany ze środków unijnych </w:t>
      </w:r>
      <w:proofErr w:type="spellStart"/>
      <w:r w:rsidRPr="006B10CF">
        <w:rPr>
          <w:b/>
          <w:bCs/>
          <w:shd w:val="clear" w:color="auto" w:fill="FFFFFF"/>
        </w:rPr>
        <w:t>POIiŚ</w:t>
      </w:r>
      <w:proofErr w:type="spellEnd"/>
      <w:r w:rsidRPr="006B10CF">
        <w:rPr>
          <w:b/>
          <w:bCs/>
          <w:shd w:val="clear" w:color="auto" w:fill="FFFFFF"/>
        </w:rPr>
        <w:t>.</w:t>
      </w:r>
    </w:p>
    <w:p w:rsidR="00403461" w:rsidRDefault="00943322" w:rsidP="00B66CAB">
      <w:pPr>
        <w:spacing w:line="360" w:lineRule="auto"/>
      </w:pPr>
      <w:r>
        <w:rPr>
          <w:color w:val="282828"/>
          <w:shd w:val="clear" w:color="auto" w:fill="FFFFFF"/>
        </w:rPr>
        <w:t>W Ożarowie Mazowieckim na stacji kolejowej obecnie prace koncentrują się przy budowie drugiego peronu, wiaty i przejścia</w:t>
      </w:r>
      <w:r w:rsidR="00403461">
        <w:rPr>
          <w:color w:val="282828"/>
          <w:shd w:val="clear" w:color="auto" w:fill="FFFFFF"/>
        </w:rPr>
        <w:t xml:space="preserve"> </w:t>
      </w:r>
      <w:r>
        <w:rPr>
          <w:color w:val="282828"/>
          <w:shd w:val="clear" w:color="auto" w:fill="FFFFFF"/>
        </w:rPr>
        <w:t>podziemnego. Układane są nowe</w:t>
      </w:r>
      <w:r w:rsidR="00EB16EF">
        <w:rPr>
          <w:color w:val="282828"/>
          <w:shd w:val="clear" w:color="auto" w:fill="FFFFFF"/>
        </w:rPr>
        <w:t xml:space="preserve"> tor</w:t>
      </w:r>
      <w:r>
        <w:rPr>
          <w:color w:val="282828"/>
          <w:shd w:val="clear" w:color="auto" w:fill="FFFFFF"/>
        </w:rPr>
        <w:t>y</w:t>
      </w:r>
      <w:r w:rsidR="00EB16EF">
        <w:rPr>
          <w:color w:val="282828"/>
          <w:shd w:val="clear" w:color="auto" w:fill="FFFFFF"/>
        </w:rPr>
        <w:t xml:space="preserve"> i montowana sieć trakcyjna</w:t>
      </w:r>
      <w:r w:rsidR="00403461">
        <w:rPr>
          <w:color w:val="282828"/>
          <w:shd w:val="clear" w:color="auto" w:fill="FFFFFF"/>
        </w:rPr>
        <w:t xml:space="preserve">. </w:t>
      </w:r>
    </w:p>
    <w:p w:rsidR="00C06E6C" w:rsidRPr="004C0AE5" w:rsidRDefault="00943322" w:rsidP="00B66CAB">
      <w:pPr>
        <w:spacing w:line="360" w:lineRule="auto"/>
      </w:pPr>
      <w:r>
        <w:t xml:space="preserve">Kolejny etap prac, związany z budową tunelu dla pieszych i peronu </w:t>
      </w:r>
      <w:r w:rsidR="004C0AE5">
        <w:t>wymaga</w:t>
      </w:r>
      <w:r>
        <w:t>ją</w:t>
      </w:r>
      <w:r w:rsidR="004C0AE5">
        <w:t xml:space="preserve"> wprowadzenia </w:t>
      </w:r>
      <w:r w:rsidR="00EB16EF">
        <w:t>od poniedziałku</w:t>
      </w:r>
      <w:r w:rsidR="00421887">
        <w:t>,</w:t>
      </w:r>
      <w:r w:rsidR="00EB16EF">
        <w:t xml:space="preserve"> 3 </w:t>
      </w:r>
      <w:r w:rsidR="00421887">
        <w:t>kwietnia</w:t>
      </w:r>
      <w:r w:rsidR="00EB16EF">
        <w:t xml:space="preserve"> br. </w:t>
      </w:r>
      <w:r>
        <w:t>zmian</w:t>
      </w:r>
      <w:r w:rsidR="004C0AE5">
        <w:t xml:space="preserve"> w organizacji ruchu na stacji. </w:t>
      </w:r>
      <w:r w:rsidR="004C0AE5">
        <w:rPr>
          <w:color w:val="282828"/>
          <w:shd w:val="clear" w:color="auto" w:fill="FFFFFF"/>
        </w:rPr>
        <w:t>Dojście do peronu</w:t>
      </w:r>
      <w:r w:rsidR="0090275D">
        <w:rPr>
          <w:color w:val="282828"/>
          <w:shd w:val="clear" w:color="auto" w:fill="FFFFFF"/>
        </w:rPr>
        <w:t xml:space="preserve"> </w:t>
      </w:r>
      <w:r w:rsidR="00CD5E89">
        <w:rPr>
          <w:color w:val="282828"/>
          <w:shd w:val="clear" w:color="auto" w:fill="FFFFFF"/>
        </w:rPr>
        <w:t>zarówno od strony budynku dworca jak i o</w:t>
      </w:r>
      <w:r w:rsidR="00CD5E89" w:rsidRPr="000D1413">
        <w:rPr>
          <w:rFonts w:cs="Arial"/>
        </w:rPr>
        <w:t xml:space="preserve">d strony ul. Żeromskiego </w:t>
      </w:r>
      <w:r w:rsidR="0090275D">
        <w:rPr>
          <w:color w:val="282828"/>
          <w:shd w:val="clear" w:color="auto" w:fill="FFFFFF"/>
        </w:rPr>
        <w:t xml:space="preserve">zapewnione będzie </w:t>
      </w:r>
      <w:r w:rsidR="00C06E6C" w:rsidRPr="000D1413">
        <w:rPr>
          <w:rFonts w:cs="Arial"/>
        </w:rPr>
        <w:t>przez przejazd kolejowo-drogowy</w:t>
      </w:r>
      <w:r w:rsidR="00421887">
        <w:rPr>
          <w:rFonts w:cs="Arial"/>
        </w:rPr>
        <w:t xml:space="preserve"> na ul. Mickiewicza i dalej chodnikiem obok budynku </w:t>
      </w:r>
      <w:r w:rsidR="00CD5E89">
        <w:rPr>
          <w:rFonts w:cs="Arial"/>
        </w:rPr>
        <w:t xml:space="preserve">dawnej </w:t>
      </w:r>
      <w:r w:rsidR="00421887">
        <w:rPr>
          <w:rFonts w:cs="Arial"/>
        </w:rPr>
        <w:t>nastawni</w:t>
      </w:r>
      <w:r w:rsidR="00C06E6C" w:rsidRPr="000D1413">
        <w:rPr>
          <w:rFonts w:cs="Arial"/>
        </w:rPr>
        <w:t>.</w:t>
      </w:r>
      <w:r w:rsidR="004C0AE5" w:rsidRPr="004C0AE5">
        <w:rPr>
          <w:color w:val="282828"/>
          <w:shd w:val="clear" w:color="auto" w:fill="FFFFFF"/>
        </w:rPr>
        <w:t xml:space="preserve"> </w:t>
      </w:r>
      <w:r w:rsidR="004C0AE5">
        <w:rPr>
          <w:color w:val="282828"/>
          <w:shd w:val="clear" w:color="auto" w:fill="FFFFFF"/>
        </w:rPr>
        <w:t>Niedostępna będzie dotychczasowa droga dla pieszych, która prowadziła od strony dworca przez zamknięte tory.</w:t>
      </w:r>
    </w:p>
    <w:p w:rsidR="00EB16EF" w:rsidRPr="00F61E48" w:rsidRDefault="00EB16EF" w:rsidP="00B66CAB">
      <w:pPr>
        <w:spacing w:line="360" w:lineRule="auto"/>
        <w:rPr>
          <w:color w:val="282828"/>
          <w:shd w:val="clear" w:color="auto" w:fill="FFFFFF"/>
        </w:rPr>
      </w:pPr>
      <w:r>
        <w:rPr>
          <w:color w:val="282828"/>
          <w:shd w:val="clear" w:color="auto" w:fill="FFFFFF"/>
        </w:rPr>
        <w:t>Na stacji w Ożarowie Mazowieckim będą dwa nowe wyspowe perony. Od listopada</w:t>
      </w:r>
      <w:r w:rsidR="00943322">
        <w:rPr>
          <w:color w:val="282828"/>
          <w:shd w:val="clear" w:color="auto" w:fill="FFFFFF"/>
        </w:rPr>
        <w:t xml:space="preserve"> zeszłego roku</w:t>
      </w:r>
      <w:r>
        <w:rPr>
          <w:color w:val="282828"/>
          <w:shd w:val="clear" w:color="auto" w:fill="FFFFFF"/>
        </w:rPr>
        <w:t xml:space="preserve"> pasażerowie korzystają z pierwszego przebudowywanego peronu od strony ul. Żeromskiego. </w:t>
      </w:r>
      <w:r>
        <w:t>W</w:t>
      </w:r>
      <w:r>
        <w:rPr>
          <w:rStyle w:val="Uwydatnienie"/>
          <w:rFonts w:cs="Arial"/>
          <w:i w:val="0"/>
        </w:rPr>
        <w:t xml:space="preserve">ykonawca przygotował nowy tor. Zamontowane </w:t>
      </w:r>
      <w:r>
        <w:rPr>
          <w:color w:val="282828"/>
          <w:shd w:val="clear" w:color="auto" w:fill="FFFFFF"/>
        </w:rPr>
        <w:t>zostały</w:t>
      </w:r>
      <w:r w:rsidRPr="00F302BD">
        <w:rPr>
          <w:color w:val="282828"/>
          <w:shd w:val="clear" w:color="auto" w:fill="FFFFFF"/>
        </w:rPr>
        <w:t xml:space="preserve"> komputerowe urządze</w:t>
      </w:r>
      <w:r>
        <w:rPr>
          <w:color w:val="282828"/>
          <w:shd w:val="clear" w:color="auto" w:fill="FFFFFF"/>
        </w:rPr>
        <w:t>nia</w:t>
      </w:r>
      <w:r w:rsidRPr="00F302BD">
        <w:rPr>
          <w:color w:val="282828"/>
          <w:shd w:val="clear" w:color="auto" w:fill="FFFFFF"/>
        </w:rPr>
        <w:t xml:space="preserve"> </w:t>
      </w:r>
      <w:r>
        <w:rPr>
          <w:color w:val="282828"/>
          <w:shd w:val="clear" w:color="auto" w:fill="FFFFFF"/>
        </w:rPr>
        <w:t>sterowania ruchem kolejowym</w:t>
      </w:r>
      <w:r w:rsidRPr="00F302BD">
        <w:rPr>
          <w:color w:val="282828"/>
          <w:shd w:val="clear" w:color="auto" w:fill="FFFFFF"/>
        </w:rPr>
        <w:t xml:space="preserve">. </w:t>
      </w:r>
    </w:p>
    <w:p w:rsidR="002F6767" w:rsidRPr="00F302BD" w:rsidRDefault="0090275D" w:rsidP="00B66CAB">
      <w:pPr>
        <w:spacing w:line="360" w:lineRule="auto"/>
      </w:pPr>
      <w:r>
        <w:t>P</w:t>
      </w:r>
      <w:r w:rsidR="007C0D1B">
        <w:t>rojekt</w:t>
      </w:r>
      <w:r w:rsidR="002773E9" w:rsidRPr="00F302BD">
        <w:t xml:space="preserve"> </w:t>
      </w:r>
      <w:r>
        <w:t xml:space="preserve">o wartości blisko 120 mln zł netto - </w:t>
      </w:r>
      <w:r w:rsidR="002773E9" w:rsidRPr="00F302BD">
        <w:t>„Poprawa przepustowości linii kolejowej E 20 na odcinku Warszawa - Kutno etap I Prace na linii kolejowej nr 3 na odc. Warszawa - g</w:t>
      </w:r>
      <w:r>
        <w:t>ranica LCS Łowicz” finansowany</w:t>
      </w:r>
      <w:r w:rsidR="002773E9" w:rsidRPr="00F302BD">
        <w:t xml:space="preserve"> </w:t>
      </w:r>
      <w:r>
        <w:t xml:space="preserve">jest </w:t>
      </w:r>
      <w:r w:rsidR="002773E9" w:rsidRPr="00F302BD">
        <w:t>w 85% ze środków Programu Operacyjnego Infrastruktura i Środowisk</w:t>
      </w:r>
      <w:r w:rsidR="00270A3A" w:rsidRPr="00F302BD">
        <w:t>o</w:t>
      </w:r>
      <w:r>
        <w:t>.</w:t>
      </w:r>
      <w:r w:rsidR="00270A3A" w:rsidRPr="00F302BD">
        <w:t xml:space="preserve"> </w:t>
      </w:r>
      <w:r>
        <w:t xml:space="preserve">Zakończenie prac przewidziane </w:t>
      </w:r>
      <w:r w:rsidR="00270A3A" w:rsidRPr="00F302BD">
        <w:t>jest w 2023 roku.</w:t>
      </w:r>
    </w:p>
    <w:p w:rsidR="00D529DB" w:rsidRDefault="00D529DB" w:rsidP="00943322">
      <w:pPr>
        <w:spacing w:after="0" w:line="276" w:lineRule="auto"/>
        <w:rPr>
          <w:rStyle w:val="Pogrubienie"/>
          <w:rFonts w:cs="Arial"/>
        </w:rPr>
      </w:pPr>
    </w:p>
    <w:p w:rsidR="00EA52D5" w:rsidRPr="005830B5" w:rsidRDefault="007F3648" w:rsidP="00943322">
      <w:pPr>
        <w:spacing w:after="0" w:line="276" w:lineRule="auto"/>
        <w:rPr>
          <w:rStyle w:val="Pogrubienie"/>
          <w:rFonts w:cs="Arial"/>
          <w:b w:val="0"/>
          <w:bCs w:val="0"/>
        </w:rPr>
      </w:pPr>
      <w:r w:rsidRPr="005830B5">
        <w:rPr>
          <w:rStyle w:val="Pogrubienie"/>
          <w:rFonts w:cs="Arial"/>
        </w:rPr>
        <w:t>Kontakt dla mediów:</w:t>
      </w:r>
    </w:p>
    <w:p w:rsidR="00EA52D5" w:rsidRPr="005830B5" w:rsidRDefault="00EA52D5" w:rsidP="00943322">
      <w:pPr>
        <w:spacing w:after="0" w:line="276" w:lineRule="auto"/>
        <w:rPr>
          <w:rFonts w:cs="Arial"/>
        </w:rPr>
      </w:pPr>
      <w:r w:rsidRPr="005830B5">
        <w:rPr>
          <w:rFonts w:cs="Arial"/>
        </w:rPr>
        <w:t>Karol Jakubowski</w:t>
      </w:r>
    </w:p>
    <w:p w:rsidR="00EA52D5" w:rsidRPr="005830B5" w:rsidRDefault="00EA52D5" w:rsidP="00943322">
      <w:pPr>
        <w:spacing w:after="0" w:line="276" w:lineRule="auto"/>
        <w:rPr>
          <w:rFonts w:cs="Arial"/>
          <w:bCs/>
        </w:rPr>
      </w:pPr>
      <w:r w:rsidRPr="005830B5">
        <w:rPr>
          <w:rFonts w:cs="Arial"/>
        </w:rPr>
        <w:t>zespół prasowy</w:t>
      </w:r>
      <w:r w:rsidRPr="005830B5">
        <w:rPr>
          <w:rFonts w:cs="Arial"/>
        </w:rPr>
        <w:br/>
        <w:t>PKP Polskie Linie Kolejowe S.A.</w:t>
      </w:r>
      <w:r w:rsidRPr="005830B5">
        <w:rPr>
          <w:rFonts w:cs="Arial"/>
        </w:rPr>
        <w:br/>
      </w:r>
      <w:hyperlink r:id="rId8" w:history="1">
        <w:r w:rsidRPr="005830B5">
          <w:rPr>
            <w:rStyle w:val="Hipercze"/>
            <w:rFonts w:cs="Arial"/>
          </w:rPr>
          <w:t>rzecznik@plk-sa.pl</w:t>
        </w:r>
      </w:hyperlink>
      <w:r w:rsidRPr="005830B5">
        <w:rPr>
          <w:rFonts w:cs="Arial"/>
        </w:rPr>
        <w:br/>
        <w:t xml:space="preserve">T: </w:t>
      </w:r>
      <w:r w:rsidRPr="005830B5">
        <w:rPr>
          <w:rFonts w:cs="Arial"/>
          <w:lang w:eastAsia="pl-PL"/>
        </w:rPr>
        <w:t>668 679 414</w:t>
      </w:r>
    </w:p>
    <w:p w:rsidR="00270A3A" w:rsidRPr="00DF2B3A" w:rsidRDefault="00270A3A" w:rsidP="00943322">
      <w:pPr>
        <w:spacing w:before="100" w:beforeAutospacing="1" w:after="100" w:afterAutospacing="1" w:line="276" w:lineRule="auto"/>
        <w:rPr>
          <w:rFonts w:cs="Arial"/>
        </w:rPr>
      </w:pPr>
    </w:p>
    <w:p w:rsidR="00C22107" w:rsidRDefault="00AC2669" w:rsidP="00943322">
      <w:pPr>
        <w:spacing w:line="276" w:lineRule="auto"/>
        <w:rPr>
          <w:rFonts w:cs="Arial"/>
        </w:rPr>
      </w:pPr>
      <w:r w:rsidRPr="00DF2B3A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6F3FEE" w:rsidRDefault="006F3FEE">
      <w:pPr>
        <w:spacing w:line="360" w:lineRule="auto"/>
        <w:rPr>
          <w:rFonts w:cs="Arial"/>
        </w:rPr>
      </w:pPr>
    </w:p>
    <w:p w:rsidR="006F3FEE" w:rsidRPr="006F3FEE" w:rsidRDefault="006F3FEE" w:rsidP="006F3FEE">
      <w:pPr>
        <w:rPr>
          <w:rFonts w:cs="Arial"/>
        </w:rPr>
      </w:pPr>
    </w:p>
    <w:p w:rsidR="006F3FEE" w:rsidRPr="006F3FEE" w:rsidRDefault="004B7264" w:rsidP="004B7264">
      <w:pPr>
        <w:tabs>
          <w:tab w:val="left" w:pos="2235"/>
        </w:tabs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</w:p>
    <w:p w:rsidR="006F3FEE" w:rsidRPr="006F3FEE" w:rsidRDefault="006F3FEE" w:rsidP="006F3FEE">
      <w:pPr>
        <w:rPr>
          <w:rFonts w:cs="Arial"/>
        </w:rPr>
      </w:pPr>
    </w:p>
    <w:p w:rsidR="006F3FEE" w:rsidRPr="006F3FEE" w:rsidRDefault="006F3FEE" w:rsidP="006F3FEE">
      <w:pPr>
        <w:rPr>
          <w:rFonts w:cs="Arial"/>
        </w:rPr>
      </w:pPr>
    </w:p>
    <w:p w:rsidR="006F3FEE" w:rsidRPr="006F3FEE" w:rsidRDefault="006F3FEE" w:rsidP="006F3FEE">
      <w:pPr>
        <w:rPr>
          <w:rFonts w:cs="Arial"/>
        </w:rPr>
      </w:pPr>
    </w:p>
    <w:p w:rsidR="006F3FEE" w:rsidRPr="006F3FEE" w:rsidRDefault="006F3FEE" w:rsidP="006F3FEE">
      <w:pPr>
        <w:rPr>
          <w:rFonts w:cs="Arial"/>
        </w:rPr>
      </w:pPr>
    </w:p>
    <w:p w:rsidR="006F3FEE" w:rsidRPr="006F3FEE" w:rsidRDefault="006F3FEE" w:rsidP="006F3FEE">
      <w:pPr>
        <w:rPr>
          <w:rFonts w:cs="Arial"/>
        </w:rPr>
      </w:pPr>
    </w:p>
    <w:p w:rsidR="006F3FEE" w:rsidRDefault="006F3FEE" w:rsidP="006F3FEE">
      <w:pPr>
        <w:rPr>
          <w:rFonts w:cs="Arial"/>
        </w:rPr>
      </w:pPr>
    </w:p>
    <w:p w:rsidR="0056305F" w:rsidRPr="006F3FEE" w:rsidRDefault="006F3FEE" w:rsidP="006F3FEE">
      <w:pPr>
        <w:tabs>
          <w:tab w:val="left" w:pos="1890"/>
        </w:tabs>
        <w:rPr>
          <w:rFonts w:cs="Arial"/>
        </w:rPr>
      </w:pPr>
      <w:r>
        <w:rPr>
          <w:rFonts w:cs="Arial"/>
        </w:rPr>
        <w:tab/>
      </w:r>
    </w:p>
    <w:sectPr w:rsidR="0056305F" w:rsidRPr="006F3FEE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92E" w:rsidRDefault="005C692E" w:rsidP="009D1AEB">
      <w:pPr>
        <w:spacing w:after="0" w:line="240" w:lineRule="auto"/>
      </w:pPr>
      <w:r>
        <w:separator/>
      </w:r>
    </w:p>
  </w:endnote>
  <w:endnote w:type="continuationSeparator" w:id="0">
    <w:p w:rsidR="005C692E" w:rsidRDefault="005C692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4B726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="00C83379">
      <w:rPr>
        <w:rFonts w:cs="Arial"/>
        <w:color w:val="727271"/>
        <w:sz w:val="14"/>
        <w:szCs w:val="14"/>
      </w:rPr>
      <w:t xml:space="preserve">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92E" w:rsidRDefault="005C692E" w:rsidP="009D1AEB">
      <w:pPr>
        <w:spacing w:after="0" w:line="240" w:lineRule="auto"/>
      </w:pPr>
      <w:r>
        <w:separator/>
      </w:r>
    </w:p>
  </w:footnote>
  <w:footnote w:type="continuationSeparator" w:id="0">
    <w:p w:rsidR="005C692E" w:rsidRDefault="005C692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08FF907" wp14:editId="2E512EB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7A5D59" wp14:editId="205C2B7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A5D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0F467F7"/>
    <w:multiLevelType w:val="hybridMultilevel"/>
    <w:tmpl w:val="2334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11F47"/>
    <w:multiLevelType w:val="hybridMultilevel"/>
    <w:tmpl w:val="CD225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C98"/>
    <w:rsid w:val="0001381D"/>
    <w:rsid w:val="00031C83"/>
    <w:rsid w:val="000329C0"/>
    <w:rsid w:val="0003602F"/>
    <w:rsid w:val="000609D4"/>
    <w:rsid w:val="0008039B"/>
    <w:rsid w:val="000A24C8"/>
    <w:rsid w:val="000A492B"/>
    <w:rsid w:val="000B1E90"/>
    <w:rsid w:val="000B5E37"/>
    <w:rsid w:val="000D1413"/>
    <w:rsid w:val="00103202"/>
    <w:rsid w:val="0010633C"/>
    <w:rsid w:val="00107AD7"/>
    <w:rsid w:val="00112FC1"/>
    <w:rsid w:val="001333E5"/>
    <w:rsid w:val="00135E32"/>
    <w:rsid w:val="001436F8"/>
    <w:rsid w:val="001457D3"/>
    <w:rsid w:val="00173BA5"/>
    <w:rsid w:val="00174964"/>
    <w:rsid w:val="00181A9D"/>
    <w:rsid w:val="00184150"/>
    <w:rsid w:val="001A2206"/>
    <w:rsid w:val="001D7166"/>
    <w:rsid w:val="001E63CD"/>
    <w:rsid w:val="0020108F"/>
    <w:rsid w:val="00204B97"/>
    <w:rsid w:val="002111AB"/>
    <w:rsid w:val="00220EAD"/>
    <w:rsid w:val="00236985"/>
    <w:rsid w:val="002611C7"/>
    <w:rsid w:val="00266566"/>
    <w:rsid w:val="00270A3A"/>
    <w:rsid w:val="002773E9"/>
    <w:rsid w:val="00277762"/>
    <w:rsid w:val="002806FE"/>
    <w:rsid w:val="00291328"/>
    <w:rsid w:val="002A662E"/>
    <w:rsid w:val="002C0E13"/>
    <w:rsid w:val="002E2432"/>
    <w:rsid w:val="002E4C2B"/>
    <w:rsid w:val="002F34D7"/>
    <w:rsid w:val="002F6767"/>
    <w:rsid w:val="00315EE4"/>
    <w:rsid w:val="0032086A"/>
    <w:rsid w:val="00323FB9"/>
    <w:rsid w:val="00341044"/>
    <w:rsid w:val="00341BC9"/>
    <w:rsid w:val="0038511C"/>
    <w:rsid w:val="003855B7"/>
    <w:rsid w:val="0039080D"/>
    <w:rsid w:val="003A381C"/>
    <w:rsid w:val="003E51E9"/>
    <w:rsid w:val="00403461"/>
    <w:rsid w:val="00421887"/>
    <w:rsid w:val="00430558"/>
    <w:rsid w:val="00433334"/>
    <w:rsid w:val="00436081"/>
    <w:rsid w:val="00437993"/>
    <w:rsid w:val="00440CB9"/>
    <w:rsid w:val="004514F3"/>
    <w:rsid w:val="004552F9"/>
    <w:rsid w:val="004618A4"/>
    <w:rsid w:val="00464D98"/>
    <w:rsid w:val="004834D2"/>
    <w:rsid w:val="00483AF9"/>
    <w:rsid w:val="00492182"/>
    <w:rsid w:val="0049221C"/>
    <w:rsid w:val="004A717E"/>
    <w:rsid w:val="004B143D"/>
    <w:rsid w:val="004B7264"/>
    <w:rsid w:val="004C0AE5"/>
    <w:rsid w:val="005178CD"/>
    <w:rsid w:val="00532108"/>
    <w:rsid w:val="00532EF3"/>
    <w:rsid w:val="0054148B"/>
    <w:rsid w:val="00544253"/>
    <w:rsid w:val="005545B6"/>
    <w:rsid w:val="0056305F"/>
    <w:rsid w:val="005830B5"/>
    <w:rsid w:val="005C692E"/>
    <w:rsid w:val="005D6CF6"/>
    <w:rsid w:val="005E7308"/>
    <w:rsid w:val="005E7701"/>
    <w:rsid w:val="005F1A1D"/>
    <w:rsid w:val="00600B27"/>
    <w:rsid w:val="00604984"/>
    <w:rsid w:val="00612B8C"/>
    <w:rsid w:val="00633B77"/>
    <w:rsid w:val="0063625B"/>
    <w:rsid w:val="006401A9"/>
    <w:rsid w:val="00641E2F"/>
    <w:rsid w:val="00657BAB"/>
    <w:rsid w:val="00685D64"/>
    <w:rsid w:val="006A7318"/>
    <w:rsid w:val="006B10CF"/>
    <w:rsid w:val="006C6C1C"/>
    <w:rsid w:val="006D3A1F"/>
    <w:rsid w:val="006D6B3D"/>
    <w:rsid w:val="006E5EEB"/>
    <w:rsid w:val="006F3FEE"/>
    <w:rsid w:val="006F506E"/>
    <w:rsid w:val="00731EBE"/>
    <w:rsid w:val="00732E46"/>
    <w:rsid w:val="0077513C"/>
    <w:rsid w:val="00786030"/>
    <w:rsid w:val="00793930"/>
    <w:rsid w:val="007A33A2"/>
    <w:rsid w:val="007B3E30"/>
    <w:rsid w:val="007B6765"/>
    <w:rsid w:val="007C0D1B"/>
    <w:rsid w:val="007D746A"/>
    <w:rsid w:val="007E3E47"/>
    <w:rsid w:val="007E6E8A"/>
    <w:rsid w:val="007F3648"/>
    <w:rsid w:val="008062D2"/>
    <w:rsid w:val="00815D87"/>
    <w:rsid w:val="00844155"/>
    <w:rsid w:val="00860074"/>
    <w:rsid w:val="008931EE"/>
    <w:rsid w:val="008C0CB3"/>
    <w:rsid w:val="008E5AB6"/>
    <w:rsid w:val="008F133F"/>
    <w:rsid w:val="0090275D"/>
    <w:rsid w:val="00912199"/>
    <w:rsid w:val="00922EFB"/>
    <w:rsid w:val="009231A6"/>
    <w:rsid w:val="00943322"/>
    <w:rsid w:val="00950031"/>
    <w:rsid w:val="00974FCE"/>
    <w:rsid w:val="0097583E"/>
    <w:rsid w:val="00985200"/>
    <w:rsid w:val="009961E5"/>
    <w:rsid w:val="009A7B92"/>
    <w:rsid w:val="009D1AEB"/>
    <w:rsid w:val="009D32AB"/>
    <w:rsid w:val="009D44EC"/>
    <w:rsid w:val="009F6090"/>
    <w:rsid w:val="00A15AED"/>
    <w:rsid w:val="00A25FA8"/>
    <w:rsid w:val="00A371E6"/>
    <w:rsid w:val="00A4255F"/>
    <w:rsid w:val="00A4455F"/>
    <w:rsid w:val="00A455EB"/>
    <w:rsid w:val="00A46F6B"/>
    <w:rsid w:val="00A47FF8"/>
    <w:rsid w:val="00A51735"/>
    <w:rsid w:val="00A9418B"/>
    <w:rsid w:val="00AC2669"/>
    <w:rsid w:val="00AD0166"/>
    <w:rsid w:val="00AD3694"/>
    <w:rsid w:val="00AD5087"/>
    <w:rsid w:val="00AD66E3"/>
    <w:rsid w:val="00AE6581"/>
    <w:rsid w:val="00AE69E9"/>
    <w:rsid w:val="00B04BAA"/>
    <w:rsid w:val="00B233AF"/>
    <w:rsid w:val="00B40EF9"/>
    <w:rsid w:val="00B42F3C"/>
    <w:rsid w:val="00B66CAB"/>
    <w:rsid w:val="00B83973"/>
    <w:rsid w:val="00BA135C"/>
    <w:rsid w:val="00BC42DE"/>
    <w:rsid w:val="00C06E6C"/>
    <w:rsid w:val="00C22107"/>
    <w:rsid w:val="00C2761B"/>
    <w:rsid w:val="00C4401E"/>
    <w:rsid w:val="00C61240"/>
    <w:rsid w:val="00C83379"/>
    <w:rsid w:val="00C859C5"/>
    <w:rsid w:val="00C97D7B"/>
    <w:rsid w:val="00CB2F65"/>
    <w:rsid w:val="00CD2EDF"/>
    <w:rsid w:val="00CD597A"/>
    <w:rsid w:val="00CD5E89"/>
    <w:rsid w:val="00D06F0C"/>
    <w:rsid w:val="00D11ADE"/>
    <w:rsid w:val="00D149FC"/>
    <w:rsid w:val="00D420EF"/>
    <w:rsid w:val="00D46926"/>
    <w:rsid w:val="00D529DB"/>
    <w:rsid w:val="00D562E2"/>
    <w:rsid w:val="00D67041"/>
    <w:rsid w:val="00DA7CF1"/>
    <w:rsid w:val="00DC05DF"/>
    <w:rsid w:val="00DF2B3A"/>
    <w:rsid w:val="00E46A29"/>
    <w:rsid w:val="00E94911"/>
    <w:rsid w:val="00EA0546"/>
    <w:rsid w:val="00EA0E17"/>
    <w:rsid w:val="00EA4D34"/>
    <w:rsid w:val="00EA52D5"/>
    <w:rsid w:val="00EB16EF"/>
    <w:rsid w:val="00EE280F"/>
    <w:rsid w:val="00EE3B6F"/>
    <w:rsid w:val="00F302BD"/>
    <w:rsid w:val="00F51612"/>
    <w:rsid w:val="00F61E48"/>
    <w:rsid w:val="00F67BBD"/>
    <w:rsid w:val="00F85C79"/>
    <w:rsid w:val="00F92C68"/>
    <w:rsid w:val="00F9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87EF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,1 Akapit z listą,Akapit z listą1,Wypunktowanie 1,Akapit z listą2,Nag 1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773E9"/>
    <w:rPr>
      <w:i/>
      <w:iCs/>
    </w:rPr>
  </w:style>
  <w:style w:type="paragraph" w:customStyle="1" w:styleId="nagwek10">
    <w:name w:val="nagłówek 1"/>
    <w:basedOn w:val="Bezodstpw"/>
    <w:link w:val="nagwek1Znak0"/>
    <w:rsid w:val="002773E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0">
    <w:name w:val="nagłówek 1 Znak"/>
    <w:basedOn w:val="Domylnaczcionkaakapitu"/>
    <w:link w:val="nagwek10"/>
    <w:rsid w:val="002773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,1 Akapit z listą Znak,Akapit z listą1 Znak,Wypunktowanie 1 Znak,Akapit z listą2 Znak,Nag 1 Znak"/>
    <w:basedOn w:val="Domylnaczcionkaakapitu"/>
    <w:link w:val="Akapitzlist"/>
    <w:uiPriority w:val="34"/>
    <w:locked/>
    <w:rsid w:val="003908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A446-D011-4282-B0F9-9252AEA3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w Ożarowie Mazowieckim zmienia się dla podróżnych</vt:lpstr>
    </vt:vector>
  </TitlesOfParts>
  <Company>PKP PLK S.A.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w Ożarowie Mazowieckim zmienia się dla podróżnych</dc:title>
  <dc:subject/>
  <dc:creator>Karol.Jakubowski@plk-sa.pl</dc:creator>
  <cp:keywords/>
  <dc:description/>
  <cp:lastModifiedBy>Dudzińska Maria</cp:lastModifiedBy>
  <cp:revision>2</cp:revision>
  <cp:lastPrinted>2022-11-04T08:03:00Z</cp:lastPrinted>
  <dcterms:created xsi:type="dcterms:W3CDTF">2023-03-31T10:07:00Z</dcterms:created>
  <dcterms:modified xsi:type="dcterms:W3CDTF">2023-03-31T10:07:00Z</dcterms:modified>
</cp:coreProperties>
</file>