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F768" w14:textId="77777777" w:rsidR="0063625B" w:rsidRDefault="0063625B" w:rsidP="009D1AEB">
      <w:pPr>
        <w:jc w:val="right"/>
        <w:rPr>
          <w:rFonts w:cs="Arial"/>
        </w:rPr>
      </w:pPr>
    </w:p>
    <w:p w14:paraId="68E6540E" w14:textId="77777777" w:rsidR="0063625B" w:rsidRDefault="0063625B" w:rsidP="009D1AEB">
      <w:pPr>
        <w:jc w:val="right"/>
        <w:rPr>
          <w:rFonts w:cs="Arial"/>
        </w:rPr>
      </w:pPr>
    </w:p>
    <w:p w14:paraId="67337FEA" w14:textId="77777777" w:rsidR="0063625B" w:rsidRDefault="0063625B" w:rsidP="009D1AEB">
      <w:pPr>
        <w:jc w:val="right"/>
        <w:rPr>
          <w:rFonts w:cs="Arial"/>
        </w:rPr>
      </w:pPr>
    </w:p>
    <w:p w14:paraId="3DBF2440" w14:textId="77777777" w:rsidR="00C22107" w:rsidRDefault="00C22107" w:rsidP="009D1AEB">
      <w:pPr>
        <w:jc w:val="right"/>
        <w:rPr>
          <w:rFonts w:cs="Arial"/>
        </w:rPr>
      </w:pPr>
    </w:p>
    <w:p w14:paraId="68DE88D5" w14:textId="77777777" w:rsidR="00BE35FA" w:rsidRDefault="00C75A18" w:rsidP="00154B13">
      <w:pPr>
        <w:jc w:val="right"/>
        <w:rPr>
          <w:rFonts w:cs="Arial"/>
        </w:rPr>
      </w:pPr>
      <w:r>
        <w:rPr>
          <w:rFonts w:cs="Arial"/>
        </w:rPr>
        <w:t>Sosnowiec</w:t>
      </w:r>
      <w:r w:rsidR="00154B13">
        <w:rPr>
          <w:rFonts w:cs="Arial"/>
        </w:rPr>
        <w:t xml:space="preserve">, </w:t>
      </w:r>
      <w:r w:rsidR="00F5364C">
        <w:rPr>
          <w:rFonts w:cs="Arial"/>
        </w:rPr>
        <w:t>13</w:t>
      </w:r>
      <w:r w:rsidR="00E37D7F">
        <w:rPr>
          <w:rFonts w:cs="Arial"/>
        </w:rPr>
        <w:t xml:space="preserve"> </w:t>
      </w:r>
      <w:r w:rsidR="00154B13">
        <w:rPr>
          <w:rFonts w:cs="Arial"/>
        </w:rPr>
        <w:t>października 2023</w:t>
      </w:r>
      <w:r w:rsidR="00BE35FA" w:rsidRPr="00160052">
        <w:rPr>
          <w:rFonts w:cs="Arial"/>
        </w:rPr>
        <w:t xml:space="preserve"> r.</w:t>
      </w:r>
    </w:p>
    <w:p w14:paraId="3C344E90" w14:textId="77777777" w:rsidR="00BE35FA" w:rsidRPr="001051BD" w:rsidRDefault="00C75A18" w:rsidP="00BE35FA">
      <w:pPr>
        <w:pStyle w:val="Nagwek1"/>
        <w:rPr>
          <w:szCs w:val="24"/>
        </w:rPr>
      </w:pPr>
      <w:r w:rsidRPr="00C75A18">
        <w:rPr>
          <w:szCs w:val="24"/>
        </w:rPr>
        <w:t>Rusza modernizacja kolejnego odcinka linii kolejowej E65 na Śląsku</w:t>
      </w:r>
      <w:r w:rsidR="001051BD" w:rsidRPr="001051BD">
        <w:rPr>
          <w:szCs w:val="24"/>
        </w:rPr>
        <w:t xml:space="preserve"> </w:t>
      </w:r>
    </w:p>
    <w:p w14:paraId="3DB6B577" w14:textId="77777777" w:rsidR="00BE35FA" w:rsidRDefault="00C75A18" w:rsidP="00BE35FA">
      <w:pPr>
        <w:spacing w:line="360" w:lineRule="auto"/>
        <w:rPr>
          <w:rFonts w:cs="Arial"/>
          <w:b/>
        </w:rPr>
      </w:pPr>
      <w:r>
        <w:rPr>
          <w:rFonts w:eastAsia="Calibri" w:cs="Arial"/>
          <w:b/>
        </w:rPr>
        <w:t>13 października 2023 r. PKP Polskie Linie Kolejowe</w:t>
      </w:r>
      <w:r w:rsidRPr="00C75A18">
        <w:rPr>
          <w:rFonts w:eastAsia="Calibri" w:cs="Arial"/>
          <w:b/>
        </w:rPr>
        <w:t xml:space="preserve"> S</w:t>
      </w:r>
      <w:r>
        <w:rPr>
          <w:rFonts w:eastAsia="Calibri" w:cs="Arial"/>
          <w:b/>
        </w:rPr>
        <w:t>.</w:t>
      </w:r>
      <w:r w:rsidRPr="00C75A18">
        <w:rPr>
          <w:rFonts w:eastAsia="Calibri" w:cs="Arial"/>
          <w:b/>
        </w:rPr>
        <w:t>A</w:t>
      </w:r>
      <w:r>
        <w:rPr>
          <w:rFonts w:eastAsia="Calibri" w:cs="Arial"/>
          <w:b/>
        </w:rPr>
        <w:t>.</w:t>
      </w:r>
      <w:r w:rsidRPr="00C75A18">
        <w:rPr>
          <w:rFonts w:eastAsia="Calibri" w:cs="Arial"/>
          <w:b/>
        </w:rPr>
        <w:t xml:space="preserve"> podpisały umowę na przebudowę magistrali kolejowej E65</w:t>
      </w:r>
      <w:r>
        <w:rPr>
          <w:rFonts w:eastAsia="Calibri" w:cs="Arial"/>
          <w:b/>
        </w:rPr>
        <w:t xml:space="preserve"> ‎na odcinku ‎Tychy – Goczałkowice</w:t>
      </w:r>
      <w:r w:rsidRPr="00C75A18">
        <w:rPr>
          <w:rFonts w:eastAsia="Calibri" w:cs="Arial"/>
          <w:b/>
        </w:rPr>
        <w:t>. Zadanie o wartości ponad 960 mln zł zostanie zrealizowane przez firmę Budimex SA.</w:t>
      </w:r>
      <w:r w:rsidR="00BE35FA">
        <w:rPr>
          <w:rFonts w:cs="Arial"/>
          <w:b/>
        </w:rPr>
        <w:t xml:space="preserve"> </w:t>
      </w:r>
    </w:p>
    <w:p w14:paraId="255C7731" w14:textId="794217EA" w:rsidR="00C75A18" w:rsidRPr="00C75A18" w:rsidRDefault="00C75A18" w:rsidP="00C75A18">
      <w:pPr>
        <w:spacing w:line="360" w:lineRule="auto"/>
        <w:rPr>
          <w:rFonts w:eastAsia="Calibri" w:cs="Arial"/>
          <w:b/>
        </w:rPr>
      </w:pPr>
      <w:r w:rsidRPr="00C75A18">
        <w:rPr>
          <w:rFonts w:eastAsia="Calibri" w:cs="Arial"/>
          <w:b/>
        </w:rPr>
        <w:t xml:space="preserve">— </w:t>
      </w:r>
      <w:r w:rsidRPr="00C75A18">
        <w:rPr>
          <w:rFonts w:eastAsia="Calibri" w:cs="Arial"/>
          <w:b/>
          <w:i/>
        </w:rPr>
        <w:t>Dzisiejsze podpisanie umowy to kolejny krok w stronę nowej, lepszej przyszłości dla regionu. Przebudowa magistrali kolejowej E</w:t>
      </w:r>
      <w:r>
        <w:rPr>
          <w:rFonts w:eastAsia="Calibri" w:cs="Arial"/>
          <w:b/>
          <w:i/>
        </w:rPr>
        <w:t xml:space="preserve">65 na odcinku Tychy – </w:t>
      </w:r>
      <w:r w:rsidR="00872BFE">
        <w:rPr>
          <w:rFonts w:cs="Arial"/>
          <w:b/>
          <w:bCs/>
          <w:i/>
          <w:color w:val="000000" w:themeColor="text1"/>
        </w:rPr>
        <w:t>Most Wisła</w:t>
      </w:r>
      <w:r w:rsidR="00872BFE">
        <w:rPr>
          <w:rFonts w:cs="Arial"/>
          <w:b/>
          <w:bCs/>
          <w:i/>
          <w:color w:val="000000" w:themeColor="text1"/>
        </w:rPr>
        <w:t xml:space="preserve"> </w:t>
      </w:r>
      <w:r w:rsidRPr="00C75A18">
        <w:rPr>
          <w:rFonts w:eastAsia="Calibri" w:cs="Arial"/>
          <w:b/>
          <w:i/>
        </w:rPr>
        <w:t>to inwestycja, która otworzy nowe możliwości rozwoju i integracji. Będzie to też szansa na poprawę dostępności i infrastruktury transportowej, czego efektem będzie wzrost gospodarczy i podniesienie jakości życia mieszkańców</w:t>
      </w:r>
      <w:r w:rsidRPr="00C75A18">
        <w:rPr>
          <w:rFonts w:eastAsia="Calibri" w:cs="Arial"/>
          <w:b/>
        </w:rPr>
        <w:t xml:space="preserve"> — powiedział minister infrastruktury Andrzej Adamczyk.</w:t>
      </w:r>
    </w:p>
    <w:p w14:paraId="675547EC" w14:textId="77777777" w:rsidR="00C75A18" w:rsidRPr="00C75A18" w:rsidRDefault="00C75A18" w:rsidP="00C75A18">
      <w:pPr>
        <w:spacing w:line="360" w:lineRule="auto"/>
        <w:rPr>
          <w:rFonts w:eastAsia="Calibri" w:cs="Arial"/>
        </w:rPr>
      </w:pPr>
      <w:r>
        <w:rPr>
          <w:rFonts w:cs="Arial"/>
          <w:b/>
          <w:bCs/>
          <w:color w:val="000000" w:themeColor="text1"/>
        </w:rPr>
        <w:t>–</w:t>
      </w:r>
      <w:r>
        <w:rPr>
          <w:rFonts w:cs="Arial"/>
          <w:b/>
          <w:bCs/>
          <w:i/>
          <w:color w:val="000000" w:themeColor="text1"/>
        </w:rPr>
        <w:t xml:space="preserve"> Podpisana została umowa na prace budowlane na odcinku Tychy </w:t>
      </w:r>
      <w:r w:rsidR="00024D86">
        <w:rPr>
          <w:rFonts w:cs="Arial"/>
          <w:b/>
          <w:bCs/>
          <w:i/>
          <w:color w:val="000000" w:themeColor="text1"/>
        </w:rPr>
        <w:t>–</w:t>
      </w:r>
      <w:r>
        <w:rPr>
          <w:rFonts w:cs="Arial"/>
          <w:b/>
          <w:bCs/>
          <w:i/>
          <w:color w:val="000000" w:themeColor="text1"/>
        </w:rPr>
        <w:t xml:space="preserve"> </w:t>
      </w:r>
      <w:r w:rsidR="00024D86">
        <w:rPr>
          <w:rFonts w:cs="Arial"/>
          <w:b/>
          <w:bCs/>
          <w:i/>
          <w:color w:val="000000" w:themeColor="text1"/>
        </w:rPr>
        <w:t>Most Wisła</w:t>
      </w:r>
      <w:r>
        <w:rPr>
          <w:rFonts w:cs="Arial"/>
          <w:b/>
          <w:bCs/>
          <w:i/>
          <w:color w:val="000000" w:themeColor="text1"/>
        </w:rPr>
        <w:t xml:space="preserve">. To część wielkiej inwestycji od Będzina przez Sosnowiec, Katowice, Tychy do Zebrzydowic, która całkowicie odmieni transport kolejowy w woj. śląskim. Projekt realizowany przez PKP Polskie Linie Kolejowe S.A. przyniesie wymierne efekty dla zwiększenia dostępności i sprawności kolei na linii ważnej w aglomeracji śląskiej oraz o znaczeniu krajowym i międzynarodowym </w:t>
      </w:r>
      <w:r>
        <w:rPr>
          <w:rFonts w:cs="Arial"/>
          <w:b/>
          <w:bCs/>
          <w:color w:val="000000" w:themeColor="text1"/>
        </w:rPr>
        <w:t>– powiedział Ireneusz Merchel, prezes Zarządu PKP Polskich Linii Kolejowych S.A.</w:t>
      </w:r>
    </w:p>
    <w:p w14:paraId="4DB5209E" w14:textId="77777777" w:rsidR="00C75A18" w:rsidRDefault="00C75A18" w:rsidP="00C75A18">
      <w:pPr>
        <w:spacing w:line="360" w:lineRule="auto"/>
        <w:rPr>
          <w:rFonts w:eastAsia="Calibri" w:cs="Arial"/>
        </w:rPr>
      </w:pPr>
      <w:r w:rsidRPr="00C75A18">
        <w:rPr>
          <w:rFonts w:eastAsia="Calibri" w:cs="Arial"/>
        </w:rPr>
        <w:t xml:space="preserve">Modernizacja odcinka Tychy – </w:t>
      </w:r>
      <w:r>
        <w:rPr>
          <w:rFonts w:eastAsia="Calibri" w:cs="Arial"/>
        </w:rPr>
        <w:t>Goczałkowice</w:t>
      </w:r>
      <w:r w:rsidR="001B4F0F">
        <w:rPr>
          <w:rFonts w:eastAsia="Calibri" w:cs="Arial"/>
        </w:rPr>
        <w:t xml:space="preserve"> </w:t>
      </w:r>
      <w:r>
        <w:rPr>
          <w:rFonts w:eastAsia="Calibri" w:cs="Arial"/>
        </w:rPr>
        <w:t>(</w:t>
      </w:r>
      <w:r w:rsidRPr="00C75A18">
        <w:rPr>
          <w:rFonts w:eastAsia="Calibri" w:cs="Arial"/>
        </w:rPr>
        <w:t>Most Wisła</w:t>
      </w:r>
      <w:r>
        <w:rPr>
          <w:rFonts w:eastAsia="Calibri" w:cs="Arial"/>
        </w:rPr>
        <w:t>) na linii kolejowej nr 139</w:t>
      </w:r>
      <w:r w:rsidRPr="00C75A1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i </w:t>
      </w:r>
      <w:r w:rsidRPr="00C75A18">
        <w:rPr>
          <w:rFonts w:eastAsia="Calibri" w:cs="Arial"/>
        </w:rPr>
        <w:t>na magistrali E65 realizowana jest w ramach projektu „Prace na podstawowych ciągach pasażerskich (E 30 i E 65) na obszarze Śląska, etap I: linia E 65 na odcinku Tychy – Most Wisła”. Zakres planowanej inwestycji obejmuje realizację robót budowlanych oraz wykonanie projektu wykonawczego i realizację zabudowy urządzeń sterowania ruchem kolejowym, urządzeń kolejowych ‎sieci ‎telekomunikacyjnych wraz ze świadczeniem usług pogwarancyjnych dla tych urządzeń.</w:t>
      </w:r>
    </w:p>
    <w:p w14:paraId="38B13F37" w14:textId="77777777" w:rsidR="00C75A18" w:rsidRDefault="00C75A18" w:rsidP="00C75A18">
      <w:pPr>
        <w:spacing w:line="360" w:lineRule="auto"/>
        <w:rPr>
          <w:rFonts w:eastAsia="Calibri" w:cs="Arial"/>
        </w:rPr>
      </w:pPr>
      <w:r w:rsidRPr="00C75A18">
        <w:rPr>
          <w:rFonts w:eastAsia="Calibri" w:cs="Arial"/>
        </w:rPr>
        <w:t xml:space="preserve">Na odcinku objętym przebudową zmodernizowane zostaną perony na stacjach i przystankach: Tychy </w:t>
      </w:r>
      <w:proofErr w:type="spellStart"/>
      <w:r w:rsidRPr="00C75A18">
        <w:rPr>
          <w:rFonts w:eastAsia="Calibri" w:cs="Arial"/>
        </w:rPr>
        <w:t>Żwaków</w:t>
      </w:r>
      <w:proofErr w:type="spellEnd"/>
      <w:r w:rsidRPr="00C75A18">
        <w:rPr>
          <w:rFonts w:eastAsia="Calibri" w:cs="Arial"/>
        </w:rPr>
        <w:t xml:space="preserve">, Kobiór, Piasek, Pszczyna i Goczałkowice wraz z dojściami uwzględniającymi dostęp dla osób o ograniczonej możliwości poruszania się. Planowana jest również wymiana ok. 56 km sieci trakcyjnej i 48 km torów, co pozwoli podnieść prędkość pociągów towarowych do 120 km/h, a pasażerskich do 160 km/h. Ponadto przebudowanych zostanie 17 obiektów inżynieryjnych oraz 7 przejazdów kolejowo-drogowych. </w:t>
      </w:r>
    </w:p>
    <w:p w14:paraId="02D2F774" w14:textId="77777777" w:rsidR="00C75A18" w:rsidRPr="00C75A18" w:rsidRDefault="00C75A18" w:rsidP="00C75A18">
      <w:pPr>
        <w:spacing w:line="360" w:lineRule="auto"/>
        <w:rPr>
          <w:rFonts w:eastAsia="Calibri" w:cs="Arial"/>
        </w:rPr>
      </w:pPr>
      <w:r w:rsidRPr="00C75A18">
        <w:rPr>
          <w:rFonts w:eastAsia="Calibri" w:cs="Arial"/>
        </w:rPr>
        <w:lastRenderedPageBreak/>
        <w:t>Efektem modernizacji linii kolejowej E</w:t>
      </w:r>
      <w:r>
        <w:rPr>
          <w:rFonts w:eastAsia="Calibri" w:cs="Arial"/>
        </w:rPr>
        <w:t>65 na odcinku Tychy – Goczałkowice</w:t>
      </w:r>
      <w:r w:rsidRPr="00C75A18">
        <w:rPr>
          <w:rFonts w:eastAsia="Calibri" w:cs="Arial"/>
        </w:rPr>
        <w:t xml:space="preserve"> będzie zwiększona przepustowość, </w:t>
      </w:r>
      <w:r w:rsidR="00BD1F5B" w:rsidRPr="00BD1F5B">
        <w:rPr>
          <w:rFonts w:eastAsia="Calibri" w:cs="Arial"/>
        </w:rPr>
        <w:t>a także sprawniejszy przejazd pociągów na trasie z Tychów przez Pszczynę do Goczałkowic-Zdroju</w:t>
      </w:r>
      <w:r w:rsidR="00BD1F5B">
        <w:rPr>
          <w:rFonts w:eastAsia="Calibri" w:cs="Arial"/>
        </w:rPr>
        <w:t>.</w:t>
      </w:r>
    </w:p>
    <w:p w14:paraId="726BC1C7" w14:textId="77777777" w:rsidR="00137A22" w:rsidRDefault="00C75A18" w:rsidP="00C75A18">
      <w:pPr>
        <w:spacing w:line="360" w:lineRule="auto"/>
        <w:rPr>
          <w:rFonts w:eastAsia="Calibri" w:cs="Arial"/>
        </w:rPr>
      </w:pPr>
      <w:r w:rsidRPr="00C75A18">
        <w:rPr>
          <w:rFonts w:eastAsia="Calibri" w:cs="Arial"/>
        </w:rPr>
        <w:t>Zakończenie wszystkich pra</w:t>
      </w:r>
      <w:r>
        <w:rPr>
          <w:rFonts w:eastAsia="Calibri" w:cs="Arial"/>
        </w:rPr>
        <w:t xml:space="preserve">c </w:t>
      </w:r>
      <w:r w:rsidRPr="00C75A18">
        <w:rPr>
          <w:rFonts w:eastAsia="Calibri" w:cs="Arial"/>
        </w:rPr>
        <w:t>planowane jest do końca 2027 r.</w:t>
      </w:r>
    </w:p>
    <w:p w14:paraId="2AF5E8AE" w14:textId="77777777" w:rsidR="00154B13" w:rsidRDefault="00154B13" w:rsidP="00137A22">
      <w:pPr>
        <w:spacing w:line="360" w:lineRule="auto"/>
        <w:rPr>
          <w:rStyle w:val="Pogrubienie"/>
          <w:rFonts w:cs="Arial"/>
        </w:rPr>
      </w:pPr>
    </w:p>
    <w:p w14:paraId="36EC2FA8" w14:textId="77777777" w:rsidR="00BE35FA" w:rsidRPr="00137A22" w:rsidRDefault="00BE35FA" w:rsidP="00137A22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1DED0EB5" w14:textId="77777777" w:rsidR="00BE35FA" w:rsidRDefault="00BE35FA" w:rsidP="00BE35FA"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p w14:paraId="2A5A04F4" w14:textId="77777777" w:rsidR="00BE35FA" w:rsidRDefault="00BE35FA" w:rsidP="00BE35FA"/>
    <w:p w14:paraId="5A7CDE41" w14:textId="77777777" w:rsidR="00CD29DF" w:rsidRDefault="00C22107" w:rsidP="00154B13">
      <w:pPr>
        <w:spacing w:after="0" w:line="240" w:lineRule="auto"/>
        <w:rPr>
          <w:rFonts w:cs="Arial"/>
        </w:rPr>
      </w:pPr>
      <w:r>
        <w:rPr>
          <w:rFonts w:cs="Arial"/>
        </w:rPr>
        <w:t xml:space="preserve">Projekt jest współfinansowany przez Unię Europejską z </w:t>
      </w:r>
      <w:r w:rsidR="005A0788">
        <w:rPr>
          <w:rFonts w:cs="Arial"/>
        </w:rPr>
        <w:t>i</w:t>
      </w:r>
      <w:r>
        <w:rPr>
          <w:rFonts w:cs="Arial"/>
        </w:rPr>
        <w:t>nstrumentu „Łącząc Europę”.</w:t>
      </w:r>
    </w:p>
    <w:p w14:paraId="036746BF" w14:textId="77777777" w:rsidR="00C22107" w:rsidRDefault="00CD29DF" w:rsidP="00154B13">
      <w:pPr>
        <w:spacing w:after="0" w:line="24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137A22">
      <w:headerReference w:type="first" r:id="rId8"/>
      <w:footerReference w:type="first" r:id="rId9"/>
      <w:pgSz w:w="11906" w:h="16838"/>
      <w:pgMar w:top="1418" w:right="1134" w:bottom="709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B19D" w14:textId="77777777" w:rsidR="00030A79" w:rsidRDefault="00030A79" w:rsidP="009D1AEB">
      <w:pPr>
        <w:spacing w:after="0" w:line="240" w:lineRule="auto"/>
      </w:pPr>
      <w:r>
        <w:separator/>
      </w:r>
    </w:p>
  </w:endnote>
  <w:endnote w:type="continuationSeparator" w:id="0">
    <w:p w14:paraId="009F33FB" w14:textId="77777777" w:rsidR="00030A79" w:rsidRDefault="00030A7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FA46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5EBF0C0C" w14:textId="77777777" w:rsidR="00051300" w:rsidRPr="00051300" w:rsidRDefault="00051300" w:rsidP="00051300">
    <w:pPr>
      <w:spacing w:after="0" w:line="240" w:lineRule="auto"/>
      <w:rPr>
        <w:rFonts w:cs="Arial"/>
        <w:color w:val="727271"/>
        <w:sz w:val="14"/>
        <w:szCs w:val="14"/>
      </w:rPr>
    </w:pPr>
    <w:r w:rsidRPr="00051300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23E002C" w14:textId="77777777" w:rsidR="00051300" w:rsidRPr="00051300" w:rsidRDefault="00051300" w:rsidP="00051300">
    <w:pPr>
      <w:spacing w:after="0" w:line="240" w:lineRule="auto"/>
      <w:rPr>
        <w:rFonts w:cs="Arial"/>
        <w:color w:val="727271"/>
        <w:sz w:val="14"/>
        <w:szCs w:val="14"/>
      </w:rPr>
    </w:pPr>
    <w:r w:rsidRPr="00051300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7F9993B0" w14:textId="77777777" w:rsidR="00860074" w:rsidRPr="00EC755D" w:rsidRDefault="00051300" w:rsidP="00051300">
    <w:pPr>
      <w:spacing w:after="0" w:line="240" w:lineRule="auto"/>
    </w:pPr>
    <w:r w:rsidRPr="00051300">
      <w:rPr>
        <w:rFonts w:cs="Arial"/>
        <w:color w:val="727271"/>
        <w:sz w:val="14"/>
        <w:szCs w:val="14"/>
      </w:rPr>
      <w:t>REGON 017319027. Wysokość kapitału zakładowego w całości wpłaconego: 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EDAC" w14:textId="77777777" w:rsidR="00030A79" w:rsidRDefault="00030A79" w:rsidP="009D1AEB">
      <w:pPr>
        <w:spacing w:after="0" w:line="240" w:lineRule="auto"/>
      </w:pPr>
      <w:r>
        <w:separator/>
      </w:r>
    </w:p>
  </w:footnote>
  <w:footnote w:type="continuationSeparator" w:id="0">
    <w:p w14:paraId="73D538B0" w14:textId="77777777" w:rsidR="00030A79" w:rsidRDefault="00030A7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E1AD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CC5A81D" wp14:editId="05CF3788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920B75" wp14:editId="72CE8A6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077D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F227EF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96EDB4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CDECFB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AD37DA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E88C8F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09255E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20B7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8A077D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F227EF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96EDB4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CDECFB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AD37DA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E88C8F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09255EB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75219838">
    <w:abstractNumId w:val="1"/>
  </w:num>
  <w:num w:numId="2" w16cid:durableId="74510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30C1"/>
    <w:rsid w:val="00014EEE"/>
    <w:rsid w:val="00024D86"/>
    <w:rsid w:val="00030A79"/>
    <w:rsid w:val="00040F89"/>
    <w:rsid w:val="00051300"/>
    <w:rsid w:val="0007314A"/>
    <w:rsid w:val="00094361"/>
    <w:rsid w:val="000A55EC"/>
    <w:rsid w:val="000F4CA8"/>
    <w:rsid w:val="001051BD"/>
    <w:rsid w:val="0013182B"/>
    <w:rsid w:val="00135825"/>
    <w:rsid w:val="00137A22"/>
    <w:rsid w:val="00154B13"/>
    <w:rsid w:val="00167521"/>
    <w:rsid w:val="001A39CA"/>
    <w:rsid w:val="001A40E7"/>
    <w:rsid w:val="001B4F0F"/>
    <w:rsid w:val="001C408D"/>
    <w:rsid w:val="001C65A1"/>
    <w:rsid w:val="001D6B6F"/>
    <w:rsid w:val="001E2880"/>
    <w:rsid w:val="00217F0B"/>
    <w:rsid w:val="002272E6"/>
    <w:rsid w:val="002318EE"/>
    <w:rsid w:val="00236985"/>
    <w:rsid w:val="00257932"/>
    <w:rsid w:val="002723C7"/>
    <w:rsid w:val="00277762"/>
    <w:rsid w:val="0028659A"/>
    <w:rsid w:val="00291328"/>
    <w:rsid w:val="002C65C4"/>
    <w:rsid w:val="002D15D4"/>
    <w:rsid w:val="002D2535"/>
    <w:rsid w:val="002F6767"/>
    <w:rsid w:val="003215D4"/>
    <w:rsid w:val="003546D4"/>
    <w:rsid w:val="003609C0"/>
    <w:rsid w:val="00384F67"/>
    <w:rsid w:val="003B007B"/>
    <w:rsid w:val="003B29FF"/>
    <w:rsid w:val="003B3668"/>
    <w:rsid w:val="003C318A"/>
    <w:rsid w:val="00400514"/>
    <w:rsid w:val="00425109"/>
    <w:rsid w:val="004379EA"/>
    <w:rsid w:val="00483A32"/>
    <w:rsid w:val="0049544C"/>
    <w:rsid w:val="004D0237"/>
    <w:rsid w:val="00516311"/>
    <w:rsid w:val="005345BB"/>
    <w:rsid w:val="00534832"/>
    <w:rsid w:val="00576E7C"/>
    <w:rsid w:val="00595314"/>
    <w:rsid w:val="005A0788"/>
    <w:rsid w:val="005F7899"/>
    <w:rsid w:val="00614BAB"/>
    <w:rsid w:val="0063625B"/>
    <w:rsid w:val="00643FB9"/>
    <w:rsid w:val="00682448"/>
    <w:rsid w:val="006C6C1C"/>
    <w:rsid w:val="0070040A"/>
    <w:rsid w:val="00704636"/>
    <w:rsid w:val="007049B6"/>
    <w:rsid w:val="00714C3C"/>
    <w:rsid w:val="00751C29"/>
    <w:rsid w:val="00754586"/>
    <w:rsid w:val="00756581"/>
    <w:rsid w:val="00760EA1"/>
    <w:rsid w:val="00765515"/>
    <w:rsid w:val="0077151D"/>
    <w:rsid w:val="007A3C2A"/>
    <w:rsid w:val="007A68EF"/>
    <w:rsid w:val="007D6E63"/>
    <w:rsid w:val="007F3648"/>
    <w:rsid w:val="008144D1"/>
    <w:rsid w:val="0081528E"/>
    <w:rsid w:val="00860074"/>
    <w:rsid w:val="0086292A"/>
    <w:rsid w:val="00872BFE"/>
    <w:rsid w:val="00872CB8"/>
    <w:rsid w:val="00887553"/>
    <w:rsid w:val="009011F1"/>
    <w:rsid w:val="009058ED"/>
    <w:rsid w:val="00910E1A"/>
    <w:rsid w:val="00920D7E"/>
    <w:rsid w:val="00943F19"/>
    <w:rsid w:val="009514FB"/>
    <w:rsid w:val="009536E6"/>
    <w:rsid w:val="009577E9"/>
    <w:rsid w:val="00966320"/>
    <w:rsid w:val="00970BE9"/>
    <w:rsid w:val="009A256A"/>
    <w:rsid w:val="009C00BA"/>
    <w:rsid w:val="009C1F62"/>
    <w:rsid w:val="009D1AEB"/>
    <w:rsid w:val="009D35CA"/>
    <w:rsid w:val="00A15AED"/>
    <w:rsid w:val="00A44040"/>
    <w:rsid w:val="00A46220"/>
    <w:rsid w:val="00A92CE8"/>
    <w:rsid w:val="00A930BF"/>
    <w:rsid w:val="00AD4A07"/>
    <w:rsid w:val="00AF6C52"/>
    <w:rsid w:val="00B1632F"/>
    <w:rsid w:val="00B6556D"/>
    <w:rsid w:val="00B73B7B"/>
    <w:rsid w:val="00BC79AF"/>
    <w:rsid w:val="00BD1F5B"/>
    <w:rsid w:val="00BE35FA"/>
    <w:rsid w:val="00BE64AF"/>
    <w:rsid w:val="00C01C95"/>
    <w:rsid w:val="00C04082"/>
    <w:rsid w:val="00C06A9C"/>
    <w:rsid w:val="00C22107"/>
    <w:rsid w:val="00C37855"/>
    <w:rsid w:val="00C5496F"/>
    <w:rsid w:val="00C75A18"/>
    <w:rsid w:val="00C80BEA"/>
    <w:rsid w:val="00C81935"/>
    <w:rsid w:val="00C904A9"/>
    <w:rsid w:val="00CA6FE4"/>
    <w:rsid w:val="00CD29DF"/>
    <w:rsid w:val="00CD64AA"/>
    <w:rsid w:val="00CE487F"/>
    <w:rsid w:val="00CF09C3"/>
    <w:rsid w:val="00D0465A"/>
    <w:rsid w:val="00D149FC"/>
    <w:rsid w:val="00D220D0"/>
    <w:rsid w:val="00D22732"/>
    <w:rsid w:val="00D529C0"/>
    <w:rsid w:val="00D53702"/>
    <w:rsid w:val="00D65317"/>
    <w:rsid w:val="00D85AD7"/>
    <w:rsid w:val="00E129D3"/>
    <w:rsid w:val="00E1640A"/>
    <w:rsid w:val="00E37D7F"/>
    <w:rsid w:val="00E43078"/>
    <w:rsid w:val="00E8267D"/>
    <w:rsid w:val="00EC16C6"/>
    <w:rsid w:val="00EC755D"/>
    <w:rsid w:val="00ED535D"/>
    <w:rsid w:val="00EE088A"/>
    <w:rsid w:val="00F01F1C"/>
    <w:rsid w:val="00F27DFE"/>
    <w:rsid w:val="00F31ADF"/>
    <w:rsid w:val="00F41C31"/>
    <w:rsid w:val="00F44131"/>
    <w:rsid w:val="00F5364C"/>
    <w:rsid w:val="00F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CEA1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E541B-664C-4A7E-8ED0-7663FD8C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Kolejny wiadukt drogowy w Jaworznie zwiększył poziom bezpieczeństwa w ruchu kolejowym i drogowym</vt:lpstr>
    </vt:vector>
  </TitlesOfParts>
  <Company>PKP PLK S.A.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Rusza modernizacja kolejnego odcinka linii kolejowej E65 na Śląsku</dc:title>
  <dc:subject/>
  <dc:creator>Katarzyna.Glowacka@plk-sa.pl</dc:creator>
  <cp:keywords/>
  <dc:description/>
  <cp:lastModifiedBy>Turel Kamila</cp:lastModifiedBy>
  <cp:revision>3</cp:revision>
  <dcterms:created xsi:type="dcterms:W3CDTF">2023-10-13T14:17:00Z</dcterms:created>
  <dcterms:modified xsi:type="dcterms:W3CDTF">2023-10-13T14:18:00Z</dcterms:modified>
</cp:coreProperties>
</file>