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5E6B" w14:textId="3C595DC0" w:rsidR="000946B4" w:rsidRPr="00045ABE" w:rsidRDefault="000946B4" w:rsidP="000946B4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 xml:space="preserve">Zielona Góra, </w:t>
      </w:r>
      <w:r w:rsidR="00883A31">
        <w:rPr>
          <w:rFonts w:cs="Arial"/>
        </w:rPr>
        <w:t>12 kwietnia</w:t>
      </w:r>
      <w:r>
        <w:rPr>
          <w:rFonts w:cs="Arial"/>
        </w:rPr>
        <w:t xml:space="preserve"> 2024 r. </w:t>
      </w:r>
    </w:p>
    <w:p w14:paraId="5549D755" w14:textId="14A5CF7E" w:rsidR="000946B4" w:rsidRPr="00D92EE2" w:rsidRDefault="000946B4" w:rsidP="000946B4">
      <w:pPr>
        <w:pStyle w:val="Nagwek1"/>
        <w:spacing w:before="100" w:beforeAutospacing="1" w:after="100" w:afterAutospacing="1" w:line="360" w:lineRule="auto"/>
      </w:pPr>
      <w:r>
        <w:rPr>
          <w:noProof/>
          <w:szCs w:val="24"/>
        </w:rPr>
        <w:t xml:space="preserve">Pociągi wrócą do Lubska – PLK SA podpisały umowę na nowe połączenia z Kolej + </w:t>
      </w:r>
    </w:p>
    <w:p w14:paraId="0CD6B505" w14:textId="77A92EFB" w:rsidR="000946B4" w:rsidRDefault="00584029" w:rsidP="000946B4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Po blisko 30 latach pociągiem dojedziemy</w:t>
      </w:r>
      <w:r w:rsidR="000946B4">
        <w:rPr>
          <w:rFonts w:cs="Arial"/>
          <w:b/>
        </w:rPr>
        <w:t xml:space="preserve"> do Lubska. PKP Polskie Linie Kolejowe S.A. podpisały umowę z wykonawcą na przygotowanie dokumentacji projektowej i realizacj</w:t>
      </w:r>
      <w:r w:rsidR="00EA5FFD">
        <w:rPr>
          <w:rFonts w:cs="Arial"/>
          <w:b/>
        </w:rPr>
        <w:t>ę</w:t>
      </w:r>
      <w:r w:rsidR="000946B4">
        <w:rPr>
          <w:rFonts w:cs="Arial"/>
          <w:b/>
        </w:rPr>
        <w:t xml:space="preserve"> prac budowlanych na odcin</w:t>
      </w:r>
      <w:r>
        <w:rPr>
          <w:rFonts w:cs="Arial"/>
          <w:b/>
        </w:rPr>
        <w:t>ku Lubsko – Bieniów. Inwestycja</w:t>
      </w:r>
      <w:r w:rsidR="000946B4">
        <w:rPr>
          <w:rFonts w:cs="Arial"/>
          <w:b/>
        </w:rPr>
        <w:t xml:space="preserve"> za ok. 46 mln zł (netto), </w:t>
      </w:r>
      <w:r w:rsidR="001D57FE">
        <w:rPr>
          <w:rFonts w:cs="Arial"/>
          <w:b/>
        </w:rPr>
        <w:br/>
      </w:r>
      <w:r w:rsidR="000946B4">
        <w:rPr>
          <w:rFonts w:cs="Arial"/>
          <w:b/>
        </w:rPr>
        <w:t>z „Rządowego Programu Uzupełniania Lokalnej i Regionalnej Infrastruktury Kolejowej Kolej Plus do 2029</w:t>
      </w:r>
      <w:r w:rsidR="00014EF8">
        <w:rPr>
          <w:rFonts w:cs="Arial"/>
          <w:b/>
        </w:rPr>
        <w:t xml:space="preserve"> r.</w:t>
      </w:r>
      <w:r>
        <w:rPr>
          <w:rFonts w:cs="Arial"/>
          <w:b/>
        </w:rPr>
        <w:t>”, zwiększy dostęp do kolei</w:t>
      </w:r>
      <w:r w:rsidR="000946B4">
        <w:rPr>
          <w:rFonts w:cs="Arial"/>
          <w:b/>
        </w:rPr>
        <w:t xml:space="preserve"> w województwie lubuskim. Podróżni skorzystają </w:t>
      </w:r>
      <w:r w:rsidR="001D57FE">
        <w:rPr>
          <w:rFonts w:cs="Arial"/>
          <w:b/>
        </w:rPr>
        <w:br/>
      </w:r>
      <w:r w:rsidR="000946B4">
        <w:rPr>
          <w:rFonts w:cs="Arial"/>
          <w:b/>
        </w:rPr>
        <w:t xml:space="preserve">z efektów w 2028 r. </w:t>
      </w:r>
    </w:p>
    <w:p w14:paraId="1964B011" w14:textId="1B47BDF1" w:rsidR="000946B4" w:rsidRDefault="000946B4" w:rsidP="000946B4">
      <w:pPr>
        <w:spacing w:line="360" w:lineRule="auto"/>
      </w:pPr>
      <w:r>
        <w:t xml:space="preserve">Dzięki podpisanej umowie na opracowanie dokumentacji projektowej wraz z wykonaniem robót budowlanych </w:t>
      </w:r>
      <w:r w:rsidR="00844317">
        <w:t>między Bieniowe</w:t>
      </w:r>
      <w:r w:rsidR="00014EF8">
        <w:t>m</w:t>
      </w:r>
      <w:r w:rsidR="00844317">
        <w:t xml:space="preserve"> a Lubskiem (linia kolejowa Wrocław Muchobór – Gubinek, nr 275)</w:t>
      </w:r>
      <w:r>
        <w:t xml:space="preserve"> pociągi, po blisko 30 latach, ponownie dojadą m.in. do Lubska i Jasienia. </w:t>
      </w:r>
    </w:p>
    <w:p w14:paraId="2CFBDCB0" w14:textId="307C4DB1" w:rsidR="000946B4" w:rsidRDefault="000946B4" w:rsidP="000946B4">
      <w:pPr>
        <w:spacing w:line="360" w:lineRule="auto"/>
      </w:pPr>
      <w:r w:rsidRPr="000946B4">
        <w:rPr>
          <w:b/>
          <w:bCs/>
        </w:rPr>
        <w:t>Inwestycja zwiększy dostęp do kolei</w:t>
      </w:r>
      <w:r>
        <w:t xml:space="preserve"> – ok. 25 tys. mieszkańców województwa lubuskiego</w:t>
      </w:r>
      <w:r w:rsidR="00CA3CAA">
        <w:t xml:space="preserve">, </w:t>
      </w:r>
      <w:r w:rsidR="001D57FE">
        <w:br/>
      </w:r>
      <w:r w:rsidR="00CA3CAA">
        <w:t>z miejscowości położonych wzdłuż trasy kolejowej,</w:t>
      </w:r>
      <w:r w:rsidR="00EA5FFD">
        <w:t xml:space="preserve"> znów</w:t>
      </w:r>
      <w:r>
        <w:t xml:space="preserve"> zyska dogodną możliwość podróży koleją. </w:t>
      </w:r>
      <w:r w:rsidR="00204460" w:rsidRPr="00756287">
        <w:t xml:space="preserve">Prace </w:t>
      </w:r>
      <w:r w:rsidRPr="00756287">
        <w:t xml:space="preserve">na ok. 18 km odcinku </w:t>
      </w:r>
      <w:r w:rsidR="00204460" w:rsidRPr="00756287">
        <w:t>linii kolejowej nr 275</w:t>
      </w:r>
      <w:r w:rsidRPr="00756287">
        <w:t xml:space="preserve"> pozwo</w:t>
      </w:r>
      <w:r w:rsidR="00204460" w:rsidRPr="00756287">
        <w:t>lą</w:t>
      </w:r>
      <w:r w:rsidRPr="00756287">
        <w:t xml:space="preserve"> na</w:t>
      </w:r>
      <w:r w:rsidR="00204460" w:rsidRPr="00756287">
        <w:t xml:space="preserve"> uruchomienie</w:t>
      </w:r>
      <w:r w:rsidRPr="00756287">
        <w:t xml:space="preserve"> przejazd</w:t>
      </w:r>
      <w:r w:rsidR="00204460" w:rsidRPr="00756287">
        <w:t>ów</w:t>
      </w:r>
      <w:r w:rsidRPr="00756287">
        <w:t xml:space="preserve"> pociągów spalinowych z</w:t>
      </w:r>
      <w:r w:rsidR="00EA5FFD" w:rsidRPr="00756287">
        <w:t xml:space="preserve"> prędkością</w:t>
      </w:r>
      <w:r w:rsidRPr="00756287">
        <w:t xml:space="preserve"> </w:t>
      </w:r>
      <w:r w:rsidR="00204460" w:rsidRPr="00756287">
        <w:t xml:space="preserve">co najmniej 80 </w:t>
      </w:r>
      <w:r w:rsidRPr="00756287">
        <w:t>km/h. Dzięki planowanej budowie tzw. „mijanki” w Letnicy</w:t>
      </w:r>
      <w:r w:rsidR="00584029">
        <w:t>,</w:t>
      </w:r>
      <w:r w:rsidRPr="00756287">
        <w:t xml:space="preserve"> trasa zostanie włączona w linię Zielona Góra Główna – Żary (nr 370), co pozwoli na zwiększenie przepustowości i </w:t>
      </w:r>
      <w:r w:rsidR="00EA5FFD" w:rsidRPr="00756287">
        <w:t xml:space="preserve">sprawny </w:t>
      </w:r>
      <w:r w:rsidRPr="00756287">
        <w:t xml:space="preserve">dojazd </w:t>
      </w:r>
      <w:r w:rsidR="00EA5FFD" w:rsidRPr="00756287">
        <w:t xml:space="preserve">koleją </w:t>
      </w:r>
      <w:r w:rsidRPr="00756287">
        <w:t xml:space="preserve">z Lubska do Zielonej Góry w szacowanym czasie ok. </w:t>
      </w:r>
      <w:r w:rsidR="00204460" w:rsidRPr="00756287">
        <w:t xml:space="preserve">70 </w:t>
      </w:r>
      <w:r w:rsidRPr="00756287">
        <w:t>min.</w:t>
      </w:r>
      <w:r>
        <w:t xml:space="preserve"> </w:t>
      </w:r>
    </w:p>
    <w:p w14:paraId="23EB2BD4" w14:textId="2BBD588B" w:rsidR="000946B4" w:rsidRDefault="00844317" w:rsidP="000946B4">
      <w:pPr>
        <w:spacing w:line="360" w:lineRule="auto"/>
      </w:pPr>
      <w:r w:rsidRPr="00844317">
        <w:rPr>
          <w:b/>
          <w:bCs/>
        </w:rPr>
        <w:t>Dobrą obsługę podróżnych</w:t>
      </w:r>
      <w:r>
        <w:t xml:space="preserve"> zapewnią odpowiednio przygotowane perony w Lubsku (Lubsko </w:t>
      </w:r>
      <w:r w:rsidR="008A04A2">
        <w:t>Karaś</w:t>
      </w:r>
      <w:r>
        <w:t>, Lubsko, Lubsko Wsch</w:t>
      </w:r>
      <w:r w:rsidR="008A04A2">
        <w:t>odnie</w:t>
      </w:r>
      <w:r>
        <w:t xml:space="preserve">), Budziechowie, Jasieniu, Bieszkowie, Biedrzychowicach Dolnych oraz </w:t>
      </w:r>
      <w:r w:rsidR="008A04A2">
        <w:t>stacji</w:t>
      </w:r>
      <w:r>
        <w:t xml:space="preserve"> Bieniów. Perony, przystosowane także do potrzeb osób mających trudności </w:t>
      </w:r>
      <w:r w:rsidR="001D57FE">
        <w:br/>
      </w:r>
      <w:r>
        <w:t xml:space="preserve">z poruszaniem się, zostaną wyposażone m.in. w wiaty, ławki i czytelne oznakowanie. Na antypoślizgowej nawierzchni będą pomocne osobom niewidomym ścieżki naprowadzające. </w:t>
      </w:r>
    </w:p>
    <w:p w14:paraId="187E7CCF" w14:textId="1698CBCE" w:rsidR="00844317" w:rsidRDefault="00844317" w:rsidP="000946B4">
      <w:pPr>
        <w:spacing w:line="360" w:lineRule="auto"/>
      </w:pPr>
      <w:r>
        <w:t xml:space="preserve">PKP Polskie Linie Kolejowe S.A. przeznaczą na projekt „Rewitalizacja linii nr 275 na odcinku Bieniów – Lubsko wraz z budową przystanków w m. Budziechów, Jasień i Bieszków” ok. 46,1 mln zł (netto). </w:t>
      </w:r>
      <w:r w:rsidR="00584029">
        <w:t>P</w:t>
      </w:r>
      <w:r>
        <w:t xml:space="preserve">race projektowe i budowlane wykona LWZ Sp. z o.o. Zakończenie inwestycji przewidywane jest obecnie w 2028 r. </w:t>
      </w:r>
    </w:p>
    <w:p w14:paraId="17F03AC8" w14:textId="4549AA77" w:rsidR="00844317" w:rsidRPr="00844317" w:rsidRDefault="00844317" w:rsidP="00844317">
      <w:pPr>
        <w:pStyle w:val="Nagwek2"/>
      </w:pPr>
      <w:r>
        <w:t>Kolej + dla lepszych połączeń kolejowych</w:t>
      </w:r>
    </w:p>
    <w:p w14:paraId="41EBCCAB" w14:textId="77777777" w:rsidR="00EB39C7" w:rsidRDefault="00014EF8" w:rsidP="00014EF8">
      <w:pPr>
        <w:spacing w:before="240" w:line="360" w:lineRule="auto"/>
        <w:rPr>
          <w:rFonts w:cs="Arial"/>
        </w:rPr>
      </w:pPr>
      <w:r>
        <w:rPr>
          <w:rFonts w:cs="Arial"/>
        </w:rPr>
        <w:t xml:space="preserve">Prace między Bieniowem a Lubskiem realizowane są w ramach „Rządowego Programu Uzupełniania Lokalnej i Regionalnej Infrastruktury Kolejowej Kolej Plus do 2029 r.” </w:t>
      </w:r>
      <w:r w:rsidR="00EB39C7">
        <w:rPr>
          <w:rFonts w:cs="Arial"/>
        </w:rPr>
        <w:t xml:space="preserve"> </w:t>
      </w:r>
    </w:p>
    <w:p w14:paraId="1147A988" w14:textId="7694B4DF" w:rsidR="00014EF8" w:rsidRPr="00EB39C7" w:rsidRDefault="00014EF8" w:rsidP="00014EF8">
      <w:pPr>
        <w:spacing w:before="240" w:line="360" w:lineRule="auto"/>
        <w:rPr>
          <w:rFonts w:cs="Arial"/>
        </w:rPr>
      </w:pPr>
      <w:r w:rsidRPr="00014EF8">
        <w:rPr>
          <w:rFonts w:cs="Arial"/>
          <w:color w:val="1A1A1A"/>
        </w:rPr>
        <w:lastRenderedPageBreak/>
        <w:t>Program zaplanowano do realizacji do 2029 r. Jego realizacja przyniesie poprawę warunków życia mieszkańców i wzrost atrakcyjności wielu regionów. Będący pod egidą Ministerstwa Infrastruktury Program jest wart ok. 13,2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</w:t>
      </w:r>
    </w:p>
    <w:p w14:paraId="6A69ECFE" w14:textId="19FA8CCA" w:rsidR="00014EF8" w:rsidRPr="00296543" w:rsidRDefault="00014EF8" w:rsidP="00014EF8">
      <w:pPr>
        <w:spacing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 xml:space="preserve">W województwie lubuskim program obejmuje także </w:t>
      </w:r>
      <w:r>
        <w:t>„</w:t>
      </w:r>
      <w:r w:rsidR="00BE5552">
        <w:t xml:space="preserve">Prace na </w:t>
      </w:r>
      <w:r>
        <w:t xml:space="preserve">linii kolejowej nr 363 na odcinku Skwierzyna – Międzychód”. Przebudowa ok. 30 km odcinka umożliwi przywrócenie połączeń na niewykorzystywanej od 1995 r. w ruchu pasażerskim trasie. </w:t>
      </w:r>
      <w:r w:rsidR="00C43D79">
        <w:t>Z</w:t>
      </w:r>
      <w:r>
        <w:t xml:space="preserve">akończenie robót przewidywane jest </w:t>
      </w:r>
      <w:r w:rsidR="001D57FE">
        <w:br/>
      </w:r>
      <w:r>
        <w:t>w 2029 r.</w:t>
      </w:r>
      <w:r>
        <w:rPr>
          <w:rFonts w:eastAsia="Times New Roman" w:cs="Arial"/>
          <w:color w:val="1A1A1A"/>
          <w:lang w:eastAsia="pl-PL"/>
        </w:rPr>
        <w:t xml:space="preserve"> </w:t>
      </w:r>
    </w:p>
    <w:p w14:paraId="053F7E9B" w14:textId="0CCE029A" w:rsidR="00014EF8" w:rsidRPr="00014EF8" w:rsidRDefault="00014EF8" w:rsidP="00014EF8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014EF8">
        <w:rPr>
          <w:rFonts w:ascii="Arial" w:hAnsi="Arial" w:cs="Arial"/>
          <w:color w:val="1A1A1A"/>
          <w:sz w:val="22"/>
          <w:szCs w:val="22"/>
        </w:rPr>
        <w:t>Więcej o Programie </w:t>
      </w:r>
      <w:hyperlink r:id="rId7" w:tgtFrame="_blank" w:tooltip="Link do strony z informacją o Programie Kolej Plus" w:history="1">
        <w:r w:rsidRPr="00EA5FFD">
          <w:rPr>
            <w:rStyle w:val="Hipercze"/>
            <w:rFonts w:ascii="Arial" w:hAnsi="Arial" w:cs="Arial"/>
            <w:sz w:val="22"/>
            <w:szCs w:val="22"/>
          </w:rPr>
          <w:t>https://www.plk-sa.pl/program-kolej-plus</w:t>
        </w:r>
      </w:hyperlink>
    </w:p>
    <w:p w14:paraId="0FCF1663" w14:textId="77777777" w:rsidR="000946B4" w:rsidRDefault="000946B4" w:rsidP="000946B4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69A9322" w14:textId="77777777" w:rsidR="000946B4" w:rsidRPr="00DA6456" w:rsidRDefault="000946B4" w:rsidP="000946B4">
      <w:pPr>
        <w:spacing w:after="0" w:line="240" w:lineRule="auto"/>
        <w:rPr>
          <w:rFonts w:cs="Arial"/>
          <w:noProof/>
        </w:rPr>
      </w:pPr>
      <w:r w:rsidRPr="00DA6456">
        <w:rPr>
          <w:rFonts w:cs="Arial"/>
          <w:noProof/>
        </w:rPr>
        <w:t>Radosław Śledziński</w:t>
      </w:r>
    </w:p>
    <w:p w14:paraId="430B378C" w14:textId="77777777" w:rsidR="000946B4" w:rsidRPr="00DA6456" w:rsidRDefault="000946B4" w:rsidP="000946B4">
      <w:pPr>
        <w:spacing w:after="0" w:line="240" w:lineRule="auto"/>
        <w:rPr>
          <w:rFonts w:cs="Arial"/>
          <w:noProof/>
        </w:rPr>
      </w:pPr>
      <w:r w:rsidRPr="00DA6456">
        <w:rPr>
          <w:rFonts w:cs="Arial"/>
          <w:noProof/>
        </w:rPr>
        <w:t>zespół prasowy</w:t>
      </w:r>
    </w:p>
    <w:p w14:paraId="205ED88B" w14:textId="77777777" w:rsidR="000946B4" w:rsidRDefault="00000000" w:rsidP="000946B4">
      <w:pPr>
        <w:spacing w:after="0" w:line="240" w:lineRule="auto"/>
        <w:rPr>
          <w:rFonts w:cs="Arial"/>
          <w:noProof/>
        </w:rPr>
      </w:pPr>
      <w:hyperlink r:id="rId8" w:history="1">
        <w:r w:rsidR="000946B4" w:rsidRPr="00CF0302">
          <w:rPr>
            <w:rStyle w:val="Hipercze"/>
            <w:rFonts w:cs="Arial"/>
            <w:noProof/>
          </w:rPr>
          <w:t>rzecznik@plk-sa.pl</w:t>
        </w:r>
      </w:hyperlink>
    </w:p>
    <w:p w14:paraId="71A60870" w14:textId="4D2482B3" w:rsidR="000946B4" w:rsidRDefault="000946B4" w:rsidP="000946B4">
      <w:pPr>
        <w:spacing w:after="0" w:line="240" w:lineRule="auto"/>
      </w:pPr>
      <w:r w:rsidRPr="00DA6456">
        <w:rPr>
          <w:rFonts w:cs="Arial"/>
          <w:noProof/>
        </w:rPr>
        <w:t>T: +48 501 613</w:t>
      </w:r>
      <w:r w:rsidR="00844317">
        <w:rPr>
          <w:rFonts w:cs="Arial"/>
          <w:noProof/>
        </w:rPr>
        <w:t> </w:t>
      </w:r>
      <w:r w:rsidRPr="00DA6456">
        <w:rPr>
          <w:rFonts w:cs="Arial"/>
          <w:noProof/>
        </w:rPr>
        <w:t>495</w:t>
      </w:r>
    </w:p>
    <w:sectPr w:rsidR="000946B4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0BA3" w14:textId="77777777" w:rsidR="00F267D5" w:rsidRDefault="00F267D5" w:rsidP="00014EF8">
      <w:pPr>
        <w:spacing w:after="0" w:line="240" w:lineRule="auto"/>
      </w:pPr>
      <w:r>
        <w:separator/>
      </w:r>
    </w:p>
  </w:endnote>
  <w:endnote w:type="continuationSeparator" w:id="0">
    <w:p w14:paraId="48392A08" w14:textId="77777777" w:rsidR="00F267D5" w:rsidRDefault="00F267D5" w:rsidP="0001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80FC" w14:textId="77777777" w:rsidR="00014EF8" w:rsidRDefault="00014EF8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0C9099C9" w14:textId="132AE428" w:rsidR="00577B1D" w:rsidRPr="00714D33" w:rsidRDefault="00F22FA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2686852" w14:textId="77777777" w:rsidR="00577B1D" w:rsidRPr="00714D33" w:rsidRDefault="00F22FA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A76E363" w14:textId="265B002A" w:rsidR="00577B1D" w:rsidRPr="00C875E6" w:rsidRDefault="00F22FA1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FF4247"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D4DC" w14:textId="77777777" w:rsidR="00F267D5" w:rsidRDefault="00F267D5" w:rsidP="00014EF8">
      <w:pPr>
        <w:spacing w:after="0" w:line="240" w:lineRule="auto"/>
      </w:pPr>
      <w:r>
        <w:separator/>
      </w:r>
    </w:p>
  </w:footnote>
  <w:footnote w:type="continuationSeparator" w:id="0">
    <w:p w14:paraId="227ACBCA" w14:textId="77777777" w:rsidR="00F267D5" w:rsidRDefault="00F267D5" w:rsidP="0001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D274" w14:textId="77777777" w:rsidR="00577B1D" w:rsidRDefault="00F22F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06EB4F" wp14:editId="197E277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E9685" w14:textId="77777777" w:rsidR="00577B1D" w:rsidRPr="004D6EC9" w:rsidRDefault="00F22FA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4011A1A" w14:textId="77777777" w:rsidR="00577B1D" w:rsidRDefault="00F22F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9530A3F" w14:textId="77777777" w:rsidR="00577B1D" w:rsidRPr="004D6EC9" w:rsidRDefault="00F22F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1BCF292" w14:textId="77777777" w:rsidR="00577B1D" w:rsidRPr="009939C9" w:rsidRDefault="00F22F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B2A328" w14:textId="77777777" w:rsidR="00577B1D" w:rsidRPr="009939C9" w:rsidRDefault="00F22F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82A0062" w14:textId="77777777" w:rsidR="00577B1D" w:rsidRPr="009939C9" w:rsidRDefault="00F22F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5D9B0D" w14:textId="77777777" w:rsidR="00577B1D" w:rsidRPr="004D6EC9" w:rsidRDefault="00F22F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8120754" w14:textId="77777777" w:rsidR="00577B1D" w:rsidRPr="00DA3248" w:rsidRDefault="00577B1D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6EB4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99E9685" w14:textId="77777777" w:rsidR="00577B1D" w:rsidRPr="004D6EC9" w:rsidRDefault="00F22FA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4011A1A" w14:textId="77777777" w:rsidR="00577B1D" w:rsidRDefault="00F22F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9530A3F" w14:textId="77777777" w:rsidR="00577B1D" w:rsidRPr="004D6EC9" w:rsidRDefault="00F22F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1BCF292" w14:textId="77777777" w:rsidR="00577B1D" w:rsidRPr="009939C9" w:rsidRDefault="00F22F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B2A328" w14:textId="77777777" w:rsidR="00577B1D" w:rsidRPr="009939C9" w:rsidRDefault="00F22F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82A0062" w14:textId="77777777" w:rsidR="00577B1D" w:rsidRPr="009939C9" w:rsidRDefault="00F22F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5D9B0D" w14:textId="77777777" w:rsidR="00577B1D" w:rsidRPr="004D6EC9" w:rsidRDefault="00F22F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8120754" w14:textId="77777777" w:rsidR="00577B1D" w:rsidRPr="00DA3248" w:rsidRDefault="00577B1D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BBE9B4" wp14:editId="1F01551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4ED"/>
    <w:multiLevelType w:val="multilevel"/>
    <w:tmpl w:val="1AB6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17B74"/>
    <w:multiLevelType w:val="multilevel"/>
    <w:tmpl w:val="A63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264171">
    <w:abstractNumId w:val="3"/>
  </w:num>
  <w:num w:numId="2" w16cid:durableId="1451783614">
    <w:abstractNumId w:val="0"/>
  </w:num>
  <w:num w:numId="3" w16cid:durableId="318122426">
    <w:abstractNumId w:val="2"/>
  </w:num>
  <w:num w:numId="4" w16cid:durableId="120605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B4"/>
    <w:rsid w:val="00014EF8"/>
    <w:rsid w:val="000946B4"/>
    <w:rsid w:val="001D57FE"/>
    <w:rsid w:val="00204460"/>
    <w:rsid w:val="00205581"/>
    <w:rsid w:val="002B3F0D"/>
    <w:rsid w:val="003B0C13"/>
    <w:rsid w:val="00480137"/>
    <w:rsid w:val="00577B1D"/>
    <w:rsid w:val="00584029"/>
    <w:rsid w:val="005C7358"/>
    <w:rsid w:val="00620A57"/>
    <w:rsid w:val="00756287"/>
    <w:rsid w:val="007D672F"/>
    <w:rsid w:val="00844317"/>
    <w:rsid w:val="00855164"/>
    <w:rsid w:val="00883A31"/>
    <w:rsid w:val="00897136"/>
    <w:rsid w:val="008A04A2"/>
    <w:rsid w:val="008C1DE1"/>
    <w:rsid w:val="008D574C"/>
    <w:rsid w:val="00BE5552"/>
    <w:rsid w:val="00C43D79"/>
    <w:rsid w:val="00C737B7"/>
    <w:rsid w:val="00CA3CAA"/>
    <w:rsid w:val="00E15F54"/>
    <w:rsid w:val="00EA5FFD"/>
    <w:rsid w:val="00EB39C7"/>
    <w:rsid w:val="00F22FA1"/>
    <w:rsid w:val="00F267D5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D15"/>
  <w15:chartTrackingRefBased/>
  <w15:docId w15:val="{3C7EA6DE-5E7C-4182-A1F3-85C58ED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B4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6B4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46B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6B4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946B4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6B4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0946B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946B4"/>
    <w:rPr>
      <w:b/>
      <w:bCs/>
    </w:rPr>
  </w:style>
  <w:style w:type="character" w:styleId="Uwydatnienie">
    <w:name w:val="Emphasis"/>
    <w:basedOn w:val="Domylnaczcionkaakapitu"/>
    <w:uiPriority w:val="20"/>
    <w:qFormat/>
    <w:rsid w:val="000946B4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1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EF8"/>
    <w:rPr>
      <w:rFonts w:ascii="Arial" w:hAnsi="Arial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1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FF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A04A2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4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04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04A2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4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4A2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k-sa.pl/program-kolej-pl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wrócą do Lubska – PLK S.A. podpisały umowę na nowe połączenia z Kolej +</vt:lpstr>
    </vt:vector>
  </TitlesOfParts>
  <Company>PKP PLK S.A.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wrócą do Lubska – PLK S.A. podpisały umowę na nowe połączenia z Kolej +</dc:title>
  <dc:subject/>
  <dc:creator>Śledziński Radosław</dc:creator>
  <cp:keywords/>
  <dc:description/>
  <cp:lastModifiedBy>Dudzińska Maria</cp:lastModifiedBy>
  <cp:revision>2</cp:revision>
  <dcterms:created xsi:type="dcterms:W3CDTF">2024-04-12T10:24:00Z</dcterms:created>
  <dcterms:modified xsi:type="dcterms:W3CDTF">2024-04-12T10:24:00Z</dcterms:modified>
</cp:coreProperties>
</file>