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941B1" w:rsidP="00A84D3D">
      <w:pPr>
        <w:spacing w:before="1920" w:after="240"/>
        <w:jc w:val="right"/>
        <w:rPr>
          <w:rFonts w:cs="Arial"/>
        </w:rPr>
      </w:pPr>
      <w:bookmarkStart w:id="0" w:name="_GoBack"/>
      <w:r>
        <w:rPr>
          <w:rFonts w:cs="Arial"/>
        </w:rPr>
        <w:t>Pruszków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>
        <w:rPr>
          <w:rFonts w:cs="Arial"/>
        </w:rPr>
        <w:t>5</w:t>
      </w:r>
      <w:r w:rsidR="002E2432">
        <w:rPr>
          <w:rFonts w:cs="Arial"/>
        </w:rPr>
        <w:t xml:space="preserve"> </w:t>
      </w:r>
      <w:r>
        <w:rPr>
          <w:rFonts w:cs="Arial"/>
        </w:rPr>
        <w:t>sierpnia</w:t>
      </w:r>
      <w:r w:rsidR="002E2432">
        <w:rPr>
          <w:rFonts w:cs="Arial"/>
        </w:rPr>
        <w:t xml:space="preserve"> 202</w:t>
      </w:r>
      <w:r w:rsidR="0085560F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bookmarkEnd w:id="0"/>
    <w:p w:rsidR="00A51735" w:rsidRPr="003F1CC7" w:rsidRDefault="00C63409" w:rsidP="003F1CC7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3F1CC7">
        <w:rPr>
          <w:rFonts w:cs="Arial"/>
          <w:sz w:val="22"/>
          <w:szCs w:val="22"/>
        </w:rPr>
        <w:t xml:space="preserve">Pruszków </w:t>
      </w:r>
      <w:r w:rsidR="009941B1" w:rsidRPr="003F1CC7">
        <w:rPr>
          <w:rFonts w:cs="Arial"/>
          <w:sz w:val="22"/>
          <w:szCs w:val="22"/>
        </w:rPr>
        <w:t>zyska dodatkową, bezpieczną przeprawę nad torami</w:t>
      </w:r>
    </w:p>
    <w:p w:rsidR="00A51735" w:rsidRPr="003F1CC7" w:rsidRDefault="0085560F" w:rsidP="003F1CC7">
      <w:pPr>
        <w:spacing w:before="100" w:beforeAutospacing="1" w:after="100" w:afterAutospacing="1" w:line="360" w:lineRule="auto"/>
        <w:rPr>
          <w:rFonts w:cs="Arial"/>
          <w:b/>
        </w:rPr>
      </w:pPr>
      <w:r w:rsidRPr="003F1CC7">
        <w:rPr>
          <w:rFonts w:cs="Arial"/>
          <w:b/>
        </w:rPr>
        <w:t xml:space="preserve">Nowe bezkolizyjne skrzyżowanie w Pruszkowie </w:t>
      </w:r>
      <w:r w:rsidR="00C63409" w:rsidRPr="003F1CC7">
        <w:rPr>
          <w:rFonts w:cs="Arial"/>
          <w:b/>
        </w:rPr>
        <w:t>zwiększy poziom bezpieczeństwa oraz</w:t>
      </w:r>
      <w:r w:rsidRPr="003F1CC7">
        <w:rPr>
          <w:rFonts w:cs="Arial"/>
          <w:b/>
        </w:rPr>
        <w:t xml:space="preserve"> usprawni </w:t>
      </w:r>
      <w:r w:rsidR="00C63409" w:rsidRPr="003F1CC7">
        <w:rPr>
          <w:rFonts w:cs="Arial"/>
          <w:b/>
        </w:rPr>
        <w:t xml:space="preserve">komunikację kolejową i drogową. </w:t>
      </w:r>
      <w:r w:rsidR="009941B1" w:rsidRPr="003F1CC7">
        <w:rPr>
          <w:rFonts w:cs="Arial"/>
          <w:b/>
        </w:rPr>
        <w:t xml:space="preserve">Zawarto </w:t>
      </w:r>
      <w:r w:rsidRPr="003F1CC7">
        <w:rPr>
          <w:rFonts w:cs="Arial"/>
          <w:b/>
        </w:rPr>
        <w:t xml:space="preserve">umowę </w:t>
      </w:r>
      <w:r w:rsidR="009941B1" w:rsidRPr="003F1CC7">
        <w:rPr>
          <w:rFonts w:cs="Arial"/>
          <w:b/>
        </w:rPr>
        <w:t>na roboty</w:t>
      </w:r>
      <w:r w:rsidRPr="003F1CC7">
        <w:rPr>
          <w:rFonts w:cs="Arial"/>
          <w:b/>
        </w:rPr>
        <w:t xml:space="preserve">. Miasto, przy współudziale środków PLK, wybuduje </w:t>
      </w:r>
      <w:r w:rsidR="009941B1" w:rsidRPr="003F1CC7">
        <w:rPr>
          <w:rFonts w:cs="Arial"/>
          <w:b/>
        </w:rPr>
        <w:t xml:space="preserve">wiadukt drogowy </w:t>
      </w:r>
      <w:r w:rsidRPr="003F1CC7">
        <w:rPr>
          <w:rFonts w:cs="Arial"/>
          <w:b/>
        </w:rPr>
        <w:t>w ramach projektu „Poprawa bezpieczeństwa na skrzyżowaniach linii k</w:t>
      </w:r>
      <w:r w:rsidR="009C39B6" w:rsidRPr="003F1CC7">
        <w:rPr>
          <w:rFonts w:cs="Arial"/>
          <w:b/>
        </w:rPr>
        <w:t xml:space="preserve">olejowych z drogami – Etap III”, współfinansowanego z </w:t>
      </w:r>
      <w:proofErr w:type="spellStart"/>
      <w:r w:rsidR="009C39B6" w:rsidRPr="003F1CC7">
        <w:rPr>
          <w:rFonts w:cs="Arial"/>
          <w:b/>
        </w:rPr>
        <w:t>POIiŚ</w:t>
      </w:r>
      <w:proofErr w:type="spellEnd"/>
      <w:r w:rsidR="009C39B6" w:rsidRPr="003F1CC7">
        <w:rPr>
          <w:rFonts w:cs="Arial"/>
          <w:b/>
        </w:rPr>
        <w:t>.</w:t>
      </w:r>
    </w:p>
    <w:p w:rsidR="0085560F" w:rsidRDefault="0085560F" w:rsidP="003F1CC7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3F1CC7">
        <w:rPr>
          <w:rFonts w:eastAsia="Calibri" w:cs="Arial"/>
        </w:rPr>
        <w:t xml:space="preserve">W Pruszkowie mieszkańcy zyskają dodatkowe bezkolizyjne skrzyżowanie w ciągu ul. Broniewskiego i ul. Grunwaldzkiej nad </w:t>
      </w:r>
      <w:r w:rsidR="00C05ED0" w:rsidRPr="003F1CC7">
        <w:rPr>
          <w:rFonts w:eastAsia="Calibri" w:cs="Arial"/>
        </w:rPr>
        <w:t xml:space="preserve">pięcioma </w:t>
      </w:r>
      <w:r w:rsidR="008F7B97" w:rsidRPr="003F1CC7">
        <w:rPr>
          <w:rFonts w:eastAsia="Calibri" w:cs="Arial"/>
        </w:rPr>
        <w:t xml:space="preserve">torami </w:t>
      </w:r>
      <w:r w:rsidRPr="003F1CC7">
        <w:rPr>
          <w:rFonts w:eastAsia="Calibri" w:cs="Arial"/>
        </w:rPr>
        <w:t>lini</w:t>
      </w:r>
      <w:r w:rsidR="008F7B97" w:rsidRPr="003F1CC7">
        <w:rPr>
          <w:rFonts w:eastAsia="Calibri" w:cs="Arial"/>
        </w:rPr>
        <w:t>i kolejowych Warszawa – Grodzisk Mazowiecki</w:t>
      </w:r>
      <w:r w:rsidR="003F1CC7">
        <w:rPr>
          <w:rFonts w:eastAsia="Calibri" w:cs="Arial"/>
        </w:rPr>
        <w:t xml:space="preserve"> </w:t>
      </w:r>
      <w:r w:rsidR="008F7B97" w:rsidRPr="003F1CC7">
        <w:rPr>
          <w:rFonts w:eastAsia="Calibri" w:cs="Arial"/>
        </w:rPr>
        <w:t>i</w:t>
      </w:r>
      <w:r w:rsidRPr="003F1CC7">
        <w:rPr>
          <w:rFonts w:eastAsia="Calibri" w:cs="Arial"/>
        </w:rPr>
        <w:t xml:space="preserve"> Warszawa – Łódź. Efektem inwestycji będzie zwiększenie poziomu bezpieczeństwa w ruchu kolejowym i drogowym. </w:t>
      </w:r>
      <w:r w:rsidR="003625D7" w:rsidRPr="003F1CC7">
        <w:rPr>
          <w:rFonts w:eastAsia="Calibri" w:cs="Arial"/>
        </w:rPr>
        <w:t>Przyjęte rozwiązanie z</w:t>
      </w:r>
      <w:r w:rsidR="00C63409" w:rsidRPr="003F1CC7">
        <w:rPr>
          <w:rFonts w:eastAsia="Calibri" w:cs="Arial"/>
        </w:rPr>
        <w:t xml:space="preserve">nacznie usprawni </w:t>
      </w:r>
      <w:r w:rsidR="00FF1FF1" w:rsidRPr="003F1CC7">
        <w:rPr>
          <w:rFonts w:eastAsia="Calibri" w:cs="Arial"/>
        </w:rPr>
        <w:t xml:space="preserve">komunikację między dzielnicami </w:t>
      </w:r>
      <w:r w:rsidR="00C63409" w:rsidRPr="003F1CC7">
        <w:rPr>
          <w:rFonts w:eastAsia="Calibri" w:cs="Arial"/>
        </w:rPr>
        <w:t xml:space="preserve">Bąki i Żbików w Pruszkowie. Mieszkańcom </w:t>
      </w:r>
      <w:r w:rsidR="00FF1FF1" w:rsidRPr="003F1CC7">
        <w:rPr>
          <w:rFonts w:eastAsia="Calibri" w:cs="Arial"/>
        </w:rPr>
        <w:t xml:space="preserve">Piastowa </w:t>
      </w:r>
      <w:r w:rsidR="00C63409" w:rsidRPr="003F1CC7">
        <w:rPr>
          <w:rFonts w:eastAsia="Calibri" w:cs="Arial"/>
        </w:rPr>
        <w:t xml:space="preserve">umożliwi </w:t>
      </w:r>
      <w:r w:rsidR="00FF1FF1" w:rsidRPr="003F1CC7">
        <w:rPr>
          <w:rFonts w:eastAsia="Calibri" w:cs="Arial"/>
        </w:rPr>
        <w:t xml:space="preserve">sprawniejszy przejazd </w:t>
      </w:r>
      <w:r w:rsidR="00C63409" w:rsidRPr="003F1CC7">
        <w:rPr>
          <w:rFonts w:eastAsia="Calibri" w:cs="Arial"/>
        </w:rPr>
        <w:t xml:space="preserve">do </w:t>
      </w:r>
      <w:r w:rsidR="00FF1FF1" w:rsidRPr="003F1CC7">
        <w:rPr>
          <w:rFonts w:eastAsia="Calibri" w:cs="Arial"/>
        </w:rPr>
        <w:t>Warszawy, Grodziska Mazowieckiego i autostrady A2.</w:t>
      </w:r>
    </w:p>
    <w:p w:rsidR="003F1CC7" w:rsidRPr="003F1CC7" w:rsidRDefault="003F1CC7" w:rsidP="003F1CC7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</w:p>
    <w:p w:rsidR="00A4027D" w:rsidRDefault="00A4027D" w:rsidP="003F1CC7">
      <w:pPr>
        <w:spacing w:before="100" w:beforeAutospacing="1" w:after="100" w:afterAutospacing="1" w:line="360" w:lineRule="auto"/>
        <w:contextualSpacing/>
        <w:rPr>
          <w:rFonts w:eastAsia="Calibri" w:cs="Arial"/>
          <w:b/>
        </w:rPr>
      </w:pPr>
      <w:r w:rsidRPr="003F1CC7">
        <w:rPr>
          <w:rFonts w:eastAsia="Calibri" w:cs="Arial"/>
          <w:b/>
          <w:i/>
        </w:rPr>
        <w:t xml:space="preserve">– </w:t>
      </w:r>
      <w:r w:rsidR="006E486B" w:rsidRPr="003F1CC7">
        <w:rPr>
          <w:rFonts w:eastAsia="Calibri" w:cs="Arial"/>
          <w:b/>
          <w:i/>
        </w:rPr>
        <w:t xml:space="preserve">Jednym z efektów Krajowego Programu Kolejowego jest większe bezpieczeństwo w ruchu kolejowym i drogowym. </w:t>
      </w:r>
      <w:r w:rsidR="00CA039B" w:rsidRPr="003F1CC7">
        <w:rPr>
          <w:rFonts w:eastAsia="Calibri" w:cs="Arial"/>
          <w:b/>
          <w:i/>
        </w:rPr>
        <w:t>Dodatkowe bezkolizyjne skrzyżowanie w Pruszkowie usprawni ruch kolejowy i samochodowy oraz poprawi warunki życia mieszkańców</w:t>
      </w:r>
      <w:r w:rsidR="00CA039B" w:rsidRPr="003F1CC7">
        <w:rPr>
          <w:rFonts w:eastAsia="Calibri" w:cs="Arial"/>
          <w:b/>
        </w:rPr>
        <w:t xml:space="preserve"> </w:t>
      </w:r>
      <w:r w:rsidRPr="003F1CC7">
        <w:rPr>
          <w:rFonts w:eastAsia="Calibri" w:cs="Arial"/>
          <w:b/>
        </w:rPr>
        <w:t xml:space="preserve">– mówi Andrzej Bittel, </w:t>
      </w:r>
      <w:r w:rsidR="009E1FEB" w:rsidRPr="003F1CC7">
        <w:rPr>
          <w:rFonts w:eastAsia="Calibri" w:cs="Arial"/>
          <w:b/>
        </w:rPr>
        <w:t>w</w:t>
      </w:r>
      <w:r w:rsidRPr="003F1CC7">
        <w:rPr>
          <w:rFonts w:eastAsia="Calibri" w:cs="Arial"/>
          <w:b/>
        </w:rPr>
        <w:t xml:space="preserve">iceminister Infrastruktury. </w:t>
      </w:r>
    </w:p>
    <w:p w:rsidR="003F1CC7" w:rsidRPr="003F1CC7" w:rsidRDefault="003F1CC7" w:rsidP="003F1CC7">
      <w:pPr>
        <w:spacing w:before="100" w:beforeAutospacing="1" w:after="100" w:afterAutospacing="1" w:line="360" w:lineRule="auto"/>
        <w:contextualSpacing/>
        <w:rPr>
          <w:rFonts w:eastAsia="Calibri" w:cs="Arial"/>
          <w:b/>
        </w:rPr>
      </w:pPr>
    </w:p>
    <w:p w:rsidR="0085560F" w:rsidRDefault="009941B1" w:rsidP="003F1CC7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3F1CC7">
        <w:rPr>
          <w:rFonts w:eastAsia="Calibri" w:cs="Arial"/>
        </w:rPr>
        <w:t>Miasto Pruszków oraz PKP Polskie Linie Kolejowe S.A. podpisały z wykonawcą umowę na budowę wiaduktu drogowego</w:t>
      </w:r>
      <w:r w:rsidR="00C63409" w:rsidRPr="003F1CC7">
        <w:rPr>
          <w:rFonts w:eastAsia="Calibri" w:cs="Arial"/>
        </w:rPr>
        <w:t>. Wartość</w:t>
      </w:r>
      <w:r w:rsidR="0085560F" w:rsidRPr="003F1CC7">
        <w:rPr>
          <w:rFonts w:eastAsia="Calibri" w:cs="Arial"/>
        </w:rPr>
        <w:t xml:space="preserve"> przedsięwzięcia </w:t>
      </w:r>
      <w:r w:rsidR="00CA039B" w:rsidRPr="003F1CC7">
        <w:rPr>
          <w:rFonts w:eastAsia="Calibri" w:cs="Arial"/>
        </w:rPr>
        <w:t>ok. 19 mln zł netto</w:t>
      </w:r>
      <w:r w:rsidR="0085560F" w:rsidRPr="003F1CC7">
        <w:rPr>
          <w:rFonts w:eastAsia="Calibri" w:cs="Arial"/>
        </w:rPr>
        <w:t>. PKP Polskie Linie Kolejowe S.A. przeznaczą na inwestycję kwotę 6 mln zł netto w ramach projektu „Poprawa bezpieczeństwa na skrzyżowaniach linii kolejowych z drogami – Etap III”, współfinansowanego z unijnego Programu Operacyjnego Infrastruktura i Środowisko.</w:t>
      </w:r>
      <w:r w:rsidRPr="003F1CC7">
        <w:rPr>
          <w:rFonts w:eastAsia="Calibri" w:cs="Arial"/>
        </w:rPr>
        <w:t xml:space="preserve"> Budowa obiektu ma się zakończyć w 2023 r.</w:t>
      </w:r>
      <w:r w:rsidR="00744B86" w:rsidRPr="003F1CC7">
        <w:rPr>
          <w:rFonts w:eastAsia="Calibri" w:cs="Arial"/>
        </w:rPr>
        <w:t xml:space="preserve"> </w:t>
      </w:r>
    </w:p>
    <w:p w:rsidR="003F1CC7" w:rsidRPr="003F1CC7" w:rsidRDefault="003F1CC7" w:rsidP="003F1CC7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</w:p>
    <w:p w:rsidR="00A4027D" w:rsidRPr="003F1CC7" w:rsidRDefault="00A4027D" w:rsidP="003F1CC7">
      <w:pPr>
        <w:spacing w:before="100" w:beforeAutospacing="1" w:after="100" w:afterAutospacing="1" w:line="360" w:lineRule="auto"/>
        <w:contextualSpacing/>
        <w:rPr>
          <w:rFonts w:eastAsia="Calibri" w:cs="Arial"/>
          <w:b/>
        </w:rPr>
      </w:pPr>
      <w:r w:rsidRPr="003F1CC7">
        <w:rPr>
          <w:rFonts w:eastAsia="Calibri" w:cs="Arial"/>
          <w:b/>
          <w:i/>
        </w:rPr>
        <w:t>–</w:t>
      </w:r>
      <w:r w:rsidR="007E149B" w:rsidRPr="003F1CC7">
        <w:rPr>
          <w:rFonts w:eastAsia="Times New Roman" w:cs="Arial"/>
          <w:b/>
          <w:i/>
        </w:rPr>
        <w:t xml:space="preserve"> PKP Polskie Linie Kolejowe S.A. ze środków budżetowych oraz środków unijnych przeznaczą ponad 312 mln zł w ramach programu wiaduktowego na budowę 24 bezkolizyjnych skrzyżowań w Polsce, co podniesie poziom bezpieczeństwa w ruchu </w:t>
      </w:r>
      <w:r w:rsidR="007E149B" w:rsidRPr="003F1CC7">
        <w:rPr>
          <w:rFonts w:eastAsia="Times New Roman" w:cs="Arial"/>
          <w:b/>
          <w:i/>
        </w:rPr>
        <w:lastRenderedPageBreak/>
        <w:t>kolejowym i drogowym. Zakończono już budowę obiektów w Kostrzynie i Sokółce. W realizacji jest kolejnych 15 obiektów, a 2 są na etapie przetargów. Do końca roku planujemy przetargi dla pozostałych</w:t>
      </w:r>
      <w:r w:rsidR="007E149B" w:rsidRPr="003F1CC7">
        <w:rPr>
          <w:rFonts w:eastAsia="Calibri" w:cs="Arial"/>
          <w:b/>
        </w:rPr>
        <w:t xml:space="preserve"> </w:t>
      </w:r>
      <w:r w:rsidRPr="003F1CC7">
        <w:rPr>
          <w:rFonts w:eastAsia="Calibri" w:cs="Arial"/>
          <w:b/>
        </w:rPr>
        <w:t xml:space="preserve">– mówi Ireneusz Merchel, prezes Zarządu PKP Polskich Linii Kolejowych S.A. </w:t>
      </w:r>
    </w:p>
    <w:p w:rsidR="0085560F" w:rsidRPr="003F1CC7" w:rsidRDefault="0085560F" w:rsidP="003F1CC7">
      <w:pPr>
        <w:spacing w:before="100" w:beforeAutospacing="1" w:after="100" w:afterAutospacing="1" w:line="360" w:lineRule="auto"/>
        <w:rPr>
          <w:rFonts w:eastAsia="Calibri" w:cs="Arial"/>
        </w:rPr>
      </w:pPr>
      <w:r w:rsidRPr="003F1CC7">
        <w:rPr>
          <w:rFonts w:eastAsia="Calibri" w:cs="Arial"/>
        </w:rPr>
        <w:t xml:space="preserve">Inwestycja realizowana </w:t>
      </w:r>
      <w:r w:rsidR="009941B1" w:rsidRPr="003F1CC7">
        <w:rPr>
          <w:rFonts w:eastAsia="Calibri" w:cs="Arial"/>
        </w:rPr>
        <w:t>jest w formule „buduj” i obejmuje</w:t>
      </w:r>
      <w:r w:rsidRPr="003F1CC7">
        <w:rPr>
          <w:rFonts w:eastAsia="Calibri" w:cs="Arial"/>
        </w:rPr>
        <w:t xml:space="preserve"> swoim zakresem budowę </w:t>
      </w:r>
      <w:r w:rsidR="00C63409" w:rsidRPr="003F1CC7">
        <w:rPr>
          <w:rFonts w:eastAsia="Calibri" w:cs="Arial"/>
        </w:rPr>
        <w:t xml:space="preserve">300-metrowego </w:t>
      </w:r>
      <w:r w:rsidRPr="003F1CC7">
        <w:rPr>
          <w:rFonts w:eastAsia="Calibri" w:cs="Arial"/>
        </w:rPr>
        <w:t xml:space="preserve">wiaduktu </w:t>
      </w:r>
      <w:r w:rsidR="00465F20" w:rsidRPr="003F1CC7">
        <w:rPr>
          <w:rFonts w:eastAsia="Calibri" w:cs="Arial"/>
        </w:rPr>
        <w:t xml:space="preserve">drogowego </w:t>
      </w:r>
      <w:r w:rsidRPr="003F1CC7">
        <w:rPr>
          <w:rFonts w:eastAsia="Calibri" w:cs="Arial"/>
        </w:rPr>
        <w:t xml:space="preserve">wraz z przyległym układem </w:t>
      </w:r>
      <w:r w:rsidR="009F03EA" w:rsidRPr="003F1CC7">
        <w:rPr>
          <w:rFonts w:eastAsia="Calibri" w:cs="Arial"/>
        </w:rPr>
        <w:t>ulic</w:t>
      </w:r>
      <w:r w:rsidR="009941B1" w:rsidRPr="003F1CC7">
        <w:rPr>
          <w:rFonts w:eastAsia="Calibri" w:cs="Arial"/>
        </w:rPr>
        <w:t>. Zastosowane rozwiązania</w:t>
      </w:r>
      <w:r w:rsidRPr="003F1CC7">
        <w:rPr>
          <w:rFonts w:eastAsia="Calibri" w:cs="Arial"/>
        </w:rPr>
        <w:t xml:space="preserve"> umożliwi</w:t>
      </w:r>
      <w:r w:rsidR="009941B1" w:rsidRPr="003F1CC7">
        <w:rPr>
          <w:rFonts w:eastAsia="Calibri" w:cs="Arial"/>
        </w:rPr>
        <w:t>ą</w:t>
      </w:r>
      <w:r w:rsidRPr="003F1CC7">
        <w:rPr>
          <w:rFonts w:eastAsia="Calibri" w:cs="Arial"/>
        </w:rPr>
        <w:t xml:space="preserve"> poprowadzenie nad </w:t>
      </w:r>
      <w:r w:rsidR="00CA039B" w:rsidRPr="003F1CC7">
        <w:rPr>
          <w:rFonts w:eastAsia="Calibri" w:cs="Arial"/>
        </w:rPr>
        <w:t xml:space="preserve">torami </w:t>
      </w:r>
      <w:r w:rsidR="00C63409" w:rsidRPr="003F1CC7">
        <w:rPr>
          <w:rFonts w:eastAsia="Calibri" w:cs="Arial"/>
        </w:rPr>
        <w:t>dwóch</w:t>
      </w:r>
      <w:r w:rsidRPr="003F1CC7">
        <w:rPr>
          <w:rFonts w:eastAsia="Calibri" w:cs="Arial"/>
        </w:rPr>
        <w:t xml:space="preserve"> pas</w:t>
      </w:r>
      <w:r w:rsidR="00C63409" w:rsidRPr="003F1CC7">
        <w:rPr>
          <w:rFonts w:eastAsia="Calibri" w:cs="Arial"/>
        </w:rPr>
        <w:t>ów</w:t>
      </w:r>
      <w:r w:rsidRPr="003F1CC7">
        <w:rPr>
          <w:rFonts w:eastAsia="Calibri" w:cs="Arial"/>
        </w:rPr>
        <w:t xml:space="preserve"> ruchu dla samochodów oraz trasy pieszo-rowerowej. </w:t>
      </w:r>
    </w:p>
    <w:p w:rsidR="00D01843" w:rsidRPr="003F1CC7" w:rsidRDefault="00D01843" w:rsidP="003F1CC7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3F1CC7">
        <w:rPr>
          <w:rFonts w:eastAsia="Calibri" w:cs="Arial"/>
          <w:b/>
          <w:i/>
        </w:rPr>
        <w:t>–</w:t>
      </w:r>
      <w:r w:rsidR="009E1FEB" w:rsidRPr="003F1CC7">
        <w:rPr>
          <w:rFonts w:eastAsia="Calibri" w:cs="Arial"/>
          <w:b/>
          <w:i/>
        </w:rPr>
        <w:t xml:space="preserve"> </w:t>
      </w:r>
      <w:r w:rsidR="007E149B" w:rsidRPr="003F1CC7">
        <w:rPr>
          <w:rFonts w:eastAsia="Calibri" w:cs="Arial"/>
          <w:b/>
          <w:i/>
        </w:rPr>
        <w:t>Budowa bezkolizyjnego skrzyżowania nie tylko wpłynie na komfort komunikacji</w:t>
      </w:r>
      <w:r w:rsidR="007E149B" w:rsidRPr="003F1CC7">
        <w:rPr>
          <w:rFonts w:eastAsia="Calibri" w:cs="Arial"/>
          <w:b/>
          <w:i/>
        </w:rPr>
        <w:br/>
        <w:t xml:space="preserve"> w Pruszkowie, ale również odmieni życie wielu mieszkańców i będzie służyć kolejnym pokoleniom. To ogromna zmiana dla naszego miasta i naszych sąsiadów. Serdecznie dziękuję za współpracę PKP Polskim Liniom Kolejowym</w:t>
      </w:r>
      <w:r w:rsidR="004C407C">
        <w:rPr>
          <w:rFonts w:eastAsia="Calibri" w:cs="Arial"/>
          <w:b/>
          <w:i/>
        </w:rPr>
        <w:t xml:space="preserve"> S.A.</w:t>
      </w:r>
      <w:r w:rsidR="007E149B" w:rsidRPr="003F1CC7">
        <w:rPr>
          <w:rFonts w:eastAsia="Calibri" w:cs="Arial"/>
          <w:b/>
          <w:i/>
        </w:rPr>
        <w:t>, Powiatowi Pruszkowskiemu</w:t>
      </w:r>
      <w:r w:rsidR="007E149B" w:rsidRPr="003F1CC7">
        <w:rPr>
          <w:rFonts w:eastAsia="Calibri" w:cs="Arial"/>
          <w:b/>
          <w:i/>
        </w:rPr>
        <w:br/>
        <w:t xml:space="preserve"> i Gminie Piastów. W takich momentach widać, jak dużo możemy zdziałać wspólnie. Ogromnym wsparciem dla tej inwestycji będzie dofinansowanie blisko 8,5 mln zł, które pozyskaliśmy z </w:t>
      </w:r>
      <w:r w:rsidR="009E1FEB" w:rsidRPr="003F1CC7">
        <w:rPr>
          <w:rFonts w:eastAsia="Calibri" w:cs="Arial"/>
          <w:b/>
          <w:i/>
        </w:rPr>
        <w:t>Rządowego Funduszu Rozwoju Dróg</w:t>
      </w:r>
      <w:r w:rsidR="007E149B" w:rsidRPr="003F1CC7">
        <w:rPr>
          <w:rFonts w:eastAsia="Calibri" w:cs="Arial"/>
          <w:i/>
        </w:rPr>
        <w:t>.</w:t>
      </w:r>
      <w:r w:rsidR="007E149B" w:rsidRPr="003F1CC7">
        <w:rPr>
          <w:rFonts w:eastAsia="Calibri" w:cs="Arial"/>
          <w:b/>
          <w:i/>
        </w:rPr>
        <w:t xml:space="preserve"> </w:t>
      </w:r>
      <w:r w:rsidRPr="003F1CC7">
        <w:rPr>
          <w:rFonts w:eastAsia="Calibri" w:cs="Arial"/>
          <w:b/>
        </w:rPr>
        <w:t>– mówi Paweł Makuch, prezydent miasta Pruszkowa.</w:t>
      </w:r>
    </w:p>
    <w:p w:rsidR="0085560F" w:rsidRPr="003F1CC7" w:rsidRDefault="0085560F" w:rsidP="003F1CC7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3F1CC7">
        <w:rPr>
          <w:rFonts w:eastAsia="Calibri" w:cs="Arial"/>
          <w:szCs w:val="22"/>
        </w:rPr>
        <w:t>Więcej bezkolizyjnych skrzyżowań na Mazowszu</w:t>
      </w:r>
    </w:p>
    <w:p w:rsidR="0085560F" w:rsidRPr="003F1CC7" w:rsidRDefault="0085560F" w:rsidP="003F1CC7">
      <w:pPr>
        <w:spacing w:before="100" w:beforeAutospacing="1" w:after="100" w:afterAutospacing="1" w:line="360" w:lineRule="auto"/>
        <w:rPr>
          <w:rFonts w:eastAsia="Calibri" w:cs="Arial"/>
        </w:rPr>
      </w:pPr>
      <w:r w:rsidRPr="003F1CC7">
        <w:rPr>
          <w:rFonts w:eastAsia="Calibri" w:cs="Arial"/>
        </w:rPr>
        <w:t xml:space="preserve">Budowa </w:t>
      </w:r>
      <w:r w:rsidR="009F03EA" w:rsidRPr="003F1CC7">
        <w:rPr>
          <w:rFonts w:eastAsia="Calibri" w:cs="Arial"/>
        </w:rPr>
        <w:t>wiaduktu</w:t>
      </w:r>
      <w:r w:rsidRPr="003F1CC7">
        <w:rPr>
          <w:rFonts w:eastAsia="Calibri" w:cs="Arial"/>
        </w:rPr>
        <w:t xml:space="preserve"> drogowego w Pruszkowie wpisuje się w działania PKP Polskich Linii Kolejowych S.A. </w:t>
      </w:r>
      <w:r w:rsidR="00744B86" w:rsidRPr="003F1CC7">
        <w:rPr>
          <w:rFonts w:eastAsia="Calibri" w:cs="Arial"/>
        </w:rPr>
        <w:t>zmierzające</w:t>
      </w:r>
      <w:r w:rsidRPr="003F1CC7">
        <w:rPr>
          <w:rFonts w:eastAsia="Calibri" w:cs="Arial"/>
        </w:rPr>
        <w:t xml:space="preserve"> do zwiększania bezpieczeństwa w ruchu kolejowym przez budowę bezkolizyjnych skrzyżowań. Takie inwestycje realizowane są ze środków budżetowych, projektów unijnych, samodzielnie lub przy współpracy z samorządami.</w:t>
      </w:r>
    </w:p>
    <w:p w:rsidR="00CA039B" w:rsidRPr="003F1CC7" w:rsidRDefault="00CA039B" w:rsidP="003F1CC7">
      <w:pPr>
        <w:spacing w:before="100" w:beforeAutospacing="1" w:after="100" w:afterAutospacing="1" w:line="360" w:lineRule="auto"/>
        <w:rPr>
          <w:rFonts w:eastAsia="Calibri" w:cs="Arial"/>
        </w:rPr>
      </w:pPr>
      <w:r w:rsidRPr="003F1CC7">
        <w:rPr>
          <w:rFonts w:eastAsia="Calibri" w:cs="Arial"/>
        </w:rPr>
        <w:t>W ramach projektu „Poprawa bezpieczeństwa na skrzyżowaniach linii kolejowych z drogami – Etap III” w całym kraju wybudowanych zostanie łącznie 2</w:t>
      </w:r>
      <w:r w:rsidR="006D74E7" w:rsidRPr="003F1CC7">
        <w:rPr>
          <w:rFonts w:eastAsia="Calibri" w:cs="Arial"/>
        </w:rPr>
        <w:t>4</w:t>
      </w:r>
      <w:r w:rsidRPr="003F1CC7">
        <w:rPr>
          <w:rFonts w:eastAsia="Calibri" w:cs="Arial"/>
        </w:rPr>
        <w:t xml:space="preserve"> obiektów inżynieryjnych: </w:t>
      </w:r>
      <w:r w:rsidR="006D74E7" w:rsidRPr="003F1CC7">
        <w:rPr>
          <w:rFonts w:eastAsia="Calibri" w:cs="Arial"/>
        </w:rPr>
        <w:t xml:space="preserve">9 </w:t>
      </w:r>
      <w:r w:rsidRPr="003F1CC7">
        <w:rPr>
          <w:rFonts w:eastAsia="Calibri" w:cs="Arial"/>
        </w:rPr>
        <w:t xml:space="preserve">wiaduktów drogowych, 12 tuneli drogowych bądź wiaduktów kolejowych i 2 przejścia podziemne dla pieszych i 1 </w:t>
      </w:r>
      <w:r w:rsidRPr="003F1CC7">
        <w:rPr>
          <w:rFonts w:cs="Arial"/>
        </w:rPr>
        <w:t>wiadukt pieszo-rowerowy</w:t>
      </w:r>
      <w:r w:rsidRPr="003F1CC7">
        <w:rPr>
          <w:rFonts w:eastAsia="Calibri" w:cs="Arial"/>
        </w:rPr>
        <w:t xml:space="preserve">. Tylko w woj. mazowieckim </w:t>
      </w:r>
      <w:r w:rsidR="009D3DA8" w:rsidRPr="003F1CC7">
        <w:rPr>
          <w:rFonts w:eastAsia="Calibri" w:cs="Arial"/>
        </w:rPr>
        <w:t>skrzyżowania bezkolizyjne</w:t>
      </w:r>
      <w:r w:rsidRPr="003F1CC7">
        <w:rPr>
          <w:rFonts w:eastAsia="Calibri" w:cs="Arial"/>
        </w:rPr>
        <w:t xml:space="preserve">, poza Pruszkowem, </w:t>
      </w:r>
      <w:r w:rsidR="009D3DA8" w:rsidRPr="003F1CC7">
        <w:rPr>
          <w:rFonts w:eastAsia="Calibri" w:cs="Arial"/>
        </w:rPr>
        <w:t xml:space="preserve">powstaną </w:t>
      </w:r>
      <w:r w:rsidRPr="003F1CC7">
        <w:rPr>
          <w:rFonts w:eastAsia="Calibri" w:cs="Arial"/>
        </w:rPr>
        <w:t>także w Legionowie, Teresinie i Celestynowie. W Ciechanowie wybudowany zostanie wiadukt pieszo-rowerowy.</w:t>
      </w:r>
    </w:p>
    <w:p w:rsidR="007F3648" w:rsidRPr="003F1CC7" w:rsidRDefault="00C63409" w:rsidP="003F1CC7">
      <w:pPr>
        <w:spacing w:before="100" w:beforeAutospacing="1" w:after="100" w:afterAutospacing="1" w:line="360" w:lineRule="auto"/>
        <w:rPr>
          <w:rFonts w:eastAsia="Calibri" w:cs="Arial"/>
        </w:rPr>
      </w:pPr>
      <w:r w:rsidRPr="003F1CC7">
        <w:rPr>
          <w:rFonts w:eastAsia="Calibri" w:cs="Arial"/>
        </w:rPr>
        <w:t xml:space="preserve">Dzięki inwestycjom PLK na Mazowszu już wybudowane zostały bezkolizyjne skrzyżowania między innymi na ulicy </w:t>
      </w:r>
      <w:proofErr w:type="spellStart"/>
      <w:r w:rsidRPr="003F1CC7">
        <w:rPr>
          <w:rFonts w:eastAsia="Calibri" w:cs="Arial"/>
        </w:rPr>
        <w:t>Karczunkowskiej</w:t>
      </w:r>
      <w:proofErr w:type="spellEnd"/>
      <w:r w:rsidRPr="003F1CC7">
        <w:rPr>
          <w:rFonts w:eastAsia="Calibri" w:cs="Arial"/>
        </w:rPr>
        <w:t xml:space="preserve"> w Warszawie, </w:t>
      </w:r>
      <w:r w:rsidR="00AE6D9C" w:rsidRPr="003F1CC7">
        <w:rPr>
          <w:rFonts w:eastAsia="Calibri" w:cs="Arial"/>
        </w:rPr>
        <w:t xml:space="preserve">w </w:t>
      </w:r>
      <w:r w:rsidR="00DC2486" w:rsidRPr="003F1CC7">
        <w:rPr>
          <w:rFonts w:eastAsia="Calibri" w:cs="Arial"/>
        </w:rPr>
        <w:t xml:space="preserve">Pruszkowie, Otwocku, Wołominie, Toporze i Jasienicy Mazowieckiej. </w:t>
      </w:r>
    </w:p>
    <w:p w:rsidR="003F1CC7" w:rsidRPr="003F1CC7" w:rsidRDefault="007F3648" w:rsidP="003F1CC7">
      <w:pPr>
        <w:spacing w:after="0" w:line="360" w:lineRule="auto"/>
        <w:rPr>
          <w:rFonts w:cs="Arial"/>
          <w:b/>
          <w:bCs/>
        </w:rPr>
      </w:pPr>
      <w:r w:rsidRPr="003F1CC7">
        <w:rPr>
          <w:rStyle w:val="Pogrubienie"/>
          <w:rFonts w:cs="Arial"/>
        </w:rPr>
        <w:t>Kontakt dla mediów:</w:t>
      </w:r>
      <w:r w:rsidR="00A15AED" w:rsidRPr="003F1CC7">
        <w:rPr>
          <w:rFonts w:cs="Arial"/>
        </w:rPr>
        <w:br/>
      </w:r>
      <w:r w:rsidR="009E1FEB" w:rsidRPr="003F1CC7">
        <w:rPr>
          <w:rFonts w:cs="Arial"/>
        </w:rPr>
        <w:t>Mirosław Siemieniec</w:t>
      </w:r>
    </w:p>
    <w:p w:rsidR="009E1FEB" w:rsidRPr="003F1CC7" w:rsidRDefault="003F1CC7" w:rsidP="003F1CC7">
      <w:pPr>
        <w:spacing w:after="0" w:line="360" w:lineRule="auto"/>
        <w:rPr>
          <w:rFonts w:cs="Arial"/>
          <w:b/>
          <w:bCs/>
        </w:rPr>
      </w:pPr>
      <w:r w:rsidRPr="003F1CC7">
        <w:rPr>
          <w:rFonts w:cs="Arial"/>
        </w:rPr>
        <w:t>r</w:t>
      </w:r>
      <w:r w:rsidR="009E1FEB" w:rsidRPr="003F1CC7">
        <w:rPr>
          <w:rFonts w:cs="Arial"/>
        </w:rPr>
        <w:t xml:space="preserve">zecznik </w:t>
      </w:r>
      <w:r w:rsidR="00A15AED" w:rsidRPr="003F1CC7">
        <w:rPr>
          <w:rFonts w:cs="Arial"/>
        </w:rPr>
        <w:t>prasowy</w:t>
      </w:r>
    </w:p>
    <w:p w:rsidR="003F1CC7" w:rsidRPr="003F1CC7" w:rsidRDefault="003F1CC7" w:rsidP="003F1CC7">
      <w:pPr>
        <w:spacing w:after="0" w:line="360" w:lineRule="auto"/>
        <w:contextualSpacing/>
        <w:rPr>
          <w:rStyle w:val="Pogrubienie"/>
          <w:rFonts w:cs="Arial"/>
          <w:b w:val="0"/>
        </w:rPr>
      </w:pPr>
      <w:r w:rsidRPr="003F1CC7">
        <w:rPr>
          <w:rStyle w:val="Pogrubienie"/>
          <w:rFonts w:cs="Arial"/>
          <w:b w:val="0"/>
        </w:rPr>
        <w:t>PKP Polskie Linie Kolejowe S.A.</w:t>
      </w:r>
    </w:p>
    <w:p w:rsidR="009E1FEB" w:rsidRPr="003F1CC7" w:rsidRDefault="004D24D2" w:rsidP="003F1CC7">
      <w:pPr>
        <w:spacing w:after="0" w:line="360" w:lineRule="auto"/>
        <w:contextualSpacing/>
        <w:rPr>
          <w:rStyle w:val="Hipercze"/>
          <w:rFonts w:cs="Arial"/>
          <w:color w:val="0071BC"/>
          <w:shd w:val="clear" w:color="auto" w:fill="FFFFFF"/>
        </w:rPr>
      </w:pPr>
      <w:hyperlink r:id="rId8" w:history="1">
        <w:r w:rsidR="009E1FEB" w:rsidRPr="003F1CC7">
          <w:rPr>
            <w:rStyle w:val="Hipercze"/>
            <w:rFonts w:cs="Arial"/>
            <w:shd w:val="clear" w:color="auto" w:fill="FFFFFF"/>
          </w:rPr>
          <w:t>rzecznik@plk-sa.pl</w:t>
        </w:r>
      </w:hyperlink>
    </w:p>
    <w:p w:rsidR="00DC2486" w:rsidRPr="003F1CC7" w:rsidRDefault="00A15AED" w:rsidP="003F1CC7">
      <w:pPr>
        <w:spacing w:after="0" w:line="360" w:lineRule="auto"/>
        <w:contextualSpacing/>
        <w:rPr>
          <w:rFonts w:cs="Arial"/>
        </w:rPr>
      </w:pPr>
      <w:r w:rsidRPr="003F1CC7">
        <w:rPr>
          <w:rFonts w:cs="Arial"/>
        </w:rPr>
        <w:lastRenderedPageBreak/>
        <w:t>T: +48</w:t>
      </w:r>
      <w:r w:rsidR="009E1FEB" w:rsidRPr="003F1CC7">
        <w:rPr>
          <w:rFonts w:cs="Arial"/>
        </w:rPr>
        <w:t xml:space="preserve"> 694 480 239 </w:t>
      </w:r>
    </w:p>
    <w:p w:rsidR="009E1FEB" w:rsidRPr="003F1CC7" w:rsidRDefault="009E1FEB" w:rsidP="003F1CC7">
      <w:pPr>
        <w:spacing w:before="100" w:beforeAutospacing="1" w:after="100" w:afterAutospacing="1" w:line="360" w:lineRule="auto"/>
        <w:contextualSpacing/>
        <w:rPr>
          <w:rFonts w:cs="Arial"/>
        </w:rPr>
      </w:pPr>
    </w:p>
    <w:p w:rsidR="00C22107" w:rsidRPr="003F1CC7" w:rsidRDefault="00AC2669" w:rsidP="003F1CC7">
      <w:pPr>
        <w:spacing w:before="100" w:beforeAutospacing="1" w:after="100" w:afterAutospacing="1" w:line="360" w:lineRule="auto"/>
        <w:rPr>
          <w:rFonts w:cs="Arial"/>
        </w:rPr>
      </w:pPr>
      <w:r w:rsidRPr="003F1CC7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3F1CC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4D2" w:rsidRDefault="004D24D2" w:rsidP="009D1AEB">
      <w:pPr>
        <w:spacing w:after="0" w:line="240" w:lineRule="auto"/>
      </w:pPr>
      <w:r>
        <w:separator/>
      </w:r>
    </w:p>
  </w:endnote>
  <w:endnote w:type="continuationSeparator" w:id="0">
    <w:p w:rsidR="004D24D2" w:rsidRDefault="004D24D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552F9">
      <w:rPr>
        <w:rFonts w:cs="Arial"/>
        <w:color w:val="727271"/>
        <w:sz w:val="14"/>
        <w:szCs w:val="14"/>
      </w:rPr>
      <w:t>2</w:t>
    </w:r>
    <w:r w:rsidR="006D74E7">
      <w:rPr>
        <w:rFonts w:cs="Arial"/>
        <w:color w:val="727271"/>
        <w:sz w:val="14"/>
        <w:szCs w:val="14"/>
      </w:rPr>
      <w:t>7 114 421</w:t>
    </w:r>
    <w:r w:rsidR="004552F9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4D2" w:rsidRDefault="004D24D2" w:rsidP="009D1AEB">
      <w:pPr>
        <w:spacing w:after="0" w:line="240" w:lineRule="auto"/>
      </w:pPr>
      <w:r>
        <w:separator/>
      </w:r>
    </w:p>
  </w:footnote>
  <w:footnote w:type="continuationSeparator" w:id="0">
    <w:p w:rsidR="004D24D2" w:rsidRDefault="004D24D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60B4"/>
    <w:rsid w:val="000A5536"/>
    <w:rsid w:val="000B523B"/>
    <w:rsid w:val="000C02D0"/>
    <w:rsid w:val="000D6299"/>
    <w:rsid w:val="0010584A"/>
    <w:rsid w:val="00136240"/>
    <w:rsid w:val="00236985"/>
    <w:rsid w:val="0026322E"/>
    <w:rsid w:val="00277762"/>
    <w:rsid w:val="00291328"/>
    <w:rsid w:val="002E2432"/>
    <w:rsid w:val="002F6767"/>
    <w:rsid w:val="002F786F"/>
    <w:rsid w:val="003625D7"/>
    <w:rsid w:val="00370645"/>
    <w:rsid w:val="003E51E9"/>
    <w:rsid w:val="003F1CC7"/>
    <w:rsid w:val="004002D4"/>
    <w:rsid w:val="00425A3A"/>
    <w:rsid w:val="00430558"/>
    <w:rsid w:val="004552F9"/>
    <w:rsid w:val="00465F20"/>
    <w:rsid w:val="004A717E"/>
    <w:rsid w:val="004C407C"/>
    <w:rsid w:val="004D24D2"/>
    <w:rsid w:val="005E7308"/>
    <w:rsid w:val="005E7701"/>
    <w:rsid w:val="0063625B"/>
    <w:rsid w:val="00657CDC"/>
    <w:rsid w:val="006C6C1C"/>
    <w:rsid w:val="006D74E7"/>
    <w:rsid w:val="006E486B"/>
    <w:rsid w:val="00744B86"/>
    <w:rsid w:val="00793930"/>
    <w:rsid w:val="007C436C"/>
    <w:rsid w:val="007E149B"/>
    <w:rsid w:val="007F3648"/>
    <w:rsid w:val="0085560F"/>
    <w:rsid w:val="00860074"/>
    <w:rsid w:val="008F7B97"/>
    <w:rsid w:val="009941B1"/>
    <w:rsid w:val="009C39B6"/>
    <w:rsid w:val="009D1AEB"/>
    <w:rsid w:val="009D3DA8"/>
    <w:rsid w:val="009D49A0"/>
    <w:rsid w:val="009E1FEB"/>
    <w:rsid w:val="009E6E06"/>
    <w:rsid w:val="009F03EA"/>
    <w:rsid w:val="00A15AED"/>
    <w:rsid w:val="00A4027D"/>
    <w:rsid w:val="00A47FF8"/>
    <w:rsid w:val="00A51735"/>
    <w:rsid w:val="00A84D3D"/>
    <w:rsid w:val="00AB5C4B"/>
    <w:rsid w:val="00AC2669"/>
    <w:rsid w:val="00AE6D9C"/>
    <w:rsid w:val="00AF2EBB"/>
    <w:rsid w:val="00B42F3C"/>
    <w:rsid w:val="00B929BE"/>
    <w:rsid w:val="00C05ED0"/>
    <w:rsid w:val="00C22107"/>
    <w:rsid w:val="00C6335D"/>
    <w:rsid w:val="00C63409"/>
    <w:rsid w:val="00CA039B"/>
    <w:rsid w:val="00D01843"/>
    <w:rsid w:val="00D149FC"/>
    <w:rsid w:val="00D72FF4"/>
    <w:rsid w:val="00DC2486"/>
    <w:rsid w:val="00E1431F"/>
    <w:rsid w:val="00E53BFB"/>
    <w:rsid w:val="00E67F2C"/>
    <w:rsid w:val="00EE280F"/>
    <w:rsid w:val="00F316D2"/>
    <w:rsid w:val="00F92C68"/>
    <w:rsid w:val="00FA58A4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D5CD6-DCF9-41FD-B39E-F6B8688A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Pruszków zyska dodatkową, bezpieczną przeprawę nad torami</vt:lpstr>
    </vt:vector>
  </TitlesOfParts>
  <Company>PKP PLK S.A.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Pruszków zyska dodatkową, bezpieczną przeprawę nad torami</dc:title>
  <dc:subject/>
  <dc:creator>Kundzicz Adam</dc:creator>
  <cp:keywords/>
  <dc:description/>
  <cp:lastModifiedBy>Dudzińska Maria</cp:lastModifiedBy>
  <cp:revision>2</cp:revision>
  <cp:lastPrinted>2021-08-05T10:34:00Z</cp:lastPrinted>
  <dcterms:created xsi:type="dcterms:W3CDTF">2021-08-05T10:34:00Z</dcterms:created>
  <dcterms:modified xsi:type="dcterms:W3CDTF">2021-08-05T10:34:00Z</dcterms:modified>
</cp:coreProperties>
</file>