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A9BD" w14:textId="77777777" w:rsidR="0063625B" w:rsidRDefault="0063625B" w:rsidP="009D1AEB">
      <w:pPr>
        <w:jc w:val="right"/>
        <w:rPr>
          <w:rFonts w:cs="Arial"/>
        </w:rPr>
      </w:pPr>
    </w:p>
    <w:p w14:paraId="21AEDAD6" w14:textId="77777777" w:rsidR="009D1AEB" w:rsidRDefault="009D1AEB" w:rsidP="009D1AEB"/>
    <w:p w14:paraId="00041590" w14:textId="77777777" w:rsidR="003C746C" w:rsidRPr="000F6B7E" w:rsidRDefault="003C746C" w:rsidP="003C746C">
      <w:pPr>
        <w:jc w:val="right"/>
        <w:rPr>
          <w:rFonts w:cstheme="minorHAnsi"/>
        </w:rPr>
      </w:pPr>
    </w:p>
    <w:p w14:paraId="37BBF860" w14:textId="1237E847" w:rsidR="003C746C" w:rsidRPr="000F6B7E" w:rsidRDefault="007C762F" w:rsidP="003C746C">
      <w:pPr>
        <w:jc w:val="right"/>
        <w:rPr>
          <w:rFonts w:cstheme="minorHAnsi"/>
        </w:rPr>
      </w:pPr>
      <w:r>
        <w:rPr>
          <w:rFonts w:cstheme="minorHAnsi"/>
        </w:rPr>
        <w:t xml:space="preserve">Warszawa, </w:t>
      </w:r>
      <w:r w:rsidR="003E2BF5">
        <w:rPr>
          <w:rFonts w:cstheme="minorHAnsi"/>
        </w:rPr>
        <w:t>20</w:t>
      </w:r>
      <w:r w:rsidR="00CB5453">
        <w:rPr>
          <w:rFonts w:cstheme="minorHAnsi"/>
        </w:rPr>
        <w:t xml:space="preserve"> </w:t>
      </w:r>
      <w:r w:rsidR="003E2BF5">
        <w:rPr>
          <w:rFonts w:cstheme="minorHAnsi"/>
        </w:rPr>
        <w:t>maja</w:t>
      </w:r>
      <w:r w:rsidR="00CB5453">
        <w:rPr>
          <w:rFonts w:cstheme="minorHAnsi"/>
        </w:rPr>
        <w:t xml:space="preserve"> 202</w:t>
      </w:r>
      <w:r w:rsidR="00913CE3">
        <w:rPr>
          <w:rFonts w:cstheme="minorHAnsi"/>
        </w:rPr>
        <w:t>5</w:t>
      </w:r>
      <w:r w:rsidR="003C746C" w:rsidRPr="000F6B7E">
        <w:rPr>
          <w:rFonts w:cstheme="minorHAnsi"/>
        </w:rPr>
        <w:t xml:space="preserve"> r.</w:t>
      </w:r>
    </w:p>
    <w:p w14:paraId="634A48DE" w14:textId="4F0B08E7" w:rsidR="00913CE3" w:rsidRPr="006E63D8" w:rsidRDefault="002B5737" w:rsidP="00071AC9">
      <w:pPr>
        <w:pStyle w:val="Nagwek1"/>
        <w:rPr>
          <w:sz w:val="22"/>
          <w:szCs w:val="22"/>
        </w:rPr>
      </w:pPr>
      <w:r w:rsidRPr="006E63D8">
        <w:rPr>
          <w:sz w:val="22"/>
          <w:szCs w:val="22"/>
        </w:rPr>
        <w:t>Wskaźniki W6</w:t>
      </w:r>
      <w:r w:rsidR="00EC1A93" w:rsidRPr="006E63D8">
        <w:rPr>
          <w:sz w:val="22"/>
          <w:szCs w:val="22"/>
        </w:rPr>
        <w:t>b</w:t>
      </w:r>
      <w:r w:rsidRPr="006E63D8">
        <w:rPr>
          <w:sz w:val="22"/>
          <w:szCs w:val="22"/>
        </w:rPr>
        <w:t xml:space="preserve"> </w:t>
      </w:r>
      <w:r w:rsidR="00FE29BC" w:rsidRPr="006E63D8">
        <w:rPr>
          <w:sz w:val="22"/>
          <w:szCs w:val="22"/>
        </w:rPr>
        <w:t>znikają, sygnały dźwiękowe m</w:t>
      </w:r>
      <w:r w:rsidR="006C577E" w:rsidRPr="006E63D8">
        <w:rPr>
          <w:sz w:val="22"/>
          <w:szCs w:val="22"/>
        </w:rPr>
        <w:t>niej dokuczają</w:t>
      </w:r>
    </w:p>
    <w:p w14:paraId="0032BFD9" w14:textId="7A1237CC" w:rsidR="00A96B81" w:rsidRDefault="00A96B81" w:rsidP="008821A2">
      <w:pPr>
        <w:spacing w:line="360" w:lineRule="auto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>Od</w:t>
      </w:r>
      <w:r w:rsidRPr="00A96B81">
        <w:rPr>
          <w:rFonts w:cs="Arial"/>
          <w:b/>
          <w:bCs/>
          <w:color w:val="000000" w:themeColor="text1"/>
        </w:rPr>
        <w:t xml:space="preserve"> 20 maja </w:t>
      </w:r>
      <w:r>
        <w:rPr>
          <w:rFonts w:cs="Arial"/>
          <w:b/>
          <w:bCs/>
          <w:color w:val="000000" w:themeColor="text1"/>
        </w:rPr>
        <w:t>br</w:t>
      </w:r>
      <w:r w:rsidRPr="00A96B81">
        <w:rPr>
          <w:rFonts w:cs="Arial"/>
          <w:b/>
          <w:bCs/>
          <w:color w:val="000000" w:themeColor="text1"/>
        </w:rPr>
        <w:t>.</w:t>
      </w:r>
      <w:r>
        <w:rPr>
          <w:rFonts w:cs="Arial"/>
          <w:b/>
          <w:bCs/>
          <w:color w:val="000000" w:themeColor="text1"/>
        </w:rPr>
        <w:t xml:space="preserve"> </w:t>
      </w:r>
      <w:r w:rsidRPr="00A96B81">
        <w:rPr>
          <w:rFonts w:cs="Arial"/>
          <w:b/>
          <w:bCs/>
          <w:color w:val="000000" w:themeColor="text1"/>
        </w:rPr>
        <w:t xml:space="preserve">wchodzi </w:t>
      </w:r>
      <w:r>
        <w:rPr>
          <w:rFonts w:cs="Arial"/>
          <w:b/>
          <w:bCs/>
          <w:color w:val="000000" w:themeColor="text1"/>
        </w:rPr>
        <w:t xml:space="preserve">w życie </w:t>
      </w:r>
      <w:r w:rsidRPr="00A96B81">
        <w:rPr>
          <w:rFonts w:cs="Arial"/>
          <w:b/>
          <w:bCs/>
          <w:color w:val="000000" w:themeColor="text1"/>
        </w:rPr>
        <w:t xml:space="preserve">nowelizacja rozporządzenia Ministra Infrastruktury z 15 kwietnia br., która </w:t>
      </w:r>
      <w:r w:rsidR="00AF524A">
        <w:rPr>
          <w:rFonts w:cs="Arial"/>
          <w:b/>
          <w:bCs/>
          <w:color w:val="000000" w:themeColor="text1"/>
        </w:rPr>
        <w:t>zmienia</w:t>
      </w:r>
      <w:r w:rsidRPr="00A96B81">
        <w:rPr>
          <w:rFonts w:cs="Arial"/>
          <w:b/>
          <w:bCs/>
          <w:color w:val="000000" w:themeColor="text1"/>
        </w:rPr>
        <w:t xml:space="preserve"> zasady używania sygnału dźwiękowego Rp1 „Baczność” przez maszynistów. Tego samego dnia z wybranych przejazdów kolejowo-drogowych znikną wskaźniki W6</w:t>
      </w:r>
      <w:r w:rsidR="002117A0">
        <w:rPr>
          <w:rFonts w:cs="Arial"/>
          <w:b/>
          <w:bCs/>
          <w:color w:val="000000" w:themeColor="text1"/>
        </w:rPr>
        <w:t>b</w:t>
      </w:r>
      <w:r w:rsidR="00EC1A93">
        <w:rPr>
          <w:rFonts w:cs="Arial"/>
          <w:b/>
          <w:bCs/>
          <w:color w:val="000000" w:themeColor="text1"/>
        </w:rPr>
        <w:t xml:space="preserve">. </w:t>
      </w:r>
      <w:r w:rsidR="00EC1A93" w:rsidRPr="00EC1A93">
        <w:rPr>
          <w:rFonts w:cs="Arial"/>
          <w:b/>
          <w:bCs/>
          <w:color w:val="000000" w:themeColor="text1"/>
        </w:rPr>
        <w:t>Dla wielu mieszkańców to długo oczekiwana zmiana – oznacza mniej hałasu w otoczeniu torów i spokojniejsze noce w pobliżu linii kolejowych.</w:t>
      </w:r>
    </w:p>
    <w:p w14:paraId="37E6F5CD" w14:textId="0ACA74C6" w:rsidR="009F7955" w:rsidRPr="006E63D8" w:rsidRDefault="00A96B81" w:rsidP="006E63D8">
      <w:pPr>
        <w:spacing w:after="0" w:line="360" w:lineRule="auto"/>
      </w:pPr>
      <w:r w:rsidRPr="006E63D8">
        <w:t xml:space="preserve">Z </w:t>
      </w:r>
      <w:r w:rsidR="002B5737" w:rsidRPr="006E63D8">
        <w:t>wybranych lokalizacj</w:t>
      </w:r>
      <w:r w:rsidRPr="006E63D8">
        <w:t>i</w:t>
      </w:r>
      <w:r w:rsidR="002B5737" w:rsidRPr="006E63D8">
        <w:t xml:space="preserve"> krajobrazu kolejowego znikną wskaźniki W6</w:t>
      </w:r>
      <w:r w:rsidR="002117A0" w:rsidRPr="006E63D8">
        <w:t xml:space="preserve">b </w:t>
      </w:r>
      <w:r w:rsidR="002B5737" w:rsidRPr="006E63D8">
        <w:t xml:space="preserve">- znaki przypominające maszynistom o obowiązku podawania sygnału dźwiękowego Rp1 „Baczność” przed przejazdami kolejowo-drogowymi. </w:t>
      </w:r>
      <w:r w:rsidRPr="006E63D8">
        <w:t xml:space="preserve">Ten </w:t>
      </w:r>
      <w:r w:rsidR="002B5737" w:rsidRPr="006E63D8">
        <w:t xml:space="preserve">charakterystyczny dźwięk ostrzegawczy – był dotąd obowiązkowy nawet tam, gdzie bezpieczeństwo zapewniały nowoczesne urządzenia </w:t>
      </w:r>
      <w:r w:rsidR="009F7955" w:rsidRPr="006E63D8">
        <w:t>niezależnie od pory dnia czy nocy</w:t>
      </w:r>
      <w:r w:rsidR="008918C5" w:rsidRPr="006E63D8">
        <w:t>, co od dawna wywoływało liczne interwencje i skargi.</w:t>
      </w:r>
      <w:r w:rsidR="009A3870" w:rsidRPr="006E63D8">
        <w:t xml:space="preserve"> Ta realna zmiana poprawi komfort życia osób mieszkających w pobliżu linii kolejowych – szczególnie tam, gdzie linia biegnie przez tereny zurbanizowane.</w:t>
      </w:r>
    </w:p>
    <w:p w14:paraId="48283416" w14:textId="77777777" w:rsidR="006E63D8" w:rsidRPr="006E63D8" w:rsidRDefault="006E63D8" w:rsidP="006E63D8"/>
    <w:p w14:paraId="76B4C08D" w14:textId="706A3744" w:rsidR="002B5737" w:rsidRDefault="00993D77" w:rsidP="006E63D8">
      <w:pPr>
        <w:pStyle w:val="Nagwek2"/>
        <w:rPr>
          <w:bCs/>
        </w:rPr>
      </w:pPr>
      <w:r>
        <w:rPr>
          <w:bCs/>
        </w:rPr>
        <w:t xml:space="preserve">Gdzie znikają wskaźniki? </w:t>
      </w:r>
    </w:p>
    <w:p w14:paraId="51B9BF00" w14:textId="3725173D" w:rsidR="00A52EE9" w:rsidRDefault="00A52EE9" w:rsidP="00E22C51">
      <w:pPr>
        <w:spacing w:line="360" w:lineRule="auto"/>
        <w:rPr>
          <w:rFonts w:cs="Arial"/>
          <w:color w:val="000000" w:themeColor="text1"/>
        </w:rPr>
      </w:pPr>
      <w:r w:rsidRPr="00A52EE9">
        <w:rPr>
          <w:rFonts w:cs="Arial"/>
          <w:color w:val="000000" w:themeColor="text1"/>
        </w:rPr>
        <w:t>Zmiany obejmą zarówno duże miasta</w:t>
      </w:r>
      <w:r>
        <w:rPr>
          <w:rFonts w:cs="Arial"/>
          <w:color w:val="000000" w:themeColor="text1"/>
        </w:rPr>
        <w:t xml:space="preserve"> takie </w:t>
      </w:r>
      <w:r w:rsidRPr="00A52EE9">
        <w:rPr>
          <w:rFonts w:cs="Arial"/>
          <w:color w:val="000000" w:themeColor="text1"/>
        </w:rPr>
        <w:t>jak</w:t>
      </w:r>
      <w:r>
        <w:rPr>
          <w:rFonts w:cs="Arial"/>
          <w:color w:val="000000" w:themeColor="text1"/>
        </w:rPr>
        <w:t xml:space="preserve">: </w:t>
      </w:r>
      <w:r w:rsidRPr="00A52EE9">
        <w:rPr>
          <w:rFonts w:cs="Arial"/>
          <w:color w:val="000000" w:themeColor="text1"/>
        </w:rPr>
        <w:t>Wrocław</w:t>
      </w:r>
      <w:r>
        <w:rPr>
          <w:rFonts w:cs="Arial"/>
          <w:color w:val="000000" w:themeColor="text1"/>
        </w:rPr>
        <w:t xml:space="preserve"> (ul. Pawia, ul. Przystankowa, ul. Działdowska)</w:t>
      </w:r>
      <w:r w:rsidRPr="00A52EE9">
        <w:rPr>
          <w:rFonts w:cs="Arial"/>
          <w:color w:val="000000" w:themeColor="text1"/>
        </w:rPr>
        <w:t>, Katowice</w:t>
      </w:r>
      <w:r>
        <w:rPr>
          <w:rFonts w:cs="Arial"/>
          <w:color w:val="000000" w:themeColor="text1"/>
        </w:rPr>
        <w:t xml:space="preserve"> (ul. Tunelowa, ul. </w:t>
      </w:r>
      <w:proofErr w:type="spellStart"/>
      <w:r>
        <w:rPr>
          <w:rFonts w:cs="Arial"/>
          <w:color w:val="000000" w:themeColor="text1"/>
        </w:rPr>
        <w:t>Jankego</w:t>
      </w:r>
      <w:proofErr w:type="spellEnd"/>
      <w:r>
        <w:rPr>
          <w:rFonts w:cs="Arial"/>
          <w:color w:val="000000" w:themeColor="text1"/>
        </w:rPr>
        <w:t>, ul. Słonecznikowa),</w:t>
      </w:r>
      <w:r w:rsidRPr="00A52EE9">
        <w:rPr>
          <w:rFonts w:cs="Arial"/>
          <w:color w:val="000000" w:themeColor="text1"/>
        </w:rPr>
        <w:t xml:space="preserve"> </w:t>
      </w:r>
      <w:r w:rsidR="00DB4A65">
        <w:rPr>
          <w:rFonts w:cs="Arial"/>
          <w:color w:val="000000" w:themeColor="text1"/>
        </w:rPr>
        <w:t xml:space="preserve">Bydgoszcz (ul. Bronikowskiego, ul. Flisacka) </w:t>
      </w:r>
      <w:r w:rsidRPr="00A52EE9">
        <w:rPr>
          <w:rFonts w:cs="Arial"/>
          <w:color w:val="000000" w:themeColor="text1"/>
        </w:rPr>
        <w:t>jak i mniejsze miejscowości</w:t>
      </w:r>
      <w:r w:rsidR="0009626C">
        <w:rPr>
          <w:rFonts w:cs="Arial"/>
          <w:color w:val="000000" w:themeColor="text1"/>
        </w:rPr>
        <w:t>. Wśród nich znajdują się m.in.</w:t>
      </w:r>
      <w:r w:rsidRPr="00A52EE9">
        <w:rPr>
          <w:rFonts w:cs="Arial"/>
          <w:color w:val="000000" w:themeColor="text1"/>
        </w:rPr>
        <w:t xml:space="preserve"> </w:t>
      </w:r>
      <w:r w:rsidR="00F14A13">
        <w:rPr>
          <w:rFonts w:cs="Arial"/>
          <w:color w:val="000000" w:themeColor="text1"/>
        </w:rPr>
        <w:t>Iław</w:t>
      </w:r>
      <w:r w:rsidR="0009626C">
        <w:rPr>
          <w:rFonts w:cs="Arial"/>
          <w:color w:val="000000" w:themeColor="text1"/>
        </w:rPr>
        <w:t xml:space="preserve">a, </w:t>
      </w:r>
      <w:r w:rsidRPr="00A52EE9">
        <w:rPr>
          <w:rFonts w:cs="Arial"/>
          <w:color w:val="000000" w:themeColor="text1"/>
        </w:rPr>
        <w:t>Czerwionk</w:t>
      </w:r>
      <w:r w:rsidR="00537FE4">
        <w:rPr>
          <w:rFonts w:cs="Arial"/>
          <w:color w:val="000000" w:themeColor="text1"/>
        </w:rPr>
        <w:t>a</w:t>
      </w:r>
      <w:r w:rsidRPr="00A52EE9">
        <w:rPr>
          <w:rFonts w:cs="Arial"/>
          <w:color w:val="000000" w:themeColor="text1"/>
        </w:rPr>
        <w:t>-Leszczyn</w:t>
      </w:r>
      <w:r w:rsidR="0009626C">
        <w:rPr>
          <w:rFonts w:cs="Arial"/>
          <w:color w:val="000000" w:themeColor="text1"/>
        </w:rPr>
        <w:t>y</w:t>
      </w:r>
      <w:r w:rsidR="003E01A4">
        <w:rPr>
          <w:rFonts w:cs="Arial"/>
          <w:color w:val="000000" w:themeColor="text1"/>
        </w:rPr>
        <w:t xml:space="preserve"> (woj. śląskie)</w:t>
      </w:r>
      <w:r w:rsidRPr="00A52EE9">
        <w:rPr>
          <w:rFonts w:cs="Arial"/>
          <w:color w:val="000000" w:themeColor="text1"/>
        </w:rPr>
        <w:t>,</w:t>
      </w:r>
      <w:r w:rsidR="0009626C">
        <w:rPr>
          <w:rFonts w:cs="Arial"/>
          <w:color w:val="000000" w:themeColor="text1"/>
        </w:rPr>
        <w:t xml:space="preserve"> </w:t>
      </w:r>
      <w:r w:rsidRPr="00A52EE9">
        <w:rPr>
          <w:rFonts w:cs="Arial"/>
          <w:color w:val="000000" w:themeColor="text1"/>
        </w:rPr>
        <w:t>Ełk</w:t>
      </w:r>
      <w:r w:rsidR="0009626C">
        <w:rPr>
          <w:rFonts w:cs="Arial"/>
          <w:color w:val="000000" w:themeColor="text1"/>
        </w:rPr>
        <w:t xml:space="preserve"> (okolice stacji Ełk Szyba Zachód)</w:t>
      </w:r>
      <w:r w:rsidRPr="00A52EE9">
        <w:rPr>
          <w:rFonts w:cs="Arial"/>
          <w:color w:val="000000" w:themeColor="text1"/>
        </w:rPr>
        <w:t>,</w:t>
      </w:r>
      <w:r w:rsidR="00735549">
        <w:rPr>
          <w:rFonts w:cs="Arial"/>
          <w:color w:val="000000" w:themeColor="text1"/>
        </w:rPr>
        <w:t xml:space="preserve"> </w:t>
      </w:r>
      <w:r w:rsidR="0009626C">
        <w:rPr>
          <w:rFonts w:cs="Arial"/>
          <w:color w:val="000000" w:themeColor="text1"/>
        </w:rPr>
        <w:t>Augustów (ul.</w:t>
      </w:r>
      <w:r w:rsidR="004756D9">
        <w:rPr>
          <w:rFonts w:cs="Arial"/>
          <w:color w:val="000000" w:themeColor="text1"/>
        </w:rPr>
        <w:t xml:space="preserve"> </w:t>
      </w:r>
      <w:r w:rsidR="0009626C">
        <w:rPr>
          <w:rFonts w:cs="Arial"/>
          <w:color w:val="000000" w:themeColor="text1"/>
        </w:rPr>
        <w:t>Turystyczna)</w:t>
      </w:r>
      <w:r w:rsidR="00E46231">
        <w:rPr>
          <w:rFonts w:cs="Arial"/>
          <w:color w:val="000000" w:themeColor="text1"/>
        </w:rPr>
        <w:t>, Zastów (</w:t>
      </w:r>
      <w:proofErr w:type="spellStart"/>
      <w:r w:rsidR="00E46231">
        <w:rPr>
          <w:rFonts w:cs="Arial"/>
          <w:color w:val="000000" w:themeColor="text1"/>
        </w:rPr>
        <w:t>woj.małopolskie</w:t>
      </w:r>
      <w:proofErr w:type="spellEnd"/>
      <w:r w:rsidR="00E46231">
        <w:rPr>
          <w:rFonts w:cs="Arial"/>
          <w:color w:val="000000" w:themeColor="text1"/>
        </w:rPr>
        <w:t>)</w:t>
      </w:r>
      <w:r w:rsidR="0009626C">
        <w:rPr>
          <w:rFonts w:cs="Arial"/>
          <w:color w:val="000000" w:themeColor="text1"/>
        </w:rPr>
        <w:t xml:space="preserve">. </w:t>
      </w:r>
      <w:r w:rsidR="0009626C" w:rsidRPr="0009626C">
        <w:rPr>
          <w:rFonts w:cs="Arial"/>
          <w:color w:val="000000" w:themeColor="text1"/>
        </w:rPr>
        <w:t>Wskaźniki W6</w:t>
      </w:r>
      <w:r w:rsidR="00EC1A93">
        <w:rPr>
          <w:rFonts w:cs="Arial"/>
          <w:color w:val="000000" w:themeColor="text1"/>
        </w:rPr>
        <w:t>b</w:t>
      </w:r>
      <w:r w:rsidR="0009626C" w:rsidRPr="0009626C">
        <w:rPr>
          <w:rFonts w:cs="Arial"/>
          <w:color w:val="000000" w:themeColor="text1"/>
        </w:rPr>
        <w:t xml:space="preserve"> znikną również z lokalizacji wiejskich, takich jak</w:t>
      </w:r>
      <w:r w:rsidR="004756D9">
        <w:rPr>
          <w:rFonts w:cs="Arial"/>
          <w:color w:val="000000" w:themeColor="text1"/>
        </w:rPr>
        <w:t>:</w:t>
      </w:r>
      <w:r w:rsidR="0009626C" w:rsidRPr="0009626C">
        <w:rPr>
          <w:rFonts w:cs="Arial"/>
          <w:color w:val="000000" w:themeColor="text1"/>
        </w:rPr>
        <w:t xml:space="preserve"> Drzewce Kolonia</w:t>
      </w:r>
      <w:r w:rsidR="004756D9">
        <w:rPr>
          <w:rFonts w:cs="Arial"/>
          <w:color w:val="000000" w:themeColor="text1"/>
        </w:rPr>
        <w:t xml:space="preserve">, </w:t>
      </w:r>
      <w:r w:rsidR="0009626C" w:rsidRPr="0009626C">
        <w:rPr>
          <w:rFonts w:cs="Arial"/>
          <w:color w:val="000000" w:themeColor="text1"/>
        </w:rPr>
        <w:t>Stasin Polny w województwie lubelski</w:t>
      </w:r>
      <w:r w:rsidR="004756D9">
        <w:rPr>
          <w:rFonts w:cs="Arial"/>
          <w:color w:val="000000" w:themeColor="text1"/>
        </w:rPr>
        <w:t>m czy Rykoszyn, Bartków położone w województwie świętokrzyskim</w:t>
      </w:r>
      <w:r w:rsidR="0009626C" w:rsidRPr="0009626C">
        <w:rPr>
          <w:rFonts w:cs="Arial"/>
          <w:color w:val="000000" w:themeColor="text1"/>
        </w:rPr>
        <w:t>.</w:t>
      </w:r>
      <w:r w:rsidR="0009626C">
        <w:rPr>
          <w:rFonts w:cs="Arial"/>
          <w:color w:val="000000" w:themeColor="text1"/>
        </w:rPr>
        <w:t xml:space="preserve"> </w:t>
      </w:r>
      <w:r w:rsidR="004756D9">
        <w:rPr>
          <w:rFonts w:cs="Arial"/>
          <w:color w:val="000000" w:themeColor="text1"/>
        </w:rPr>
        <w:t>Wskazane miejsca</w:t>
      </w:r>
      <w:r w:rsidRPr="00A52EE9">
        <w:rPr>
          <w:rFonts w:cs="Arial"/>
          <w:color w:val="000000" w:themeColor="text1"/>
        </w:rPr>
        <w:t xml:space="preserve"> zostały wytypowane przez </w:t>
      </w:r>
      <w:r w:rsidR="003E01A4">
        <w:rPr>
          <w:rFonts w:cs="Arial"/>
          <w:color w:val="000000" w:themeColor="text1"/>
        </w:rPr>
        <w:t xml:space="preserve">Polskie Linie Kolejowe </w:t>
      </w:r>
      <w:r w:rsidR="007A57ED">
        <w:rPr>
          <w:rFonts w:cs="Arial"/>
          <w:color w:val="000000" w:themeColor="text1"/>
        </w:rPr>
        <w:t xml:space="preserve">S.A. </w:t>
      </w:r>
      <w:r w:rsidRPr="00A52EE9">
        <w:rPr>
          <w:rFonts w:cs="Arial"/>
          <w:color w:val="000000" w:themeColor="text1"/>
        </w:rPr>
        <w:t>w odpowiedzi na sygnały od społeczności lokalnych, które od lat zgłaszały uciążliwość sygnału „Baczność” w swoim otoczeniu.</w:t>
      </w:r>
      <w:r w:rsidR="003E01A4">
        <w:rPr>
          <w:rFonts w:cs="Arial"/>
          <w:color w:val="000000" w:themeColor="text1"/>
        </w:rPr>
        <w:t xml:space="preserve"> </w:t>
      </w:r>
      <w:r w:rsidR="003E01A4" w:rsidRPr="003E01A4">
        <w:rPr>
          <w:rFonts w:cs="Arial"/>
          <w:color w:val="000000" w:themeColor="text1"/>
        </w:rPr>
        <w:t xml:space="preserve">W następnych etapach planuje się kolejne </w:t>
      </w:r>
      <w:r w:rsidR="00F14A13">
        <w:rPr>
          <w:rFonts w:cs="Arial"/>
          <w:color w:val="000000" w:themeColor="text1"/>
        </w:rPr>
        <w:t>usunięcia powyższych wskaźników</w:t>
      </w:r>
      <w:r w:rsidR="003E01A4" w:rsidRPr="003E01A4">
        <w:rPr>
          <w:rFonts w:cs="Arial"/>
          <w:color w:val="000000" w:themeColor="text1"/>
        </w:rPr>
        <w:t xml:space="preserve"> z uwzględnieniem lokalnych uwarunkowań i dalszych analiz</w:t>
      </w:r>
      <w:r w:rsidR="003E01A4">
        <w:rPr>
          <w:rFonts w:cs="Arial"/>
          <w:color w:val="000000" w:themeColor="text1"/>
        </w:rPr>
        <w:t xml:space="preserve">. </w:t>
      </w:r>
    </w:p>
    <w:p w14:paraId="58DA45BA" w14:textId="77777777" w:rsidR="0070605B" w:rsidRPr="0070605B" w:rsidRDefault="0070605B" w:rsidP="006E63D8">
      <w:pPr>
        <w:pStyle w:val="Nagwek2"/>
      </w:pPr>
      <w:r w:rsidRPr="0070605B">
        <w:t>Mniej hałasu, ten sam poziom bezpieczeństwa</w:t>
      </w:r>
    </w:p>
    <w:p w14:paraId="48B1DB45" w14:textId="77777777" w:rsidR="0070605B" w:rsidRPr="0070605B" w:rsidRDefault="0070605B" w:rsidP="0070605B">
      <w:pPr>
        <w:spacing w:line="360" w:lineRule="auto"/>
        <w:rPr>
          <w:rFonts w:cs="Arial"/>
          <w:color w:val="000000" w:themeColor="text1"/>
        </w:rPr>
      </w:pPr>
      <w:r w:rsidRPr="0070605B">
        <w:rPr>
          <w:rFonts w:cs="Arial"/>
          <w:color w:val="000000" w:themeColor="text1"/>
        </w:rPr>
        <w:t>Sygnał Rp1 „Baczność” nadal będzie obowiązywał przed przejazdami, które nie mają aktywnych systemów zabezpieczeń – czyli przed:</w:t>
      </w:r>
    </w:p>
    <w:p w14:paraId="6A35B2B7" w14:textId="77777777" w:rsidR="0070605B" w:rsidRPr="0070605B" w:rsidRDefault="0070605B" w:rsidP="0070605B">
      <w:pPr>
        <w:numPr>
          <w:ilvl w:val="0"/>
          <w:numId w:val="5"/>
        </w:numPr>
        <w:spacing w:line="360" w:lineRule="auto"/>
        <w:rPr>
          <w:rFonts w:cs="Arial"/>
          <w:color w:val="000000" w:themeColor="text1"/>
        </w:rPr>
      </w:pPr>
      <w:r w:rsidRPr="0070605B">
        <w:rPr>
          <w:rFonts w:cs="Arial"/>
          <w:color w:val="000000" w:themeColor="text1"/>
        </w:rPr>
        <w:t>przejazdami kategorii D,</w:t>
      </w:r>
    </w:p>
    <w:p w14:paraId="29160FB7" w14:textId="73911C00" w:rsidR="0070605B" w:rsidRPr="00735549" w:rsidRDefault="0070605B" w:rsidP="00735549">
      <w:pPr>
        <w:numPr>
          <w:ilvl w:val="0"/>
          <w:numId w:val="6"/>
        </w:numPr>
        <w:spacing w:line="360" w:lineRule="auto"/>
        <w:rPr>
          <w:rFonts w:cs="Arial"/>
        </w:rPr>
      </w:pPr>
      <w:r w:rsidRPr="0070605B">
        <w:rPr>
          <w:rFonts w:cs="Arial"/>
          <w:color w:val="000000" w:themeColor="text1"/>
        </w:rPr>
        <w:lastRenderedPageBreak/>
        <w:t>przejazdami obsługiwanymi ręcznie (np.</w:t>
      </w:r>
      <w:r w:rsidR="002117A0">
        <w:rPr>
          <w:rFonts w:cs="Arial"/>
          <w:color w:val="000000" w:themeColor="text1"/>
        </w:rPr>
        <w:t xml:space="preserve"> </w:t>
      </w:r>
      <w:r w:rsidR="002117A0" w:rsidRPr="002117A0">
        <w:rPr>
          <w:rFonts w:cs="Arial"/>
        </w:rPr>
        <w:t>przez pracownika kolei kierującego ruchem na przejeździe),</w:t>
      </w:r>
    </w:p>
    <w:p w14:paraId="4E65B546" w14:textId="77777777" w:rsidR="0070605B" w:rsidRPr="0070605B" w:rsidRDefault="0070605B" w:rsidP="0070605B">
      <w:pPr>
        <w:numPr>
          <w:ilvl w:val="0"/>
          <w:numId w:val="5"/>
        </w:numPr>
        <w:spacing w:line="360" w:lineRule="auto"/>
        <w:rPr>
          <w:rFonts w:cs="Arial"/>
          <w:color w:val="000000" w:themeColor="text1"/>
        </w:rPr>
      </w:pPr>
      <w:r w:rsidRPr="0070605B">
        <w:rPr>
          <w:rFonts w:cs="Arial"/>
          <w:color w:val="000000" w:themeColor="text1"/>
        </w:rPr>
        <w:t>przejazdami na drogach wewnętrznych,</w:t>
      </w:r>
    </w:p>
    <w:p w14:paraId="2EE81772" w14:textId="77777777" w:rsidR="0070605B" w:rsidRPr="0070605B" w:rsidRDefault="0070605B" w:rsidP="0070605B">
      <w:pPr>
        <w:numPr>
          <w:ilvl w:val="0"/>
          <w:numId w:val="5"/>
        </w:numPr>
        <w:spacing w:line="360" w:lineRule="auto"/>
        <w:rPr>
          <w:rFonts w:cs="Arial"/>
          <w:color w:val="000000" w:themeColor="text1"/>
        </w:rPr>
      </w:pPr>
      <w:r w:rsidRPr="0070605B">
        <w:rPr>
          <w:rFonts w:cs="Arial"/>
          <w:color w:val="000000" w:themeColor="text1"/>
        </w:rPr>
        <w:t>miejscami, gdzie ruch prowadzony jest bez powiązania z urządzeniami SRK (Sterowania Ruchem Kolejowym).</w:t>
      </w:r>
    </w:p>
    <w:p w14:paraId="18D8422A" w14:textId="0815F348" w:rsidR="0070605B" w:rsidRPr="0070605B" w:rsidRDefault="0070605B" w:rsidP="0070605B">
      <w:pPr>
        <w:spacing w:line="360" w:lineRule="auto"/>
        <w:rPr>
          <w:rFonts w:cs="Arial"/>
          <w:color w:val="000000" w:themeColor="text1"/>
        </w:rPr>
      </w:pPr>
      <w:r w:rsidRPr="0070605B">
        <w:rPr>
          <w:rFonts w:cs="Arial"/>
          <w:color w:val="000000" w:themeColor="text1"/>
        </w:rPr>
        <w:t>Maszynista – niezależnie od oznakowania – zawsze może nadać sygnał „Baczność” w razie dostrzeżenia zagrożenia</w:t>
      </w:r>
      <w:r w:rsidR="00AF524A">
        <w:rPr>
          <w:rFonts w:cs="Arial"/>
          <w:color w:val="000000" w:themeColor="text1"/>
        </w:rPr>
        <w:t xml:space="preserve">, a </w:t>
      </w:r>
      <w:r w:rsidRPr="0070605B">
        <w:rPr>
          <w:rFonts w:cs="Arial"/>
          <w:color w:val="000000" w:themeColor="text1"/>
        </w:rPr>
        <w:t>zgodnie z nowymi przepisami</w:t>
      </w:r>
      <w:r w:rsidR="00AF524A">
        <w:rPr>
          <w:rFonts w:cs="Arial"/>
          <w:color w:val="000000" w:themeColor="text1"/>
        </w:rPr>
        <w:t xml:space="preserve"> </w:t>
      </w:r>
      <w:r w:rsidRPr="0070605B">
        <w:rPr>
          <w:rFonts w:cs="Arial"/>
          <w:color w:val="000000" w:themeColor="text1"/>
        </w:rPr>
        <w:t>pozostanie obowiązkowy na około 50% wszystkich przejazdów w Polsce – wyłącznie tam, gdzie jest to rzeczywiście konieczne.</w:t>
      </w:r>
    </w:p>
    <w:p w14:paraId="0ABCCAF7" w14:textId="63605D17" w:rsidR="00913CE3" w:rsidRDefault="004756D9" w:rsidP="00071AC9">
      <w:pPr>
        <w:spacing w:line="360" w:lineRule="auto"/>
      </w:pPr>
      <w:r>
        <w:t>Wprowadzone zmiany są kolejnym krokiem w stronę kolei nowoczesnej, zrównoważonej i przyjaznej mieszkańcom.</w:t>
      </w:r>
      <w:r w:rsidR="00494D2C" w:rsidRPr="00494D2C">
        <w:t xml:space="preserve"> </w:t>
      </w:r>
      <w:r w:rsidR="00494D2C">
        <w:t>T</w:t>
      </w:r>
      <w:r w:rsidR="00494D2C" w:rsidRPr="00494D2C">
        <w:t>o realna odpowiedź na potrzeby otoczenia i przykład tego, jak kolej może funkcjonować odpowiedzialnie w przestrzeni publicznej.</w:t>
      </w:r>
      <w:r w:rsidR="00494D2C">
        <w:t xml:space="preserve"> </w:t>
      </w:r>
    </w:p>
    <w:p w14:paraId="6A6EA743" w14:textId="77777777" w:rsidR="002117A0" w:rsidRPr="002117A0" w:rsidRDefault="002117A0" w:rsidP="00071AC9">
      <w:pPr>
        <w:spacing w:line="360" w:lineRule="auto"/>
      </w:pPr>
    </w:p>
    <w:p w14:paraId="25B06632" w14:textId="5EF977F4" w:rsidR="007D76CB" w:rsidRDefault="002B68B0" w:rsidP="007D76CB">
      <w:pPr>
        <w:spacing w:before="120" w:after="120" w:line="360" w:lineRule="auto"/>
        <w:rPr>
          <w:rFonts w:eastAsia="Calibri" w:cs="Arial"/>
          <w:color w:val="1A1A1A"/>
          <w:shd w:val="clear" w:color="auto" w:fill="FFFFFF"/>
        </w:rPr>
      </w:pPr>
      <w:r w:rsidRPr="00071AC9">
        <w:rPr>
          <w:rFonts w:eastAsia="Calibri" w:cs="Arial"/>
          <w:b/>
          <w:bCs/>
          <w:color w:val="1A1A1A"/>
          <w:shd w:val="clear" w:color="auto" w:fill="FFFFFF"/>
        </w:rPr>
        <w:t>Kontakt dla mediów:</w:t>
      </w:r>
    </w:p>
    <w:p w14:paraId="56BA17B3" w14:textId="77777777" w:rsidR="00606219" w:rsidRPr="00E65023" w:rsidRDefault="00606219" w:rsidP="00606219">
      <w:pPr>
        <w:spacing w:after="0" w:line="360" w:lineRule="auto"/>
        <w:rPr>
          <w:rStyle w:val="Pogrubienie"/>
          <w:rFonts w:cs="Arial"/>
          <w:b w:val="0"/>
          <w:color w:val="000000" w:themeColor="text1"/>
        </w:rPr>
      </w:pPr>
      <w:r>
        <w:rPr>
          <w:rStyle w:val="Pogrubienie"/>
          <w:rFonts w:cs="Arial"/>
          <w:b w:val="0"/>
          <w:color w:val="000000" w:themeColor="text1"/>
        </w:rPr>
        <w:t xml:space="preserve">Joanna Kursa </w:t>
      </w:r>
    </w:p>
    <w:p w14:paraId="3C2BFF06" w14:textId="77777777" w:rsidR="00606219" w:rsidRPr="00E65023" w:rsidRDefault="00606219" w:rsidP="00606219">
      <w:pPr>
        <w:spacing w:after="0" w:line="360" w:lineRule="auto"/>
        <w:rPr>
          <w:rStyle w:val="Pogrubienie"/>
          <w:rFonts w:cs="Arial"/>
          <w:b w:val="0"/>
          <w:color w:val="000000" w:themeColor="text1"/>
        </w:rPr>
      </w:pPr>
      <w:r w:rsidRPr="00E65023">
        <w:rPr>
          <w:rStyle w:val="Pogrubienie"/>
          <w:rFonts w:cs="Arial"/>
          <w:b w:val="0"/>
          <w:color w:val="000000" w:themeColor="text1"/>
        </w:rPr>
        <w:t>zespół prasowy</w:t>
      </w:r>
    </w:p>
    <w:p w14:paraId="7EE37094" w14:textId="77777777" w:rsidR="00606219" w:rsidRPr="00E65023" w:rsidRDefault="00606219" w:rsidP="00606219">
      <w:pPr>
        <w:spacing w:after="0" w:line="360" w:lineRule="auto"/>
        <w:rPr>
          <w:rStyle w:val="Pogrubienie"/>
          <w:rFonts w:cs="Arial"/>
          <w:b w:val="0"/>
          <w:color w:val="000000" w:themeColor="text1"/>
        </w:rPr>
      </w:pPr>
      <w:r w:rsidRPr="00E65023">
        <w:rPr>
          <w:rStyle w:val="Pogrubienie"/>
          <w:rFonts w:cs="Arial"/>
          <w:b w:val="0"/>
          <w:color w:val="000000" w:themeColor="text1"/>
        </w:rPr>
        <w:t>PKP Polskie Linie Kolejowe S.A.</w:t>
      </w:r>
    </w:p>
    <w:p w14:paraId="7662D114" w14:textId="77777777" w:rsidR="00606219" w:rsidRPr="00E65023" w:rsidRDefault="00000000" w:rsidP="00606219">
      <w:pPr>
        <w:spacing w:after="0" w:line="360" w:lineRule="auto"/>
        <w:rPr>
          <w:rStyle w:val="Pogrubienie"/>
          <w:rFonts w:cs="Arial"/>
          <w:b w:val="0"/>
          <w:color w:val="000000" w:themeColor="text1"/>
        </w:rPr>
      </w:pPr>
      <w:hyperlink r:id="rId8" w:history="1">
        <w:r w:rsidR="00606219" w:rsidRPr="00E65023">
          <w:rPr>
            <w:rStyle w:val="Hipercze"/>
            <w:rFonts w:cs="Arial"/>
            <w:color w:val="000000" w:themeColor="text1"/>
          </w:rPr>
          <w:t>rzecznik@plk-sa.pl</w:t>
        </w:r>
      </w:hyperlink>
      <w:r w:rsidR="00606219" w:rsidRPr="00E65023">
        <w:rPr>
          <w:rStyle w:val="Pogrubienie"/>
          <w:rFonts w:cs="Arial"/>
          <w:b w:val="0"/>
          <w:color w:val="000000" w:themeColor="text1"/>
        </w:rPr>
        <w:t xml:space="preserve"> </w:t>
      </w:r>
    </w:p>
    <w:p w14:paraId="47FBDB16" w14:textId="77777777" w:rsidR="00606219" w:rsidRPr="00E65023" w:rsidRDefault="00606219" w:rsidP="00606219">
      <w:pPr>
        <w:spacing w:after="0" w:line="360" w:lineRule="auto"/>
        <w:rPr>
          <w:rStyle w:val="Pogrubienie"/>
          <w:rFonts w:cs="Arial"/>
          <w:b w:val="0"/>
          <w:color w:val="000000" w:themeColor="text1"/>
        </w:rPr>
      </w:pPr>
      <w:r w:rsidRPr="00E65023">
        <w:rPr>
          <w:rStyle w:val="Pogrubienie"/>
          <w:rFonts w:cs="Arial"/>
          <w:b w:val="0"/>
          <w:color w:val="000000" w:themeColor="text1"/>
        </w:rPr>
        <w:t>T: +48 22 473 30 02</w:t>
      </w:r>
    </w:p>
    <w:p w14:paraId="318E80F9" w14:textId="77777777" w:rsidR="008821A2" w:rsidRPr="00071AC9" w:rsidRDefault="008821A2" w:rsidP="00071AC9">
      <w:pPr>
        <w:spacing w:before="120" w:after="120" w:line="360" w:lineRule="auto"/>
        <w:rPr>
          <w:rFonts w:eastAsia="Calibri" w:cs="Arial"/>
          <w:color w:val="1A1A1A"/>
          <w:shd w:val="clear" w:color="auto" w:fill="FFFFFF"/>
        </w:rPr>
      </w:pPr>
    </w:p>
    <w:sectPr w:rsidR="008821A2" w:rsidRPr="00071AC9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F700" w14:textId="77777777" w:rsidR="0002439D" w:rsidRDefault="0002439D" w:rsidP="009D1AEB">
      <w:pPr>
        <w:spacing w:after="0" w:line="240" w:lineRule="auto"/>
      </w:pPr>
      <w:r>
        <w:separator/>
      </w:r>
    </w:p>
  </w:endnote>
  <w:endnote w:type="continuationSeparator" w:id="0">
    <w:p w14:paraId="72ACA439" w14:textId="77777777" w:rsidR="0002439D" w:rsidRDefault="0002439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6F9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B0C9DBE" w14:textId="69C90BA0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E0C4A1A" w14:textId="77777777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883BD9B" w14:textId="598C736A" w:rsidR="00860074" w:rsidRPr="00860074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4653E5" w:rsidRPr="004653E5">
      <w:rPr>
        <w:rFonts w:cs="Arial"/>
        <w:color w:val="727271"/>
        <w:sz w:val="14"/>
        <w:szCs w:val="14"/>
      </w:rPr>
      <w:t>3</w:t>
    </w:r>
    <w:r w:rsidR="00A60B19">
      <w:rPr>
        <w:rFonts w:cs="Arial"/>
        <w:color w:val="727271"/>
        <w:sz w:val="14"/>
        <w:szCs w:val="14"/>
      </w:rPr>
      <w:t>4</w:t>
    </w:r>
    <w:r w:rsidR="004653E5" w:rsidRPr="004653E5">
      <w:rPr>
        <w:rFonts w:cs="Arial"/>
        <w:color w:val="727271"/>
        <w:sz w:val="14"/>
        <w:szCs w:val="14"/>
      </w:rPr>
      <w:t>.</w:t>
    </w:r>
    <w:r w:rsidR="00E8102F">
      <w:rPr>
        <w:rFonts w:cs="Arial"/>
        <w:color w:val="727271"/>
        <w:sz w:val="14"/>
        <w:szCs w:val="14"/>
      </w:rPr>
      <w:t>7</w:t>
    </w:r>
    <w:r w:rsidR="00A60B19">
      <w:rPr>
        <w:rFonts w:cs="Arial"/>
        <w:color w:val="727271"/>
        <w:sz w:val="14"/>
        <w:szCs w:val="14"/>
      </w:rPr>
      <w:t>55</w:t>
    </w:r>
    <w:r w:rsidR="004653E5" w:rsidRPr="004653E5">
      <w:rPr>
        <w:rFonts w:cs="Arial"/>
        <w:color w:val="727271"/>
        <w:sz w:val="14"/>
        <w:szCs w:val="14"/>
      </w:rPr>
      <w:t>.</w:t>
    </w:r>
    <w:r w:rsidR="00A60B19">
      <w:rPr>
        <w:rFonts w:cs="Arial"/>
        <w:color w:val="727271"/>
        <w:sz w:val="14"/>
        <w:szCs w:val="14"/>
      </w:rPr>
      <w:t>260</w:t>
    </w:r>
    <w:r w:rsidR="004653E5" w:rsidRPr="004653E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0C51" w14:textId="77777777" w:rsidR="0002439D" w:rsidRDefault="0002439D" w:rsidP="009D1AEB">
      <w:pPr>
        <w:spacing w:after="0" w:line="240" w:lineRule="auto"/>
      </w:pPr>
      <w:r>
        <w:separator/>
      </w:r>
    </w:p>
  </w:footnote>
  <w:footnote w:type="continuationSeparator" w:id="0">
    <w:p w14:paraId="581EAC45" w14:textId="77777777" w:rsidR="0002439D" w:rsidRDefault="0002439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DB7F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E04090" wp14:editId="5C19ABF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C047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684C7D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EF33ED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BDF59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682E8D6" w14:textId="4163534A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22 473 23 </w:t>
                          </w:r>
                          <w:r w:rsidR="0071499C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34</w:t>
                          </w:r>
                        </w:p>
                        <w:p w14:paraId="072B2AD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E165BE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AD1A8A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0409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13C047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684C7D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EF33ED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BDF59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682E8D6" w14:textId="4163534A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22 473 23 </w:t>
                    </w:r>
                    <w:r w:rsidR="0071499C">
                      <w:rPr>
                        <w:rFonts w:cs="Arial"/>
                        <w:sz w:val="16"/>
                        <w:szCs w:val="16"/>
                        <w:lang w:val="en-US"/>
                      </w:rPr>
                      <w:t>34</w:t>
                    </w:r>
                  </w:p>
                  <w:p w14:paraId="072B2AD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E165BE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AD1A8A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E78397" wp14:editId="4FB015A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C373FA6"/>
    <w:multiLevelType w:val="multilevel"/>
    <w:tmpl w:val="1032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37FD5"/>
    <w:multiLevelType w:val="multilevel"/>
    <w:tmpl w:val="9F9A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45300"/>
    <w:multiLevelType w:val="hybridMultilevel"/>
    <w:tmpl w:val="D4EE4FEE"/>
    <w:lvl w:ilvl="0" w:tplc="0B5AD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4D7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6F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C4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865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323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69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6A2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F06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467620">
    <w:abstractNumId w:val="1"/>
  </w:num>
  <w:num w:numId="2" w16cid:durableId="1650816420">
    <w:abstractNumId w:val="0"/>
  </w:num>
  <w:num w:numId="3" w16cid:durableId="1170291267">
    <w:abstractNumId w:val="4"/>
  </w:num>
  <w:num w:numId="4" w16cid:durableId="911966183">
    <w:abstractNumId w:val="3"/>
  </w:num>
  <w:num w:numId="5" w16cid:durableId="1491865630">
    <w:abstractNumId w:val="2"/>
  </w:num>
  <w:num w:numId="6" w16cid:durableId="1379013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1B6"/>
    <w:rsid w:val="00016B7C"/>
    <w:rsid w:val="0002439D"/>
    <w:rsid w:val="00025123"/>
    <w:rsid w:val="00026ABB"/>
    <w:rsid w:val="0003057D"/>
    <w:rsid w:val="000415AE"/>
    <w:rsid w:val="00044D22"/>
    <w:rsid w:val="00050B93"/>
    <w:rsid w:val="00051580"/>
    <w:rsid w:val="00053CDD"/>
    <w:rsid w:val="00055228"/>
    <w:rsid w:val="00064D36"/>
    <w:rsid w:val="00071691"/>
    <w:rsid w:val="000717A6"/>
    <w:rsid w:val="00071AC9"/>
    <w:rsid w:val="000844A0"/>
    <w:rsid w:val="0009626C"/>
    <w:rsid w:val="000A3473"/>
    <w:rsid w:val="000C1D86"/>
    <w:rsid w:val="000C5154"/>
    <w:rsid w:val="000D261F"/>
    <w:rsid w:val="000D344F"/>
    <w:rsid w:val="000E742B"/>
    <w:rsid w:val="000F10A0"/>
    <w:rsid w:val="00101AA4"/>
    <w:rsid w:val="00103508"/>
    <w:rsid w:val="00107863"/>
    <w:rsid w:val="00107F9D"/>
    <w:rsid w:val="00123BDA"/>
    <w:rsid w:val="00130BD9"/>
    <w:rsid w:val="001436EF"/>
    <w:rsid w:val="00145AB1"/>
    <w:rsid w:val="00150360"/>
    <w:rsid w:val="00154A05"/>
    <w:rsid w:val="001711CE"/>
    <w:rsid w:val="001770C2"/>
    <w:rsid w:val="00180FC0"/>
    <w:rsid w:val="001960C7"/>
    <w:rsid w:val="001A798A"/>
    <w:rsid w:val="001B3070"/>
    <w:rsid w:val="001B661F"/>
    <w:rsid w:val="001C6A2B"/>
    <w:rsid w:val="001D0F35"/>
    <w:rsid w:val="001D44E2"/>
    <w:rsid w:val="001E5C51"/>
    <w:rsid w:val="001E6266"/>
    <w:rsid w:val="001E6B53"/>
    <w:rsid w:val="001F5B64"/>
    <w:rsid w:val="00200BE8"/>
    <w:rsid w:val="00207EC4"/>
    <w:rsid w:val="002117A0"/>
    <w:rsid w:val="0022606D"/>
    <w:rsid w:val="00226085"/>
    <w:rsid w:val="00230E50"/>
    <w:rsid w:val="00232D0B"/>
    <w:rsid w:val="00236985"/>
    <w:rsid w:val="002412EC"/>
    <w:rsid w:val="00241F53"/>
    <w:rsid w:val="00246C1C"/>
    <w:rsid w:val="00250019"/>
    <w:rsid w:val="00257910"/>
    <w:rsid w:val="00277762"/>
    <w:rsid w:val="002777E0"/>
    <w:rsid w:val="00284E1E"/>
    <w:rsid w:val="00291328"/>
    <w:rsid w:val="002B0C4B"/>
    <w:rsid w:val="002B5737"/>
    <w:rsid w:val="002B68B0"/>
    <w:rsid w:val="002C3757"/>
    <w:rsid w:val="002D27B8"/>
    <w:rsid w:val="002D77B8"/>
    <w:rsid w:val="002E10E5"/>
    <w:rsid w:val="002F16C9"/>
    <w:rsid w:val="002F6767"/>
    <w:rsid w:val="0030576F"/>
    <w:rsid w:val="00341ED3"/>
    <w:rsid w:val="0034546A"/>
    <w:rsid w:val="00346796"/>
    <w:rsid w:val="00352D1F"/>
    <w:rsid w:val="00357186"/>
    <w:rsid w:val="00367168"/>
    <w:rsid w:val="003672F3"/>
    <w:rsid w:val="0036730F"/>
    <w:rsid w:val="003760AC"/>
    <w:rsid w:val="00380E6D"/>
    <w:rsid w:val="00390AD1"/>
    <w:rsid w:val="0039429A"/>
    <w:rsid w:val="003A5D20"/>
    <w:rsid w:val="003A67CB"/>
    <w:rsid w:val="003A6A3E"/>
    <w:rsid w:val="003B39B2"/>
    <w:rsid w:val="003C60A4"/>
    <w:rsid w:val="003C746C"/>
    <w:rsid w:val="003C797A"/>
    <w:rsid w:val="003D3052"/>
    <w:rsid w:val="003D73B5"/>
    <w:rsid w:val="003E01A4"/>
    <w:rsid w:val="003E277B"/>
    <w:rsid w:val="003E2BF5"/>
    <w:rsid w:val="003E3EE8"/>
    <w:rsid w:val="003F0B72"/>
    <w:rsid w:val="003F0C77"/>
    <w:rsid w:val="00401543"/>
    <w:rsid w:val="00402522"/>
    <w:rsid w:val="0040461F"/>
    <w:rsid w:val="00404C5B"/>
    <w:rsid w:val="004123AD"/>
    <w:rsid w:val="0042311B"/>
    <w:rsid w:val="004253BE"/>
    <w:rsid w:val="004263DF"/>
    <w:rsid w:val="00457358"/>
    <w:rsid w:val="004653E5"/>
    <w:rsid w:val="00470F8F"/>
    <w:rsid w:val="00473999"/>
    <w:rsid w:val="004756D9"/>
    <w:rsid w:val="00476F90"/>
    <w:rsid w:val="004908E0"/>
    <w:rsid w:val="00494D2C"/>
    <w:rsid w:val="00495F56"/>
    <w:rsid w:val="004974AC"/>
    <w:rsid w:val="004A6938"/>
    <w:rsid w:val="004A7AF5"/>
    <w:rsid w:val="004B28F6"/>
    <w:rsid w:val="004C0355"/>
    <w:rsid w:val="004C3F28"/>
    <w:rsid w:val="004D40B8"/>
    <w:rsid w:val="004F7552"/>
    <w:rsid w:val="005135F5"/>
    <w:rsid w:val="005219CE"/>
    <w:rsid w:val="005356B8"/>
    <w:rsid w:val="00537215"/>
    <w:rsid w:val="00537FE4"/>
    <w:rsid w:val="00541B7D"/>
    <w:rsid w:val="005455CD"/>
    <w:rsid w:val="005507D5"/>
    <w:rsid w:val="00555B52"/>
    <w:rsid w:val="0056078E"/>
    <w:rsid w:val="00564E0B"/>
    <w:rsid w:val="005735AC"/>
    <w:rsid w:val="0058500E"/>
    <w:rsid w:val="005854A2"/>
    <w:rsid w:val="0059049E"/>
    <w:rsid w:val="00593FCE"/>
    <w:rsid w:val="00595F7D"/>
    <w:rsid w:val="005C0934"/>
    <w:rsid w:val="005C2064"/>
    <w:rsid w:val="005C6319"/>
    <w:rsid w:val="005D343A"/>
    <w:rsid w:val="005D62E7"/>
    <w:rsid w:val="005E49BB"/>
    <w:rsid w:val="005E5AA0"/>
    <w:rsid w:val="005F7C3E"/>
    <w:rsid w:val="006014D8"/>
    <w:rsid w:val="00601AA3"/>
    <w:rsid w:val="00606219"/>
    <w:rsid w:val="00617023"/>
    <w:rsid w:val="006342E4"/>
    <w:rsid w:val="006345DE"/>
    <w:rsid w:val="00635BDD"/>
    <w:rsid w:val="0063625B"/>
    <w:rsid w:val="00637DB6"/>
    <w:rsid w:val="006474FF"/>
    <w:rsid w:val="00657025"/>
    <w:rsid w:val="006631C0"/>
    <w:rsid w:val="0066405E"/>
    <w:rsid w:val="006651FB"/>
    <w:rsid w:val="00666887"/>
    <w:rsid w:val="00676ED8"/>
    <w:rsid w:val="00680497"/>
    <w:rsid w:val="006841BC"/>
    <w:rsid w:val="00684535"/>
    <w:rsid w:val="00697D9C"/>
    <w:rsid w:val="006A5833"/>
    <w:rsid w:val="006A5D49"/>
    <w:rsid w:val="006B04E5"/>
    <w:rsid w:val="006B12A8"/>
    <w:rsid w:val="006B4F56"/>
    <w:rsid w:val="006C128C"/>
    <w:rsid w:val="006C577E"/>
    <w:rsid w:val="006C6C1C"/>
    <w:rsid w:val="006D55EB"/>
    <w:rsid w:val="006E44D4"/>
    <w:rsid w:val="006E63D8"/>
    <w:rsid w:val="006F0AE3"/>
    <w:rsid w:val="0070115F"/>
    <w:rsid w:val="007053F8"/>
    <w:rsid w:val="0070605B"/>
    <w:rsid w:val="0071254E"/>
    <w:rsid w:val="0071499C"/>
    <w:rsid w:val="00735549"/>
    <w:rsid w:val="00743C3A"/>
    <w:rsid w:val="00745314"/>
    <w:rsid w:val="007524FA"/>
    <w:rsid w:val="00760F14"/>
    <w:rsid w:val="00770EB2"/>
    <w:rsid w:val="00791CE3"/>
    <w:rsid w:val="00794B4A"/>
    <w:rsid w:val="00797ACF"/>
    <w:rsid w:val="007A57ED"/>
    <w:rsid w:val="007A6D14"/>
    <w:rsid w:val="007B22CE"/>
    <w:rsid w:val="007B760F"/>
    <w:rsid w:val="007C2154"/>
    <w:rsid w:val="007C3D42"/>
    <w:rsid w:val="007C57EC"/>
    <w:rsid w:val="007C762F"/>
    <w:rsid w:val="007D3448"/>
    <w:rsid w:val="007D3E21"/>
    <w:rsid w:val="007D4F62"/>
    <w:rsid w:val="007D517F"/>
    <w:rsid w:val="007D76CB"/>
    <w:rsid w:val="007D7E5F"/>
    <w:rsid w:val="007E62AE"/>
    <w:rsid w:val="007F250E"/>
    <w:rsid w:val="007F3648"/>
    <w:rsid w:val="007F670D"/>
    <w:rsid w:val="00834236"/>
    <w:rsid w:val="008404CB"/>
    <w:rsid w:val="008406F2"/>
    <w:rsid w:val="00860074"/>
    <w:rsid w:val="008623FC"/>
    <w:rsid w:val="00867884"/>
    <w:rsid w:val="00870D98"/>
    <w:rsid w:val="00872AAC"/>
    <w:rsid w:val="008808B0"/>
    <w:rsid w:val="00880D01"/>
    <w:rsid w:val="00881584"/>
    <w:rsid w:val="00881FA9"/>
    <w:rsid w:val="008821A2"/>
    <w:rsid w:val="0088755B"/>
    <w:rsid w:val="008918C5"/>
    <w:rsid w:val="0089668D"/>
    <w:rsid w:val="008B05EC"/>
    <w:rsid w:val="008B5C93"/>
    <w:rsid w:val="008C2EAA"/>
    <w:rsid w:val="008C5DC7"/>
    <w:rsid w:val="008D1A8D"/>
    <w:rsid w:val="008D5441"/>
    <w:rsid w:val="008D5DE4"/>
    <w:rsid w:val="008E5B48"/>
    <w:rsid w:val="008F0B7E"/>
    <w:rsid w:val="008F1591"/>
    <w:rsid w:val="00907251"/>
    <w:rsid w:val="00913CE3"/>
    <w:rsid w:val="00921884"/>
    <w:rsid w:val="00922625"/>
    <w:rsid w:val="00925997"/>
    <w:rsid w:val="009261FA"/>
    <w:rsid w:val="009444D7"/>
    <w:rsid w:val="00957943"/>
    <w:rsid w:val="00964D3D"/>
    <w:rsid w:val="00975836"/>
    <w:rsid w:val="0099391C"/>
    <w:rsid w:val="00993D77"/>
    <w:rsid w:val="00997A1D"/>
    <w:rsid w:val="009A16D8"/>
    <w:rsid w:val="009A3870"/>
    <w:rsid w:val="009C1294"/>
    <w:rsid w:val="009C383C"/>
    <w:rsid w:val="009D09CD"/>
    <w:rsid w:val="009D1AEB"/>
    <w:rsid w:val="009D3F4D"/>
    <w:rsid w:val="009E5DC8"/>
    <w:rsid w:val="009E6C02"/>
    <w:rsid w:val="009E7FDE"/>
    <w:rsid w:val="009F520E"/>
    <w:rsid w:val="009F5AAF"/>
    <w:rsid w:val="009F6781"/>
    <w:rsid w:val="009F7955"/>
    <w:rsid w:val="00A15AED"/>
    <w:rsid w:val="00A16727"/>
    <w:rsid w:val="00A16756"/>
    <w:rsid w:val="00A26BF3"/>
    <w:rsid w:val="00A27CEA"/>
    <w:rsid w:val="00A33A2E"/>
    <w:rsid w:val="00A3443C"/>
    <w:rsid w:val="00A463DC"/>
    <w:rsid w:val="00A52EE9"/>
    <w:rsid w:val="00A600AD"/>
    <w:rsid w:val="00A60B19"/>
    <w:rsid w:val="00A8040E"/>
    <w:rsid w:val="00A81337"/>
    <w:rsid w:val="00A957FF"/>
    <w:rsid w:val="00A96B81"/>
    <w:rsid w:val="00AA2991"/>
    <w:rsid w:val="00AB3914"/>
    <w:rsid w:val="00AC17BE"/>
    <w:rsid w:val="00AD26E2"/>
    <w:rsid w:val="00AD6870"/>
    <w:rsid w:val="00AF1FB7"/>
    <w:rsid w:val="00AF524A"/>
    <w:rsid w:val="00B0149B"/>
    <w:rsid w:val="00B11E31"/>
    <w:rsid w:val="00B219DD"/>
    <w:rsid w:val="00B27E58"/>
    <w:rsid w:val="00B32E8D"/>
    <w:rsid w:val="00B36F06"/>
    <w:rsid w:val="00B379AD"/>
    <w:rsid w:val="00B42A55"/>
    <w:rsid w:val="00B465CA"/>
    <w:rsid w:val="00B51A38"/>
    <w:rsid w:val="00B5494A"/>
    <w:rsid w:val="00B640D2"/>
    <w:rsid w:val="00B74CED"/>
    <w:rsid w:val="00B82BB2"/>
    <w:rsid w:val="00B919E1"/>
    <w:rsid w:val="00B93172"/>
    <w:rsid w:val="00B95E38"/>
    <w:rsid w:val="00BA23E2"/>
    <w:rsid w:val="00BA7D45"/>
    <w:rsid w:val="00BA7E69"/>
    <w:rsid w:val="00BB4945"/>
    <w:rsid w:val="00BD3E2D"/>
    <w:rsid w:val="00BE0DEA"/>
    <w:rsid w:val="00BE362D"/>
    <w:rsid w:val="00BF37CA"/>
    <w:rsid w:val="00C1107E"/>
    <w:rsid w:val="00C15EB6"/>
    <w:rsid w:val="00C21D65"/>
    <w:rsid w:val="00C41FBD"/>
    <w:rsid w:val="00C45098"/>
    <w:rsid w:val="00C511DF"/>
    <w:rsid w:val="00C56DE7"/>
    <w:rsid w:val="00C62B60"/>
    <w:rsid w:val="00C64FEA"/>
    <w:rsid w:val="00C743F8"/>
    <w:rsid w:val="00C83FA6"/>
    <w:rsid w:val="00C93FF5"/>
    <w:rsid w:val="00CA2A50"/>
    <w:rsid w:val="00CA335F"/>
    <w:rsid w:val="00CA6CE3"/>
    <w:rsid w:val="00CB00A2"/>
    <w:rsid w:val="00CB1913"/>
    <w:rsid w:val="00CB5453"/>
    <w:rsid w:val="00CC445B"/>
    <w:rsid w:val="00CE3E3A"/>
    <w:rsid w:val="00CF2DBB"/>
    <w:rsid w:val="00D01A8D"/>
    <w:rsid w:val="00D04864"/>
    <w:rsid w:val="00D11C0B"/>
    <w:rsid w:val="00D149FC"/>
    <w:rsid w:val="00D20B5D"/>
    <w:rsid w:val="00D25BD3"/>
    <w:rsid w:val="00D27448"/>
    <w:rsid w:val="00D42299"/>
    <w:rsid w:val="00D474A3"/>
    <w:rsid w:val="00D52DE5"/>
    <w:rsid w:val="00D60D71"/>
    <w:rsid w:val="00D653E1"/>
    <w:rsid w:val="00D6664D"/>
    <w:rsid w:val="00D74B84"/>
    <w:rsid w:val="00D75D0D"/>
    <w:rsid w:val="00D762F0"/>
    <w:rsid w:val="00D82E8C"/>
    <w:rsid w:val="00D906D7"/>
    <w:rsid w:val="00D95714"/>
    <w:rsid w:val="00DA111A"/>
    <w:rsid w:val="00DA59F0"/>
    <w:rsid w:val="00DB1D64"/>
    <w:rsid w:val="00DB4A65"/>
    <w:rsid w:val="00DC0002"/>
    <w:rsid w:val="00DF22FF"/>
    <w:rsid w:val="00DF2C72"/>
    <w:rsid w:val="00E02499"/>
    <w:rsid w:val="00E06512"/>
    <w:rsid w:val="00E1439C"/>
    <w:rsid w:val="00E22C51"/>
    <w:rsid w:val="00E242EA"/>
    <w:rsid w:val="00E24AA3"/>
    <w:rsid w:val="00E30A92"/>
    <w:rsid w:val="00E42F2B"/>
    <w:rsid w:val="00E46231"/>
    <w:rsid w:val="00E47128"/>
    <w:rsid w:val="00E47472"/>
    <w:rsid w:val="00E678C0"/>
    <w:rsid w:val="00E8102F"/>
    <w:rsid w:val="00EA3375"/>
    <w:rsid w:val="00EA417B"/>
    <w:rsid w:val="00EA5D0D"/>
    <w:rsid w:val="00EC1A93"/>
    <w:rsid w:val="00EC228D"/>
    <w:rsid w:val="00EC2F07"/>
    <w:rsid w:val="00ED4609"/>
    <w:rsid w:val="00ED4C1F"/>
    <w:rsid w:val="00ED7934"/>
    <w:rsid w:val="00EE7E8D"/>
    <w:rsid w:val="00EF66E6"/>
    <w:rsid w:val="00EF6BE8"/>
    <w:rsid w:val="00F05BC8"/>
    <w:rsid w:val="00F07816"/>
    <w:rsid w:val="00F135D3"/>
    <w:rsid w:val="00F14A13"/>
    <w:rsid w:val="00F260CC"/>
    <w:rsid w:val="00F349B0"/>
    <w:rsid w:val="00F42123"/>
    <w:rsid w:val="00F43724"/>
    <w:rsid w:val="00F51309"/>
    <w:rsid w:val="00F51DD5"/>
    <w:rsid w:val="00F5400A"/>
    <w:rsid w:val="00F702D3"/>
    <w:rsid w:val="00F750F0"/>
    <w:rsid w:val="00FA448D"/>
    <w:rsid w:val="00FB2B03"/>
    <w:rsid w:val="00FD2FCE"/>
    <w:rsid w:val="00FE29BC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14FB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h4span">
    <w:name w:val="h4span"/>
    <w:basedOn w:val="Domylnaczcionkaakapitu"/>
    <w:rsid w:val="005854A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B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B7C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B7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0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07863"/>
    <w:rPr>
      <w:i/>
      <w:iCs/>
    </w:rPr>
  </w:style>
  <w:style w:type="paragraph" w:styleId="Poprawka">
    <w:name w:val="Revision"/>
    <w:hidden/>
    <w:uiPriority w:val="99"/>
    <w:semiHidden/>
    <w:rsid w:val="00D75D0D"/>
    <w:pPr>
      <w:spacing w:after="0" w:line="240" w:lineRule="auto"/>
    </w:pPr>
    <w:rPr>
      <w:rFonts w:ascii="Arial" w:hAnsi="Ari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512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2512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0B5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1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1A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1A2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35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967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6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8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2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9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2FFA-F4B9-4582-B95E-6DA18269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Wskaźniki W6b znikają, sygnały dźwiękowe mniej dokuczają</vt:lpstr>
    </vt:vector>
  </TitlesOfParts>
  <Company>PKP PLK S.A.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W6b znikają, sygnały dźwiękowe mniej dokuczają</dc:title>
  <dc:subject/>
  <dc:creator>Joanna.Kursa@plk-sa.pl</dc:creator>
  <cp:keywords/>
  <dc:description/>
  <cp:lastModifiedBy>Dudzińska Maria</cp:lastModifiedBy>
  <cp:revision>2</cp:revision>
  <cp:lastPrinted>2022-09-12T10:11:00Z</cp:lastPrinted>
  <dcterms:created xsi:type="dcterms:W3CDTF">2025-05-23T05:46:00Z</dcterms:created>
  <dcterms:modified xsi:type="dcterms:W3CDTF">2025-05-23T05:46:00Z</dcterms:modified>
</cp:coreProperties>
</file>