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734Warszawa</w:t>
      </w:r>
    </w:p>
    <w:p w:rsidR="009939C9" w:rsidRPr="001D4519" w:rsidRDefault="009939C9" w:rsidP="00320319">
      <w:pPr>
        <w:rPr>
          <w:rFonts w:ascii="Arial" w:hAnsi="Arial" w:cs="Arial"/>
          <w:sz w:val="16"/>
          <w:szCs w:val="16"/>
          <w:lang w:val="en-AU"/>
        </w:rPr>
      </w:pPr>
      <w:r w:rsidRPr="001D4519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964B84" w:rsidRPr="001D4519">
        <w:rPr>
          <w:rFonts w:ascii="Arial" w:hAnsi="Arial" w:cs="Arial"/>
          <w:sz w:val="16"/>
          <w:szCs w:val="16"/>
          <w:lang w:val="en-AU"/>
        </w:rPr>
        <w:t>22 473 30 02</w:t>
      </w:r>
    </w:p>
    <w:p w:rsidR="009939C9" w:rsidRPr="001D4519" w:rsidRDefault="009939C9" w:rsidP="00320319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1D4519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1D4519">
        <w:rPr>
          <w:rFonts w:ascii="Arial" w:hAnsi="Arial" w:cs="Arial"/>
          <w:sz w:val="16"/>
          <w:szCs w:val="16"/>
          <w:lang w:val="en-AU"/>
        </w:rPr>
        <w:t xml:space="preserve"> + 48 </w:t>
      </w:r>
      <w:r w:rsidR="00964B84" w:rsidRPr="001D4519">
        <w:rPr>
          <w:rFonts w:ascii="Arial" w:hAnsi="Arial" w:cs="Arial"/>
          <w:sz w:val="16"/>
          <w:szCs w:val="16"/>
          <w:lang w:val="en-AU"/>
        </w:rPr>
        <w:t>22 473 23 34</w:t>
      </w:r>
    </w:p>
    <w:p w:rsidR="009939C9" w:rsidRPr="001D4519" w:rsidRDefault="00964B84" w:rsidP="00320319">
      <w:pPr>
        <w:rPr>
          <w:rFonts w:ascii="Arial" w:hAnsi="Arial" w:cs="Arial"/>
          <w:sz w:val="16"/>
          <w:szCs w:val="16"/>
          <w:lang w:val="en-AU"/>
        </w:rPr>
      </w:pPr>
      <w:r w:rsidRPr="001D4519">
        <w:rPr>
          <w:rFonts w:ascii="Arial" w:hAnsi="Arial" w:cs="Arial"/>
          <w:sz w:val="16"/>
          <w:szCs w:val="16"/>
          <w:lang w:val="en-AU"/>
        </w:rPr>
        <w:t>rzecznik</w:t>
      </w:r>
      <w:r w:rsidR="009939C9" w:rsidRPr="001D4519">
        <w:rPr>
          <w:rFonts w:ascii="Arial" w:hAnsi="Arial" w:cs="Arial"/>
          <w:sz w:val="16"/>
          <w:szCs w:val="16"/>
          <w:lang w:val="en-AU"/>
        </w:rPr>
        <w:t>@plk-sa.pl</w:t>
      </w:r>
    </w:p>
    <w:p w:rsidR="009939C9" w:rsidRPr="003C2C6D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3C2C6D">
        <w:rPr>
          <w:rFonts w:ascii="Arial" w:hAnsi="Arial" w:cs="Arial"/>
          <w:sz w:val="16"/>
          <w:szCs w:val="16"/>
        </w:rPr>
        <w:t>www</w:t>
      </w:r>
      <w:proofErr w:type="gramEnd"/>
      <w:r w:rsidRPr="003C2C6D">
        <w:rPr>
          <w:rFonts w:ascii="Arial" w:hAnsi="Arial" w:cs="Arial"/>
          <w:sz w:val="16"/>
          <w:szCs w:val="16"/>
        </w:rPr>
        <w:t>.</w:t>
      </w:r>
      <w:proofErr w:type="gramStart"/>
      <w:r w:rsidRPr="003C2C6D">
        <w:rPr>
          <w:rFonts w:ascii="Arial" w:hAnsi="Arial" w:cs="Arial"/>
          <w:sz w:val="16"/>
          <w:szCs w:val="16"/>
        </w:rPr>
        <w:t>plk-sa</w:t>
      </w:r>
      <w:proofErr w:type="gramEnd"/>
      <w:r w:rsidRPr="003C2C6D">
        <w:rPr>
          <w:rFonts w:ascii="Arial" w:hAnsi="Arial" w:cs="Arial"/>
          <w:sz w:val="16"/>
          <w:szCs w:val="16"/>
        </w:rPr>
        <w:t>.</w:t>
      </w:r>
      <w:proofErr w:type="gramStart"/>
      <w:r w:rsidRPr="003C2C6D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3C2C6D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B4315A" w:rsidRDefault="00774113" w:rsidP="00C30B9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="00F73AB0" w:rsidRPr="00B4315A">
        <w:rPr>
          <w:rFonts w:ascii="Arial" w:eastAsia="Calibri" w:hAnsi="Arial" w:cs="Arial"/>
          <w:sz w:val="20"/>
          <w:szCs w:val="20"/>
          <w:lang w:eastAsia="en-US"/>
        </w:rPr>
        <w:t>Lubin</w:t>
      </w:r>
      <w:r w:rsidR="00197D57" w:rsidRPr="00B4315A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F73AB0" w:rsidRPr="00B4315A">
        <w:rPr>
          <w:rFonts w:ascii="Arial" w:eastAsia="Calibri" w:hAnsi="Arial" w:cs="Arial"/>
          <w:sz w:val="20"/>
          <w:szCs w:val="20"/>
          <w:lang w:eastAsia="en-US"/>
        </w:rPr>
        <w:t>25</w:t>
      </w:r>
      <w:r w:rsidR="0055762E" w:rsidRPr="00B4315A">
        <w:rPr>
          <w:rFonts w:ascii="Arial" w:eastAsia="Calibri" w:hAnsi="Arial" w:cs="Arial"/>
          <w:sz w:val="20"/>
          <w:szCs w:val="20"/>
          <w:lang w:eastAsia="en-US"/>
        </w:rPr>
        <w:t xml:space="preserve"> października</w:t>
      </w:r>
      <w:r w:rsidR="00D65DC5" w:rsidRPr="00B4315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5762E" w:rsidRPr="00B4315A">
        <w:rPr>
          <w:rFonts w:ascii="Arial" w:eastAsia="Calibri" w:hAnsi="Arial" w:cs="Arial"/>
          <w:sz w:val="20"/>
          <w:szCs w:val="20"/>
          <w:lang w:eastAsia="en-US"/>
        </w:rPr>
        <w:t>2019</w:t>
      </w:r>
      <w:r w:rsidR="00197D57" w:rsidRPr="00B4315A">
        <w:rPr>
          <w:rFonts w:ascii="Arial" w:eastAsia="Calibri" w:hAnsi="Arial" w:cs="Arial"/>
          <w:sz w:val="20"/>
          <w:szCs w:val="20"/>
          <w:lang w:eastAsia="en-US"/>
        </w:rPr>
        <w:t xml:space="preserve"> r.</w:t>
      </w:r>
    </w:p>
    <w:p w:rsidR="00FA699C" w:rsidRPr="00B4315A" w:rsidRDefault="00F73AB0" w:rsidP="00FA69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315A">
        <w:rPr>
          <w:rFonts w:ascii="Arial" w:hAnsi="Arial" w:cs="Arial"/>
          <w:b/>
          <w:sz w:val="20"/>
          <w:szCs w:val="20"/>
        </w:rPr>
        <w:t>Informacja prasowa</w:t>
      </w:r>
    </w:p>
    <w:p w:rsidR="00F73AB0" w:rsidRPr="00B4315A" w:rsidRDefault="00F73AB0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15A">
        <w:rPr>
          <w:rFonts w:ascii="Arial" w:hAnsi="Arial" w:cs="Arial"/>
          <w:b/>
          <w:bCs/>
          <w:sz w:val="20"/>
          <w:szCs w:val="20"/>
        </w:rPr>
        <w:t xml:space="preserve">Kolej 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pasażerska </w:t>
      </w:r>
      <w:r w:rsidRPr="00B4315A">
        <w:rPr>
          <w:rFonts w:ascii="Arial" w:hAnsi="Arial" w:cs="Arial"/>
          <w:b/>
          <w:bCs/>
          <w:sz w:val="20"/>
          <w:szCs w:val="20"/>
        </w:rPr>
        <w:t>powraca do Zagłębia Miedziowego</w:t>
      </w:r>
    </w:p>
    <w:p w:rsidR="00F73AB0" w:rsidRPr="00B4315A" w:rsidRDefault="004903D2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15A">
        <w:rPr>
          <w:rFonts w:ascii="Arial" w:hAnsi="Arial" w:cs="Arial"/>
          <w:b/>
          <w:bCs/>
          <w:sz w:val="20"/>
          <w:szCs w:val="20"/>
        </w:rPr>
        <w:t xml:space="preserve">W połowie grudnia 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>mieszkańcy Zagłębia Miedziowego zyskają nowe</w:t>
      </w:r>
      <w:r w:rsidR="003916F3">
        <w:rPr>
          <w:rFonts w:ascii="Arial" w:hAnsi="Arial" w:cs="Arial"/>
          <w:b/>
          <w:bCs/>
          <w:sz w:val="20"/>
          <w:szCs w:val="20"/>
        </w:rPr>
        <w:t>,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 wygodne połączenie kolejowe. Do czynnych od czerwca relacji z Wrocławiem przez Legnicę, dołączą podróże </w:t>
      </w:r>
      <w:r w:rsidR="00B4315A">
        <w:rPr>
          <w:rFonts w:ascii="Arial" w:hAnsi="Arial" w:cs="Arial"/>
          <w:b/>
          <w:bCs/>
          <w:sz w:val="20"/>
          <w:szCs w:val="20"/>
        </w:rPr>
        <w:br/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z Legnicy przez Lubin i Rudną Gwizdanów do Głogowa. </w:t>
      </w:r>
      <w:r w:rsidRPr="00B4315A">
        <w:rPr>
          <w:rFonts w:ascii="Arial" w:hAnsi="Arial" w:cs="Arial"/>
          <w:b/>
          <w:bCs/>
          <w:sz w:val="20"/>
          <w:szCs w:val="20"/>
        </w:rPr>
        <w:t xml:space="preserve">W ramach projektu PKP Polskich Linii Kolejowych S.A. </w:t>
      </w:r>
      <w:proofErr w:type="gramStart"/>
      <w:r w:rsidRPr="00B4315A">
        <w:rPr>
          <w:rFonts w:ascii="Arial" w:hAnsi="Arial" w:cs="Arial"/>
          <w:b/>
          <w:bCs/>
          <w:sz w:val="20"/>
          <w:szCs w:val="20"/>
        </w:rPr>
        <w:t>za</w:t>
      </w:r>
      <w:proofErr w:type="gramEnd"/>
      <w:r w:rsidRPr="00B4315A">
        <w:rPr>
          <w:rFonts w:ascii="Arial" w:hAnsi="Arial" w:cs="Arial"/>
          <w:b/>
          <w:bCs/>
          <w:sz w:val="20"/>
          <w:szCs w:val="20"/>
        </w:rPr>
        <w:t xml:space="preserve"> </w:t>
      </w:r>
      <w:r w:rsidR="00FA3E88" w:rsidRPr="00B4315A">
        <w:rPr>
          <w:rFonts w:ascii="Arial" w:hAnsi="Arial" w:cs="Arial"/>
          <w:b/>
          <w:bCs/>
          <w:sz w:val="20"/>
          <w:szCs w:val="20"/>
        </w:rPr>
        <w:t xml:space="preserve">blisko </w:t>
      </w:r>
      <w:r w:rsidRPr="00B4315A">
        <w:rPr>
          <w:rFonts w:ascii="Arial" w:hAnsi="Arial" w:cs="Arial"/>
          <w:b/>
          <w:bCs/>
          <w:sz w:val="20"/>
          <w:szCs w:val="20"/>
        </w:rPr>
        <w:t>200 mln zł k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>ończą się p</w:t>
      </w:r>
      <w:r w:rsidR="00F73AB0" w:rsidRPr="00B4315A">
        <w:rPr>
          <w:rFonts w:ascii="Arial" w:hAnsi="Arial" w:cs="Arial"/>
          <w:b/>
          <w:bCs/>
          <w:sz w:val="20"/>
          <w:szCs w:val="20"/>
        </w:rPr>
        <w:t xml:space="preserve">race 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między </w:t>
      </w:r>
      <w:r w:rsidR="00F73AB0" w:rsidRPr="00B4315A">
        <w:rPr>
          <w:rFonts w:ascii="Arial" w:hAnsi="Arial" w:cs="Arial"/>
          <w:b/>
          <w:bCs/>
          <w:sz w:val="20"/>
          <w:szCs w:val="20"/>
        </w:rPr>
        <w:t>Lubin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em a </w:t>
      </w:r>
      <w:r w:rsidR="00F73AB0" w:rsidRPr="00B4315A">
        <w:rPr>
          <w:rFonts w:ascii="Arial" w:hAnsi="Arial" w:cs="Arial"/>
          <w:b/>
          <w:bCs/>
          <w:sz w:val="20"/>
          <w:szCs w:val="20"/>
        </w:rPr>
        <w:t>Rudn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>ą</w:t>
      </w:r>
      <w:r w:rsidR="00F73AB0" w:rsidRPr="00B4315A">
        <w:rPr>
          <w:rFonts w:ascii="Arial" w:hAnsi="Arial" w:cs="Arial"/>
          <w:b/>
          <w:bCs/>
          <w:sz w:val="20"/>
          <w:szCs w:val="20"/>
        </w:rPr>
        <w:t xml:space="preserve"> Gwizdan</w:t>
      </w:r>
      <w:r w:rsidR="0001576C" w:rsidRPr="00B4315A">
        <w:rPr>
          <w:rFonts w:ascii="Arial" w:hAnsi="Arial" w:cs="Arial"/>
          <w:b/>
          <w:bCs/>
          <w:sz w:val="20"/>
          <w:szCs w:val="20"/>
        </w:rPr>
        <w:t>owem</w:t>
      </w:r>
      <w:r w:rsidR="00F73AB0" w:rsidRPr="00B4315A">
        <w:rPr>
          <w:rFonts w:ascii="Arial" w:hAnsi="Arial" w:cs="Arial"/>
          <w:b/>
          <w:bCs/>
          <w:sz w:val="20"/>
          <w:szCs w:val="20"/>
        </w:rPr>
        <w:t xml:space="preserve">. 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>Będzie nowy przystanek Lubin Stadion</w:t>
      </w:r>
      <w:r w:rsidR="004C470F" w:rsidRPr="00B4315A">
        <w:rPr>
          <w:rFonts w:ascii="Arial" w:hAnsi="Arial" w:cs="Arial"/>
          <w:b/>
          <w:bCs/>
          <w:sz w:val="20"/>
          <w:szCs w:val="20"/>
        </w:rPr>
        <w:t>.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C470F" w:rsidRPr="00B4315A" w:rsidRDefault="004903D2" w:rsidP="004903D2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sz w:val="20"/>
          <w:szCs w:val="20"/>
        </w:rPr>
        <w:t xml:space="preserve">Po wznowieniu </w:t>
      </w:r>
      <w:r w:rsidR="0001576C" w:rsidRPr="00B4315A">
        <w:rPr>
          <w:rFonts w:ascii="Arial" w:hAnsi="Arial" w:cs="Arial"/>
          <w:sz w:val="20"/>
          <w:szCs w:val="20"/>
        </w:rPr>
        <w:t xml:space="preserve">w czerwcu połączeń pasażerskich </w:t>
      </w:r>
      <w:r w:rsidRPr="00B4315A">
        <w:rPr>
          <w:rFonts w:ascii="Arial" w:hAnsi="Arial" w:cs="Arial"/>
          <w:sz w:val="20"/>
          <w:szCs w:val="20"/>
        </w:rPr>
        <w:t xml:space="preserve">na odcinku z Legnicy do Lubina, </w:t>
      </w:r>
      <w:r w:rsidR="00105344" w:rsidRPr="00B4315A">
        <w:rPr>
          <w:rFonts w:ascii="Arial" w:hAnsi="Arial" w:cs="Arial"/>
          <w:sz w:val="20"/>
          <w:szCs w:val="20"/>
        </w:rPr>
        <w:br/>
      </w:r>
      <w:r w:rsidRPr="00B4315A">
        <w:rPr>
          <w:rFonts w:ascii="Arial" w:hAnsi="Arial" w:cs="Arial"/>
          <w:sz w:val="20"/>
          <w:szCs w:val="20"/>
        </w:rPr>
        <w:t xml:space="preserve">PKP Polskie Linie Kolejowe S.A. </w:t>
      </w:r>
      <w:proofErr w:type="gramStart"/>
      <w:r w:rsidRPr="00B4315A">
        <w:rPr>
          <w:rFonts w:ascii="Arial" w:hAnsi="Arial" w:cs="Arial"/>
          <w:sz w:val="20"/>
          <w:szCs w:val="20"/>
        </w:rPr>
        <w:t>przygotowują</w:t>
      </w:r>
      <w:proofErr w:type="gramEnd"/>
      <w:r w:rsidRPr="00B4315A">
        <w:rPr>
          <w:rFonts w:ascii="Arial" w:hAnsi="Arial" w:cs="Arial"/>
          <w:sz w:val="20"/>
          <w:szCs w:val="20"/>
        </w:rPr>
        <w:t xml:space="preserve"> do ruchu odcinek z Lubina do Rudnej Gwizdanowa. Pozwoli to </w:t>
      </w:r>
      <w:r w:rsidR="00580E1F" w:rsidRPr="00B4315A">
        <w:rPr>
          <w:rFonts w:ascii="Arial" w:hAnsi="Arial" w:cs="Arial"/>
          <w:sz w:val="20"/>
          <w:szCs w:val="20"/>
        </w:rPr>
        <w:t xml:space="preserve">15 grudnia, wraz z nowym rozkładem jazdy, </w:t>
      </w:r>
      <w:r w:rsidR="00105344" w:rsidRPr="00B4315A">
        <w:rPr>
          <w:rFonts w:ascii="Arial" w:hAnsi="Arial" w:cs="Arial"/>
          <w:sz w:val="20"/>
          <w:szCs w:val="20"/>
        </w:rPr>
        <w:t xml:space="preserve">na przywrócenie ruchu pasażerskiego </w:t>
      </w:r>
      <w:r w:rsidRPr="00B4315A">
        <w:rPr>
          <w:rFonts w:ascii="Arial" w:hAnsi="Arial" w:cs="Arial"/>
          <w:sz w:val="20"/>
          <w:szCs w:val="20"/>
        </w:rPr>
        <w:t xml:space="preserve">na całym modernizowanym </w:t>
      </w:r>
      <w:r w:rsidR="0001576C" w:rsidRPr="00B4315A">
        <w:rPr>
          <w:rFonts w:ascii="Arial" w:hAnsi="Arial" w:cs="Arial"/>
          <w:sz w:val="20"/>
          <w:szCs w:val="20"/>
        </w:rPr>
        <w:t xml:space="preserve">40 km </w:t>
      </w:r>
      <w:r w:rsidRPr="00B4315A">
        <w:rPr>
          <w:rFonts w:ascii="Arial" w:hAnsi="Arial" w:cs="Arial"/>
          <w:sz w:val="20"/>
          <w:szCs w:val="20"/>
        </w:rPr>
        <w:t>odcinku</w:t>
      </w:r>
      <w:r w:rsidR="0001576C" w:rsidRPr="00B4315A">
        <w:rPr>
          <w:rFonts w:ascii="Arial" w:hAnsi="Arial" w:cs="Arial"/>
          <w:sz w:val="20"/>
          <w:szCs w:val="20"/>
        </w:rPr>
        <w:t>. Jeszcze w październiku mogą pojechać pociągi towarowe</w:t>
      </w:r>
      <w:r w:rsidR="004C470F" w:rsidRPr="00B4315A">
        <w:rPr>
          <w:rFonts w:ascii="Arial" w:hAnsi="Arial" w:cs="Arial"/>
          <w:sz w:val="20"/>
          <w:szCs w:val="20"/>
        </w:rPr>
        <w:t>. Obecnie podróżni mają</w:t>
      </w:r>
      <w:r w:rsidR="00FA3E88" w:rsidRPr="00B4315A">
        <w:rPr>
          <w:rFonts w:ascii="Arial" w:hAnsi="Arial" w:cs="Arial"/>
          <w:sz w:val="20"/>
          <w:szCs w:val="20"/>
        </w:rPr>
        <w:t xml:space="preserve"> do dyspozycji wygodne perony</w:t>
      </w:r>
      <w:r w:rsidR="00B4315A">
        <w:rPr>
          <w:rFonts w:ascii="Arial" w:hAnsi="Arial" w:cs="Arial"/>
          <w:sz w:val="20"/>
          <w:szCs w:val="20"/>
        </w:rPr>
        <w:t xml:space="preserve"> </w:t>
      </w:r>
      <w:r w:rsidR="00FA3E88" w:rsidRPr="00B4315A">
        <w:rPr>
          <w:rFonts w:ascii="Arial" w:hAnsi="Arial" w:cs="Arial"/>
          <w:sz w:val="20"/>
          <w:szCs w:val="20"/>
        </w:rPr>
        <w:t xml:space="preserve">w Rzeszotarach, Raszówce, Gorzelinie, Chróstniku </w:t>
      </w:r>
      <w:r w:rsidR="00B4315A">
        <w:rPr>
          <w:rFonts w:ascii="Arial" w:hAnsi="Arial" w:cs="Arial"/>
          <w:sz w:val="20"/>
          <w:szCs w:val="20"/>
        </w:rPr>
        <w:br/>
      </w:r>
      <w:r w:rsidR="00FA3E88" w:rsidRPr="00B4315A">
        <w:rPr>
          <w:rFonts w:ascii="Arial" w:hAnsi="Arial" w:cs="Arial"/>
          <w:sz w:val="20"/>
          <w:szCs w:val="20"/>
        </w:rPr>
        <w:t xml:space="preserve">i Lubinie. </w:t>
      </w:r>
    </w:p>
    <w:p w:rsidR="004C470F" w:rsidRPr="00B4315A" w:rsidRDefault="00FA3E88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315A">
        <w:rPr>
          <w:rFonts w:ascii="Arial" w:hAnsi="Arial" w:cs="Arial"/>
          <w:b/>
          <w:sz w:val="20"/>
          <w:szCs w:val="20"/>
        </w:rPr>
        <w:t xml:space="preserve">W grudniu pociągiem z Lubina także w stronę Głogowa </w:t>
      </w:r>
    </w:p>
    <w:p w:rsidR="00F73AB0" w:rsidRPr="00B4315A" w:rsidRDefault="00FA3E88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sz w:val="20"/>
          <w:szCs w:val="20"/>
        </w:rPr>
        <w:t>Kończą się zasadnicze prace n</w:t>
      </w:r>
      <w:r w:rsidR="00F73AB0" w:rsidRPr="00B4315A">
        <w:rPr>
          <w:rFonts w:ascii="Arial" w:hAnsi="Arial" w:cs="Arial"/>
          <w:sz w:val="20"/>
          <w:szCs w:val="20"/>
        </w:rPr>
        <w:t xml:space="preserve">a 18 km </w:t>
      </w:r>
      <w:r w:rsidRPr="00B4315A">
        <w:rPr>
          <w:rFonts w:ascii="Arial" w:hAnsi="Arial" w:cs="Arial"/>
          <w:sz w:val="20"/>
          <w:szCs w:val="20"/>
        </w:rPr>
        <w:t>odcinku</w:t>
      </w:r>
      <w:r w:rsidR="00F73AB0" w:rsidRPr="00B4315A">
        <w:rPr>
          <w:rFonts w:ascii="Arial" w:hAnsi="Arial" w:cs="Arial"/>
          <w:sz w:val="20"/>
          <w:szCs w:val="20"/>
        </w:rPr>
        <w:t xml:space="preserve"> z Lubina do Rudnej Gwizdanowa</w:t>
      </w:r>
      <w:r w:rsidRPr="00B4315A">
        <w:rPr>
          <w:rFonts w:ascii="Arial" w:hAnsi="Arial" w:cs="Arial"/>
          <w:sz w:val="20"/>
          <w:szCs w:val="20"/>
        </w:rPr>
        <w:t>. W</w:t>
      </w:r>
      <w:r w:rsidR="00F73AB0" w:rsidRPr="00B4315A">
        <w:rPr>
          <w:rFonts w:ascii="Arial" w:hAnsi="Arial" w:cs="Arial"/>
          <w:sz w:val="20"/>
          <w:szCs w:val="20"/>
        </w:rPr>
        <w:t>ymieniono tory, wyremontowano sieć trakcyjną</w:t>
      </w:r>
      <w:r w:rsidR="00A56122">
        <w:rPr>
          <w:rFonts w:ascii="Arial" w:hAnsi="Arial" w:cs="Arial"/>
          <w:sz w:val="20"/>
          <w:szCs w:val="20"/>
        </w:rPr>
        <w:t>. Bezpieczne podróże i przewóz</w:t>
      </w:r>
      <w:r w:rsidR="00580E1F" w:rsidRPr="00B4315A">
        <w:rPr>
          <w:rFonts w:ascii="Arial" w:hAnsi="Arial" w:cs="Arial"/>
          <w:sz w:val="20"/>
          <w:szCs w:val="20"/>
        </w:rPr>
        <w:t xml:space="preserve"> towarów zapewnią</w:t>
      </w:r>
      <w:r w:rsidR="00F73AB0" w:rsidRPr="00B4315A">
        <w:rPr>
          <w:rFonts w:ascii="Arial" w:hAnsi="Arial" w:cs="Arial"/>
          <w:sz w:val="20"/>
          <w:szCs w:val="20"/>
        </w:rPr>
        <w:t xml:space="preserve"> zmodernizowan</w:t>
      </w:r>
      <w:r w:rsidR="00580E1F" w:rsidRPr="00B4315A">
        <w:rPr>
          <w:rFonts w:ascii="Arial" w:hAnsi="Arial" w:cs="Arial"/>
          <w:sz w:val="20"/>
          <w:szCs w:val="20"/>
        </w:rPr>
        <w:t>e</w:t>
      </w:r>
      <w:r w:rsidR="00F73AB0" w:rsidRPr="00B4315A">
        <w:rPr>
          <w:rFonts w:ascii="Arial" w:hAnsi="Arial" w:cs="Arial"/>
          <w:sz w:val="20"/>
          <w:szCs w:val="20"/>
        </w:rPr>
        <w:t xml:space="preserve"> systemy sterowania ruchem</w:t>
      </w:r>
      <w:r w:rsidRPr="00B4315A">
        <w:rPr>
          <w:rFonts w:ascii="Arial" w:hAnsi="Arial" w:cs="Arial"/>
          <w:sz w:val="20"/>
          <w:szCs w:val="20"/>
        </w:rPr>
        <w:t>. P</w:t>
      </w:r>
      <w:r w:rsidR="00F73AB0" w:rsidRPr="00B4315A">
        <w:rPr>
          <w:rFonts w:ascii="Arial" w:hAnsi="Arial" w:cs="Arial"/>
          <w:sz w:val="20"/>
          <w:szCs w:val="20"/>
        </w:rPr>
        <w:t>rzebudowan</w:t>
      </w:r>
      <w:r w:rsidRPr="00B4315A">
        <w:rPr>
          <w:rFonts w:ascii="Arial" w:hAnsi="Arial" w:cs="Arial"/>
          <w:sz w:val="20"/>
          <w:szCs w:val="20"/>
        </w:rPr>
        <w:t xml:space="preserve">e są </w:t>
      </w:r>
      <w:r w:rsidR="00F73AB0" w:rsidRPr="00B4315A">
        <w:rPr>
          <w:rFonts w:ascii="Arial" w:hAnsi="Arial" w:cs="Arial"/>
          <w:sz w:val="20"/>
          <w:szCs w:val="20"/>
        </w:rPr>
        <w:t xml:space="preserve">obiekty inżynieryjne oraz zmodernizowano przejazdy </w:t>
      </w:r>
      <w:r w:rsidR="00A56122">
        <w:rPr>
          <w:rFonts w:ascii="Arial" w:hAnsi="Arial" w:cs="Arial"/>
          <w:sz w:val="20"/>
          <w:szCs w:val="20"/>
        </w:rPr>
        <w:t>kolejowo-drogowe</w:t>
      </w:r>
      <w:r w:rsidR="00F73AB0" w:rsidRPr="00B4315A">
        <w:rPr>
          <w:rFonts w:ascii="Arial" w:hAnsi="Arial" w:cs="Arial"/>
          <w:sz w:val="20"/>
          <w:szCs w:val="20"/>
        </w:rPr>
        <w:t xml:space="preserve">. Trwają odbiory techniczne, które pozwolą </w:t>
      </w:r>
      <w:r w:rsidRPr="00B4315A">
        <w:rPr>
          <w:rFonts w:ascii="Arial" w:hAnsi="Arial" w:cs="Arial"/>
          <w:sz w:val="20"/>
          <w:szCs w:val="20"/>
        </w:rPr>
        <w:t xml:space="preserve">najpierw </w:t>
      </w:r>
      <w:r w:rsidR="00F73AB0" w:rsidRPr="00B4315A">
        <w:rPr>
          <w:rFonts w:ascii="Arial" w:hAnsi="Arial" w:cs="Arial"/>
          <w:sz w:val="20"/>
          <w:szCs w:val="20"/>
        </w:rPr>
        <w:t>na powró</w:t>
      </w:r>
      <w:r w:rsidRPr="00B4315A">
        <w:rPr>
          <w:rFonts w:ascii="Arial" w:hAnsi="Arial" w:cs="Arial"/>
          <w:sz w:val="20"/>
          <w:szCs w:val="20"/>
        </w:rPr>
        <w:t>t</w:t>
      </w:r>
      <w:r w:rsidR="00F73AB0" w:rsidRPr="00B4315A">
        <w:rPr>
          <w:rFonts w:ascii="Arial" w:hAnsi="Arial" w:cs="Arial"/>
          <w:sz w:val="20"/>
          <w:szCs w:val="20"/>
        </w:rPr>
        <w:t xml:space="preserve"> ruchu towarowego. </w:t>
      </w:r>
      <w:r w:rsidRPr="00B4315A">
        <w:rPr>
          <w:rFonts w:ascii="Arial" w:hAnsi="Arial" w:cs="Arial"/>
          <w:sz w:val="20"/>
          <w:szCs w:val="20"/>
        </w:rPr>
        <w:t>T</w:t>
      </w:r>
      <w:r w:rsidR="00F73AB0" w:rsidRPr="00B4315A">
        <w:rPr>
          <w:rFonts w:ascii="Arial" w:hAnsi="Arial" w:cs="Arial"/>
          <w:sz w:val="20"/>
          <w:szCs w:val="20"/>
        </w:rPr>
        <w:t xml:space="preserve">o ważne </w:t>
      </w:r>
      <w:r w:rsidRPr="00B4315A">
        <w:rPr>
          <w:rFonts w:ascii="Arial" w:hAnsi="Arial" w:cs="Arial"/>
          <w:sz w:val="20"/>
          <w:szCs w:val="20"/>
        </w:rPr>
        <w:t xml:space="preserve">połączenia dla </w:t>
      </w:r>
      <w:r w:rsidR="00F73AB0" w:rsidRPr="00B4315A">
        <w:rPr>
          <w:rFonts w:ascii="Arial" w:hAnsi="Arial" w:cs="Arial"/>
          <w:sz w:val="20"/>
          <w:szCs w:val="20"/>
        </w:rPr>
        <w:t xml:space="preserve">przedsiębiorstw </w:t>
      </w:r>
      <w:r w:rsidRPr="00B4315A">
        <w:rPr>
          <w:rFonts w:ascii="Arial" w:hAnsi="Arial" w:cs="Arial"/>
          <w:sz w:val="20"/>
          <w:szCs w:val="20"/>
        </w:rPr>
        <w:t xml:space="preserve">Zagłębia, </w:t>
      </w:r>
      <w:r w:rsidR="00F73AB0" w:rsidRPr="00B4315A">
        <w:rPr>
          <w:rFonts w:ascii="Arial" w:hAnsi="Arial" w:cs="Arial"/>
          <w:sz w:val="20"/>
          <w:szCs w:val="20"/>
        </w:rPr>
        <w:t>zwłaszcza KGHM.</w:t>
      </w:r>
    </w:p>
    <w:p w:rsidR="004C470F" w:rsidRPr="00B4315A" w:rsidRDefault="00105344" w:rsidP="00B4315A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b/>
          <w:sz w:val="20"/>
          <w:szCs w:val="20"/>
        </w:rPr>
        <w:t>N</w:t>
      </w:r>
      <w:r w:rsidR="00580E1F" w:rsidRPr="00B4315A">
        <w:rPr>
          <w:rFonts w:ascii="Arial" w:hAnsi="Arial" w:cs="Arial"/>
          <w:b/>
          <w:sz w:val="20"/>
          <w:szCs w:val="20"/>
        </w:rPr>
        <w:t>owy</w:t>
      </w:r>
      <w:r w:rsidRPr="00B4315A">
        <w:rPr>
          <w:rFonts w:ascii="Arial" w:hAnsi="Arial" w:cs="Arial"/>
          <w:b/>
          <w:sz w:val="20"/>
          <w:szCs w:val="20"/>
        </w:rPr>
        <w:t>, dodatkowy</w:t>
      </w:r>
      <w:r w:rsidR="00580E1F" w:rsidRPr="00B4315A">
        <w:rPr>
          <w:rFonts w:ascii="Arial" w:hAnsi="Arial" w:cs="Arial"/>
          <w:b/>
          <w:sz w:val="20"/>
          <w:szCs w:val="20"/>
        </w:rPr>
        <w:t xml:space="preserve"> przystanek Lubin Stadion </w:t>
      </w:r>
      <w:r w:rsidR="003916F3">
        <w:rPr>
          <w:rFonts w:ascii="Arial" w:hAnsi="Arial" w:cs="Arial"/>
          <w:sz w:val="20"/>
          <w:szCs w:val="20"/>
        </w:rPr>
        <w:t>ułatwi komunikację</w:t>
      </w:r>
      <w:r w:rsidRPr="00B4315A">
        <w:rPr>
          <w:rFonts w:ascii="Arial" w:hAnsi="Arial" w:cs="Arial"/>
          <w:sz w:val="20"/>
          <w:szCs w:val="20"/>
        </w:rPr>
        <w:t xml:space="preserve"> w mieście. Zapewni też </w:t>
      </w:r>
      <w:r w:rsidR="00580E1F" w:rsidRPr="00B4315A">
        <w:rPr>
          <w:rFonts w:ascii="Arial" w:hAnsi="Arial" w:cs="Arial"/>
          <w:sz w:val="20"/>
          <w:szCs w:val="20"/>
        </w:rPr>
        <w:t>dostęp do kolei</w:t>
      </w:r>
      <w:r w:rsidR="00580E1F" w:rsidRPr="00B4315A">
        <w:rPr>
          <w:rFonts w:ascii="Arial" w:hAnsi="Arial" w:cs="Arial"/>
          <w:b/>
          <w:sz w:val="20"/>
          <w:szCs w:val="20"/>
        </w:rPr>
        <w:t xml:space="preserve"> </w:t>
      </w:r>
      <w:r w:rsidR="00580E1F" w:rsidRPr="00B4315A">
        <w:rPr>
          <w:rFonts w:ascii="Arial" w:hAnsi="Arial" w:cs="Arial"/>
          <w:sz w:val="20"/>
          <w:szCs w:val="20"/>
        </w:rPr>
        <w:t>mieszkańcom północnych rejonów Lubina, oraz bywalcom stadionu i jednej</w:t>
      </w:r>
      <w:r w:rsidR="00B4315A">
        <w:rPr>
          <w:rFonts w:ascii="Arial" w:hAnsi="Arial" w:cs="Arial"/>
          <w:sz w:val="20"/>
          <w:szCs w:val="20"/>
        </w:rPr>
        <w:t xml:space="preserve"> </w:t>
      </w:r>
      <w:r w:rsidR="00580E1F" w:rsidRPr="00B4315A">
        <w:rPr>
          <w:rFonts w:ascii="Arial" w:hAnsi="Arial" w:cs="Arial"/>
          <w:sz w:val="20"/>
          <w:szCs w:val="20"/>
        </w:rPr>
        <w:t xml:space="preserve">z największych </w:t>
      </w:r>
      <w:r w:rsidR="00B4315A">
        <w:rPr>
          <w:rFonts w:ascii="Arial" w:hAnsi="Arial" w:cs="Arial"/>
          <w:sz w:val="20"/>
          <w:szCs w:val="20"/>
        </w:rPr>
        <w:br/>
      </w:r>
      <w:r w:rsidR="00580E1F" w:rsidRPr="00B4315A">
        <w:rPr>
          <w:rFonts w:ascii="Arial" w:hAnsi="Arial" w:cs="Arial"/>
          <w:sz w:val="20"/>
          <w:szCs w:val="20"/>
        </w:rPr>
        <w:t xml:space="preserve">w Polsce giełd motoryzacyjnych. </w:t>
      </w:r>
    </w:p>
    <w:p w:rsidR="001F2627" w:rsidRDefault="00F73AB0" w:rsidP="001F2627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b/>
          <w:sz w:val="20"/>
          <w:szCs w:val="20"/>
        </w:rPr>
        <w:t>Z myślą o komforcie podróżnych</w:t>
      </w:r>
      <w:r w:rsidR="00105344" w:rsidRPr="00B4315A">
        <w:rPr>
          <w:rFonts w:ascii="Arial" w:hAnsi="Arial" w:cs="Arial"/>
          <w:sz w:val="20"/>
          <w:szCs w:val="20"/>
        </w:rPr>
        <w:t>,</w:t>
      </w:r>
      <w:r w:rsidRPr="00B4315A">
        <w:rPr>
          <w:rFonts w:ascii="Arial" w:hAnsi="Arial" w:cs="Arial"/>
          <w:sz w:val="20"/>
          <w:szCs w:val="20"/>
        </w:rPr>
        <w:t xml:space="preserve"> </w:t>
      </w:r>
      <w:r w:rsidR="00105344" w:rsidRPr="00B4315A">
        <w:rPr>
          <w:rFonts w:ascii="Arial" w:hAnsi="Arial" w:cs="Arial"/>
          <w:sz w:val="20"/>
          <w:szCs w:val="20"/>
        </w:rPr>
        <w:t xml:space="preserve">między Lubinem a Rudną </w:t>
      </w:r>
      <w:r w:rsidRPr="00B4315A">
        <w:rPr>
          <w:rFonts w:ascii="Arial" w:hAnsi="Arial" w:cs="Arial"/>
          <w:sz w:val="20"/>
          <w:szCs w:val="20"/>
        </w:rPr>
        <w:t>wybudowane zostały nowe perony na stacjach i przystankach</w:t>
      </w:r>
      <w:r w:rsidR="00105344" w:rsidRPr="00B4315A">
        <w:rPr>
          <w:rFonts w:ascii="Arial" w:hAnsi="Arial" w:cs="Arial"/>
          <w:sz w:val="20"/>
          <w:szCs w:val="20"/>
        </w:rPr>
        <w:t xml:space="preserve"> </w:t>
      </w:r>
      <w:r w:rsidRPr="00B4315A">
        <w:rPr>
          <w:rFonts w:ascii="Arial" w:hAnsi="Arial" w:cs="Arial"/>
          <w:sz w:val="20"/>
          <w:szCs w:val="20"/>
        </w:rPr>
        <w:t>w</w:t>
      </w:r>
      <w:r w:rsidR="00105344" w:rsidRPr="00B4315A">
        <w:rPr>
          <w:rFonts w:ascii="Arial" w:hAnsi="Arial" w:cs="Arial"/>
          <w:sz w:val="20"/>
          <w:szCs w:val="20"/>
        </w:rPr>
        <w:t>:</w:t>
      </w:r>
      <w:r w:rsidRPr="00B4315A">
        <w:rPr>
          <w:rFonts w:ascii="Arial" w:hAnsi="Arial" w:cs="Arial"/>
          <w:sz w:val="20"/>
          <w:szCs w:val="20"/>
        </w:rPr>
        <w:t xml:space="preserve"> Rudnej Gwizdanowie, </w:t>
      </w:r>
      <w:r w:rsidR="004C470F" w:rsidRPr="00B4315A">
        <w:rPr>
          <w:rFonts w:ascii="Arial" w:hAnsi="Arial" w:cs="Arial"/>
          <w:sz w:val="20"/>
          <w:szCs w:val="20"/>
        </w:rPr>
        <w:t xml:space="preserve">Rudnej Mieście, </w:t>
      </w:r>
      <w:r w:rsidRPr="00B4315A">
        <w:rPr>
          <w:rFonts w:ascii="Arial" w:hAnsi="Arial" w:cs="Arial"/>
          <w:sz w:val="20"/>
          <w:szCs w:val="20"/>
        </w:rPr>
        <w:t xml:space="preserve">Rynarcicach i Koźlicach. </w:t>
      </w:r>
      <w:r w:rsidR="00580E1F" w:rsidRPr="00B4315A">
        <w:rPr>
          <w:rFonts w:ascii="Arial" w:hAnsi="Arial" w:cs="Arial"/>
          <w:sz w:val="20"/>
          <w:szCs w:val="20"/>
        </w:rPr>
        <w:t>P</w:t>
      </w:r>
      <w:r w:rsidRPr="00B4315A">
        <w:rPr>
          <w:rFonts w:ascii="Arial" w:hAnsi="Arial" w:cs="Arial"/>
          <w:sz w:val="20"/>
          <w:szCs w:val="20"/>
        </w:rPr>
        <w:t xml:space="preserve">race wykończeniowe </w:t>
      </w:r>
      <w:r w:rsidR="00580E1F" w:rsidRPr="00B4315A">
        <w:rPr>
          <w:rFonts w:ascii="Arial" w:hAnsi="Arial" w:cs="Arial"/>
          <w:sz w:val="20"/>
          <w:szCs w:val="20"/>
        </w:rPr>
        <w:t xml:space="preserve">skupiają </w:t>
      </w:r>
      <w:r w:rsidRPr="00B4315A">
        <w:rPr>
          <w:rFonts w:ascii="Arial" w:hAnsi="Arial" w:cs="Arial"/>
          <w:sz w:val="20"/>
          <w:szCs w:val="20"/>
        </w:rPr>
        <w:t xml:space="preserve">m.in. </w:t>
      </w:r>
      <w:r w:rsidR="00580E1F" w:rsidRPr="00B4315A">
        <w:rPr>
          <w:rFonts w:ascii="Arial" w:hAnsi="Arial" w:cs="Arial"/>
          <w:sz w:val="20"/>
          <w:szCs w:val="20"/>
        </w:rPr>
        <w:t xml:space="preserve">się na </w:t>
      </w:r>
      <w:r w:rsidRPr="00B4315A">
        <w:rPr>
          <w:rFonts w:ascii="Arial" w:hAnsi="Arial" w:cs="Arial"/>
          <w:sz w:val="20"/>
          <w:szCs w:val="20"/>
        </w:rPr>
        <w:t>montaż</w:t>
      </w:r>
      <w:r w:rsidR="00580E1F" w:rsidRPr="00B4315A">
        <w:rPr>
          <w:rFonts w:ascii="Arial" w:hAnsi="Arial" w:cs="Arial"/>
          <w:sz w:val="20"/>
          <w:szCs w:val="20"/>
        </w:rPr>
        <w:t>u wyposażenia, wiat, tablic i oznakowania</w:t>
      </w:r>
      <w:r w:rsidR="001F2627">
        <w:rPr>
          <w:rFonts w:ascii="Arial" w:hAnsi="Arial" w:cs="Arial"/>
          <w:sz w:val="20"/>
          <w:szCs w:val="20"/>
        </w:rPr>
        <w:t>.</w:t>
      </w:r>
    </w:p>
    <w:p w:rsidR="00D233A9" w:rsidRPr="001F2627" w:rsidRDefault="003916F3" w:rsidP="001F2627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</w:t>
      </w:r>
      <w:r w:rsidR="00F73AB0" w:rsidRPr="001F2627">
        <w:rPr>
          <w:rFonts w:ascii="Arial" w:hAnsi="Arial" w:cs="Arial"/>
          <w:b/>
          <w:bCs/>
          <w:sz w:val="20"/>
          <w:szCs w:val="20"/>
        </w:rPr>
        <w:t>Koźlicach nowy wiadukt</w:t>
      </w:r>
      <w:r w:rsidR="00580E1F" w:rsidRPr="001F2627">
        <w:rPr>
          <w:rFonts w:ascii="Arial" w:hAnsi="Arial" w:cs="Arial"/>
          <w:b/>
          <w:bCs/>
          <w:sz w:val="20"/>
          <w:szCs w:val="20"/>
        </w:rPr>
        <w:t xml:space="preserve"> kolejowy zastąpi przejazd</w:t>
      </w:r>
    </w:p>
    <w:p w:rsidR="00F73AB0" w:rsidRPr="00B4315A" w:rsidRDefault="00F73AB0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2627">
        <w:rPr>
          <w:rFonts w:ascii="Arial" w:hAnsi="Arial" w:cs="Arial"/>
          <w:bCs/>
          <w:sz w:val="20"/>
          <w:szCs w:val="20"/>
        </w:rPr>
        <w:t>W bezpośrednim sąsiedztwie dotychczasowego przystanku Koźlice</w:t>
      </w:r>
      <w:r w:rsidR="00D233A9" w:rsidRPr="001F2627">
        <w:rPr>
          <w:rFonts w:ascii="Arial" w:hAnsi="Arial" w:cs="Arial"/>
          <w:sz w:val="20"/>
          <w:szCs w:val="20"/>
        </w:rPr>
        <w:t>,</w:t>
      </w:r>
      <w:r w:rsidRPr="001F2627">
        <w:rPr>
          <w:rFonts w:ascii="Arial" w:hAnsi="Arial" w:cs="Arial"/>
          <w:sz w:val="20"/>
          <w:szCs w:val="20"/>
        </w:rPr>
        <w:t xml:space="preserve"> wy</w:t>
      </w:r>
      <w:r w:rsidR="00B4315A" w:rsidRPr="001F2627">
        <w:rPr>
          <w:rFonts w:ascii="Arial" w:hAnsi="Arial" w:cs="Arial"/>
          <w:sz w:val="20"/>
          <w:szCs w:val="20"/>
        </w:rPr>
        <w:t xml:space="preserve">budowano wiadukt kolejowy, </w:t>
      </w:r>
      <w:r w:rsidR="00D233A9" w:rsidRPr="001F2627">
        <w:rPr>
          <w:rFonts w:ascii="Arial" w:hAnsi="Arial" w:cs="Arial"/>
          <w:sz w:val="20"/>
          <w:szCs w:val="20"/>
        </w:rPr>
        <w:t>który zastąpi dotychczasowy przeja</w:t>
      </w:r>
      <w:r w:rsidR="00D233A9" w:rsidRPr="00B4315A">
        <w:rPr>
          <w:rFonts w:ascii="Arial" w:hAnsi="Arial" w:cs="Arial"/>
          <w:sz w:val="20"/>
          <w:szCs w:val="20"/>
        </w:rPr>
        <w:t>zd w poziomie szyn. Z</w:t>
      </w:r>
      <w:r w:rsidRPr="00B4315A">
        <w:rPr>
          <w:rFonts w:ascii="Arial" w:hAnsi="Arial" w:cs="Arial"/>
          <w:sz w:val="20"/>
          <w:szCs w:val="20"/>
        </w:rPr>
        <w:t xml:space="preserve">większy </w:t>
      </w:r>
      <w:r w:rsidR="00D233A9" w:rsidRPr="00B4315A">
        <w:rPr>
          <w:rFonts w:ascii="Arial" w:hAnsi="Arial" w:cs="Arial"/>
          <w:sz w:val="20"/>
          <w:szCs w:val="20"/>
        </w:rPr>
        <w:t xml:space="preserve">on </w:t>
      </w:r>
      <w:r w:rsidRPr="001F2627">
        <w:rPr>
          <w:rFonts w:ascii="Arial" w:hAnsi="Arial" w:cs="Arial"/>
          <w:sz w:val="20"/>
          <w:szCs w:val="20"/>
        </w:rPr>
        <w:t>bezpieczeństwo</w:t>
      </w:r>
      <w:r w:rsidRPr="00B4315A">
        <w:rPr>
          <w:rFonts w:ascii="Arial" w:hAnsi="Arial" w:cs="Arial"/>
          <w:sz w:val="20"/>
          <w:szCs w:val="20"/>
        </w:rPr>
        <w:t xml:space="preserve"> </w:t>
      </w:r>
      <w:r w:rsidR="002079AA" w:rsidRPr="00B4315A">
        <w:rPr>
          <w:rFonts w:ascii="Arial" w:hAnsi="Arial" w:cs="Arial"/>
          <w:sz w:val="20"/>
          <w:szCs w:val="20"/>
        </w:rPr>
        <w:t xml:space="preserve">pasażerów </w:t>
      </w:r>
      <w:r w:rsidR="001F2627">
        <w:rPr>
          <w:rFonts w:ascii="Arial" w:hAnsi="Arial" w:cs="Arial"/>
          <w:sz w:val="20"/>
          <w:szCs w:val="20"/>
        </w:rPr>
        <w:br/>
      </w:r>
      <w:r w:rsidRPr="00B4315A">
        <w:rPr>
          <w:rFonts w:ascii="Arial" w:hAnsi="Arial" w:cs="Arial"/>
          <w:sz w:val="20"/>
          <w:szCs w:val="20"/>
        </w:rPr>
        <w:t xml:space="preserve">i usprawni ruch drogowy. </w:t>
      </w:r>
      <w:r w:rsidR="00580E1F" w:rsidRPr="00B4315A">
        <w:rPr>
          <w:rFonts w:ascii="Arial" w:hAnsi="Arial" w:cs="Arial"/>
          <w:sz w:val="20"/>
          <w:szCs w:val="20"/>
        </w:rPr>
        <w:t xml:space="preserve">Pod </w:t>
      </w:r>
      <w:r w:rsidR="00D82644" w:rsidRPr="00B4315A">
        <w:rPr>
          <w:rFonts w:ascii="Arial" w:hAnsi="Arial" w:cs="Arial"/>
          <w:sz w:val="20"/>
          <w:szCs w:val="20"/>
        </w:rPr>
        <w:t xml:space="preserve">jedenastometrowym </w:t>
      </w:r>
      <w:r w:rsidR="00580E1F" w:rsidRPr="00B4315A">
        <w:rPr>
          <w:rFonts w:ascii="Arial" w:hAnsi="Arial" w:cs="Arial"/>
          <w:sz w:val="20"/>
          <w:szCs w:val="20"/>
        </w:rPr>
        <w:t>wiaduktem o szerokości 8</w:t>
      </w:r>
      <w:r w:rsidR="00D82644" w:rsidRPr="00B4315A">
        <w:rPr>
          <w:rFonts w:ascii="Arial" w:hAnsi="Arial" w:cs="Arial"/>
          <w:sz w:val="20"/>
          <w:szCs w:val="20"/>
        </w:rPr>
        <w:t xml:space="preserve"> </w:t>
      </w:r>
      <w:r w:rsidR="00580E1F" w:rsidRPr="00B4315A">
        <w:rPr>
          <w:rFonts w:ascii="Arial" w:hAnsi="Arial" w:cs="Arial"/>
          <w:sz w:val="20"/>
          <w:szCs w:val="20"/>
        </w:rPr>
        <w:t xml:space="preserve">m </w:t>
      </w:r>
      <w:r w:rsidR="00D82644" w:rsidRPr="00B4315A">
        <w:rPr>
          <w:rFonts w:ascii="Arial" w:hAnsi="Arial" w:cs="Arial"/>
          <w:sz w:val="20"/>
          <w:szCs w:val="20"/>
        </w:rPr>
        <w:t xml:space="preserve">i </w:t>
      </w:r>
      <w:r w:rsidR="00580E1F" w:rsidRPr="00B4315A">
        <w:rPr>
          <w:rFonts w:ascii="Arial" w:hAnsi="Arial" w:cs="Arial"/>
          <w:sz w:val="20"/>
          <w:szCs w:val="20"/>
        </w:rPr>
        <w:t>wysokości</w:t>
      </w:r>
      <w:r w:rsidR="00D82644" w:rsidRPr="00B4315A">
        <w:rPr>
          <w:rFonts w:ascii="Arial" w:hAnsi="Arial" w:cs="Arial"/>
          <w:sz w:val="20"/>
          <w:szCs w:val="20"/>
        </w:rPr>
        <w:t xml:space="preserve"> prawie 5 m przygotowywana jest jezdnia oraz chodnik. </w:t>
      </w:r>
      <w:r w:rsidR="00580E1F" w:rsidRPr="00B4315A">
        <w:rPr>
          <w:rFonts w:ascii="Arial" w:hAnsi="Arial" w:cs="Arial"/>
          <w:sz w:val="20"/>
          <w:szCs w:val="20"/>
        </w:rPr>
        <w:t>Na wiadukt przeniesione zostały perony</w:t>
      </w:r>
      <w:r w:rsidR="00D82644" w:rsidRPr="00B4315A">
        <w:rPr>
          <w:rFonts w:ascii="Arial" w:hAnsi="Arial" w:cs="Arial"/>
          <w:sz w:val="20"/>
          <w:szCs w:val="20"/>
        </w:rPr>
        <w:t>. Zapewniono dostęp dla osób o ograniczon</w:t>
      </w:r>
      <w:r w:rsidR="002079AA" w:rsidRPr="00B4315A">
        <w:rPr>
          <w:rFonts w:ascii="Arial" w:hAnsi="Arial" w:cs="Arial"/>
          <w:sz w:val="20"/>
          <w:szCs w:val="20"/>
        </w:rPr>
        <w:t>ych możliwościach poruszania się,</w:t>
      </w:r>
      <w:r w:rsidR="00346E6A" w:rsidRPr="00B4315A">
        <w:rPr>
          <w:rFonts w:ascii="Arial" w:hAnsi="Arial" w:cs="Arial"/>
          <w:sz w:val="20"/>
          <w:szCs w:val="20"/>
        </w:rPr>
        <w:t xml:space="preserve"> powstają</w:t>
      </w:r>
      <w:r w:rsidR="00580E1F" w:rsidRPr="00B4315A">
        <w:rPr>
          <w:rFonts w:ascii="Arial" w:hAnsi="Arial" w:cs="Arial"/>
          <w:sz w:val="20"/>
          <w:szCs w:val="20"/>
        </w:rPr>
        <w:t xml:space="preserve"> schody oraz windy. </w:t>
      </w:r>
      <w:r w:rsidR="00D82644" w:rsidRPr="00B4315A">
        <w:rPr>
          <w:rFonts w:ascii="Arial" w:hAnsi="Arial" w:cs="Arial"/>
          <w:sz w:val="20"/>
          <w:szCs w:val="20"/>
        </w:rPr>
        <w:t xml:space="preserve">Wiadukt </w:t>
      </w:r>
      <w:r w:rsidR="00580E1F" w:rsidRPr="00B4315A">
        <w:rPr>
          <w:rFonts w:ascii="Arial" w:hAnsi="Arial" w:cs="Arial"/>
          <w:sz w:val="20"/>
          <w:szCs w:val="20"/>
        </w:rPr>
        <w:t>przeszedł próby obciążeniowe i został dopuszczony do ruchu.</w:t>
      </w:r>
      <w:r w:rsidR="00D82644" w:rsidRPr="00B4315A">
        <w:rPr>
          <w:rFonts w:ascii="Arial" w:hAnsi="Arial" w:cs="Arial"/>
          <w:sz w:val="20"/>
          <w:szCs w:val="20"/>
        </w:rPr>
        <w:t xml:space="preserve"> D</w:t>
      </w:r>
      <w:r w:rsidRPr="00B4315A">
        <w:rPr>
          <w:rFonts w:ascii="Arial" w:hAnsi="Arial" w:cs="Arial"/>
          <w:sz w:val="20"/>
          <w:szCs w:val="20"/>
        </w:rPr>
        <w:t xml:space="preserve">o budowy obiektu wykorzystano m.in. </w:t>
      </w:r>
      <w:r w:rsidRPr="00B4315A">
        <w:rPr>
          <w:rFonts w:ascii="Arial" w:hAnsi="Arial" w:cs="Arial"/>
          <w:sz w:val="20"/>
          <w:szCs w:val="20"/>
        </w:rPr>
        <w:lastRenderedPageBreak/>
        <w:t>232 t</w:t>
      </w:r>
      <w:r w:rsidR="002079AA" w:rsidRPr="00B4315A">
        <w:rPr>
          <w:rFonts w:ascii="Arial" w:hAnsi="Arial" w:cs="Arial"/>
          <w:sz w:val="20"/>
          <w:szCs w:val="20"/>
        </w:rPr>
        <w:t>on</w:t>
      </w:r>
      <w:r w:rsidRPr="00B4315A">
        <w:rPr>
          <w:rFonts w:ascii="Arial" w:hAnsi="Arial" w:cs="Arial"/>
          <w:sz w:val="20"/>
          <w:szCs w:val="20"/>
        </w:rPr>
        <w:t xml:space="preserve"> stali zbrojeniowej, 3.500 </w:t>
      </w:r>
      <w:proofErr w:type="gramStart"/>
      <w:r w:rsidRPr="00B4315A">
        <w:rPr>
          <w:rFonts w:ascii="Arial" w:hAnsi="Arial" w:cs="Arial"/>
          <w:sz w:val="20"/>
          <w:szCs w:val="20"/>
        </w:rPr>
        <w:t>m</w:t>
      </w:r>
      <w:proofErr w:type="gramEnd"/>
      <w:r w:rsidRPr="00B4315A">
        <w:rPr>
          <w:rFonts w:ascii="Arial" w:hAnsi="Arial" w:cs="Arial"/>
          <w:sz w:val="20"/>
          <w:szCs w:val="20"/>
          <w:vertAlign w:val="superscript"/>
        </w:rPr>
        <w:t>3</w:t>
      </w:r>
      <w:r w:rsidRPr="00B4315A">
        <w:rPr>
          <w:rFonts w:ascii="Arial" w:hAnsi="Arial" w:cs="Arial"/>
          <w:sz w:val="20"/>
          <w:szCs w:val="20"/>
        </w:rPr>
        <w:t xml:space="preserve"> betonu i 21,5 t</w:t>
      </w:r>
      <w:r w:rsidR="002079AA" w:rsidRPr="00B4315A">
        <w:rPr>
          <w:rFonts w:ascii="Arial" w:hAnsi="Arial" w:cs="Arial"/>
          <w:sz w:val="20"/>
          <w:szCs w:val="20"/>
        </w:rPr>
        <w:t>on</w:t>
      </w:r>
      <w:r w:rsidRPr="00B4315A">
        <w:rPr>
          <w:rFonts w:ascii="Arial" w:hAnsi="Arial" w:cs="Arial"/>
          <w:sz w:val="20"/>
          <w:szCs w:val="20"/>
        </w:rPr>
        <w:t xml:space="preserve"> balustrad.</w:t>
      </w:r>
      <w:r w:rsidR="00D82644" w:rsidRPr="00B4315A">
        <w:rPr>
          <w:rFonts w:ascii="Arial" w:hAnsi="Arial" w:cs="Arial"/>
          <w:sz w:val="20"/>
          <w:szCs w:val="20"/>
        </w:rPr>
        <w:t xml:space="preserve"> Aktualnie trwają prace wykończeniowe w obrębie peronów oraz roboty drogowe</w:t>
      </w:r>
      <w:r w:rsidR="002079AA" w:rsidRPr="00B4315A">
        <w:rPr>
          <w:rFonts w:ascii="Arial" w:hAnsi="Arial" w:cs="Arial"/>
          <w:sz w:val="20"/>
          <w:szCs w:val="20"/>
        </w:rPr>
        <w:t>.</w:t>
      </w:r>
    </w:p>
    <w:p w:rsidR="00D233A9" w:rsidRPr="00B4315A" w:rsidRDefault="00D233A9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33A9" w:rsidRPr="00B4315A" w:rsidRDefault="00F73AB0" w:rsidP="00105344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15A">
        <w:rPr>
          <w:rFonts w:ascii="Arial" w:hAnsi="Arial" w:cs="Arial"/>
          <w:b/>
          <w:bCs/>
          <w:sz w:val="20"/>
          <w:szCs w:val="20"/>
        </w:rPr>
        <w:t>Lepsza komunikacja w Zagłębiu Miedziowym</w:t>
      </w:r>
    </w:p>
    <w:p w:rsidR="00D82644" w:rsidRPr="00B4315A" w:rsidRDefault="00D82644" w:rsidP="00105344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sz w:val="20"/>
          <w:szCs w:val="20"/>
        </w:rPr>
        <w:t xml:space="preserve">Efektem inwestycji będzie poprawa przepustowości linii, co </w:t>
      </w:r>
      <w:r w:rsidR="00F73AB0" w:rsidRPr="00B4315A">
        <w:rPr>
          <w:rFonts w:ascii="Arial" w:hAnsi="Arial" w:cs="Arial"/>
          <w:sz w:val="20"/>
          <w:szCs w:val="20"/>
        </w:rPr>
        <w:t>pozwoli na zwiększenie częstotliwości kursowania pociągów</w:t>
      </w:r>
      <w:r w:rsidRPr="00B4315A">
        <w:rPr>
          <w:rFonts w:ascii="Arial" w:hAnsi="Arial" w:cs="Arial"/>
          <w:sz w:val="20"/>
          <w:szCs w:val="20"/>
        </w:rPr>
        <w:t>. Krótsze i komfortowe p</w:t>
      </w:r>
      <w:r w:rsidR="00F73AB0" w:rsidRPr="00B4315A">
        <w:rPr>
          <w:rFonts w:ascii="Arial" w:hAnsi="Arial" w:cs="Arial"/>
          <w:sz w:val="20"/>
          <w:szCs w:val="20"/>
        </w:rPr>
        <w:t>odróże koleją staną się realną alternatywą dla innych środków transportu.</w:t>
      </w:r>
      <w:r w:rsidRPr="00B4315A">
        <w:rPr>
          <w:rFonts w:ascii="Arial" w:hAnsi="Arial" w:cs="Arial"/>
          <w:sz w:val="20"/>
          <w:szCs w:val="20"/>
        </w:rPr>
        <w:t xml:space="preserve"> </w:t>
      </w:r>
      <w:r w:rsidR="00105344" w:rsidRPr="00B4315A">
        <w:rPr>
          <w:rFonts w:ascii="Arial" w:hAnsi="Arial" w:cs="Arial"/>
          <w:sz w:val="20"/>
          <w:szCs w:val="20"/>
        </w:rPr>
        <w:t>Transport kolejowy będzie bardziej dostępny dla wszystkich, w tym dla osób</w:t>
      </w:r>
      <w:r w:rsidR="001F2627">
        <w:rPr>
          <w:rFonts w:ascii="Arial" w:hAnsi="Arial" w:cs="Arial"/>
          <w:sz w:val="20"/>
          <w:szCs w:val="20"/>
        </w:rPr>
        <w:br/>
      </w:r>
      <w:r w:rsidR="00105344" w:rsidRPr="00B4315A">
        <w:rPr>
          <w:rFonts w:ascii="Arial" w:hAnsi="Arial" w:cs="Arial"/>
          <w:sz w:val="20"/>
          <w:szCs w:val="20"/>
        </w:rPr>
        <w:t xml:space="preserve">z ograniczoną możliwością poruszania się. </w:t>
      </w:r>
      <w:r w:rsidR="00F73AB0" w:rsidRPr="00B4315A">
        <w:rPr>
          <w:rFonts w:ascii="Arial" w:hAnsi="Arial" w:cs="Arial"/>
          <w:sz w:val="20"/>
          <w:szCs w:val="20"/>
        </w:rPr>
        <w:t xml:space="preserve">Ciężkie transporty </w:t>
      </w:r>
      <w:r w:rsidRPr="00B4315A">
        <w:rPr>
          <w:rFonts w:ascii="Arial" w:hAnsi="Arial" w:cs="Arial"/>
          <w:sz w:val="20"/>
          <w:szCs w:val="20"/>
        </w:rPr>
        <w:t xml:space="preserve">towarowe będą wykorzystywały </w:t>
      </w:r>
      <w:r w:rsidR="00F73AB0" w:rsidRPr="00B4315A">
        <w:rPr>
          <w:rFonts w:ascii="Arial" w:hAnsi="Arial" w:cs="Arial"/>
          <w:sz w:val="20"/>
          <w:szCs w:val="20"/>
        </w:rPr>
        <w:t>tory. Pozwoli to na odciążenie dróg i</w:t>
      </w:r>
      <w:r w:rsidRPr="00B4315A">
        <w:rPr>
          <w:rFonts w:ascii="Arial" w:hAnsi="Arial" w:cs="Arial"/>
          <w:sz w:val="20"/>
          <w:szCs w:val="20"/>
        </w:rPr>
        <w:t xml:space="preserve"> poprawę warunków ochrony środowiska</w:t>
      </w:r>
      <w:r w:rsidR="00F73AB0" w:rsidRPr="00B4315A">
        <w:rPr>
          <w:rFonts w:ascii="Arial" w:hAnsi="Arial" w:cs="Arial"/>
          <w:sz w:val="20"/>
          <w:szCs w:val="20"/>
        </w:rPr>
        <w:t xml:space="preserve">. </w:t>
      </w:r>
      <w:r w:rsidRPr="00B4315A">
        <w:rPr>
          <w:rFonts w:ascii="Arial" w:hAnsi="Arial" w:cs="Arial"/>
          <w:sz w:val="20"/>
          <w:szCs w:val="20"/>
        </w:rPr>
        <w:t>W ramach projektu, który obejmuje blisko 40</w:t>
      </w:r>
      <w:r w:rsidR="00105344" w:rsidRPr="00B4315A">
        <w:rPr>
          <w:rFonts w:ascii="Arial" w:hAnsi="Arial" w:cs="Arial"/>
          <w:sz w:val="20"/>
          <w:szCs w:val="20"/>
        </w:rPr>
        <w:t xml:space="preserve"> km odcinek</w:t>
      </w:r>
      <w:r w:rsidR="002079AA" w:rsidRPr="00B4315A">
        <w:rPr>
          <w:rFonts w:ascii="Arial" w:hAnsi="Arial" w:cs="Arial"/>
          <w:sz w:val="20"/>
          <w:szCs w:val="20"/>
        </w:rPr>
        <w:t xml:space="preserve"> linii,</w:t>
      </w:r>
      <w:r w:rsidR="00105344" w:rsidRPr="00B4315A">
        <w:rPr>
          <w:rFonts w:ascii="Arial" w:hAnsi="Arial" w:cs="Arial"/>
          <w:sz w:val="20"/>
          <w:szCs w:val="20"/>
        </w:rPr>
        <w:t xml:space="preserve"> </w:t>
      </w:r>
      <w:r w:rsidR="00A56122">
        <w:rPr>
          <w:rFonts w:ascii="Arial" w:hAnsi="Arial" w:cs="Arial"/>
          <w:sz w:val="20"/>
          <w:szCs w:val="20"/>
        </w:rPr>
        <w:t>wyremontowane zostały</w:t>
      </w:r>
      <w:r w:rsidRPr="00B4315A">
        <w:rPr>
          <w:rFonts w:ascii="Arial" w:hAnsi="Arial" w:cs="Arial"/>
          <w:sz w:val="20"/>
          <w:szCs w:val="20"/>
        </w:rPr>
        <w:t xml:space="preserve"> tory, sieć </w:t>
      </w:r>
      <w:r w:rsidRPr="00B4315A">
        <w:rPr>
          <w:rStyle w:val="Odwoaniedokomentarza"/>
          <w:rFonts w:ascii="Arial" w:hAnsi="Arial" w:cs="Arial"/>
          <w:sz w:val="20"/>
          <w:szCs w:val="20"/>
        </w:rPr>
        <w:t>t</w:t>
      </w:r>
      <w:r w:rsidRPr="00B4315A">
        <w:rPr>
          <w:rFonts w:ascii="Arial" w:hAnsi="Arial" w:cs="Arial"/>
          <w:sz w:val="20"/>
          <w:szCs w:val="20"/>
        </w:rPr>
        <w:t>rakcyjna oraz urządzenia sterowania ruchem kolejowym. Przebudowa</w:t>
      </w:r>
      <w:r w:rsidR="00105344" w:rsidRPr="00B4315A">
        <w:rPr>
          <w:rFonts w:ascii="Arial" w:hAnsi="Arial" w:cs="Arial"/>
          <w:sz w:val="20"/>
          <w:szCs w:val="20"/>
        </w:rPr>
        <w:t xml:space="preserve"> objęła 3 stacje i 6 przystanków.</w:t>
      </w:r>
      <w:r w:rsidRPr="00B4315A">
        <w:rPr>
          <w:rFonts w:ascii="Arial" w:hAnsi="Arial" w:cs="Arial"/>
          <w:sz w:val="20"/>
          <w:szCs w:val="20"/>
        </w:rPr>
        <w:t xml:space="preserve"> Po zakończeniu modernizacj</w:t>
      </w:r>
      <w:r w:rsidR="00A56122">
        <w:rPr>
          <w:rFonts w:ascii="Arial" w:hAnsi="Arial" w:cs="Arial"/>
          <w:sz w:val="20"/>
          <w:szCs w:val="20"/>
        </w:rPr>
        <w:t>i pociągi pasażerskie pojadą</w:t>
      </w:r>
      <w:r w:rsidRPr="00B4315A">
        <w:rPr>
          <w:rFonts w:ascii="Arial" w:hAnsi="Arial" w:cs="Arial"/>
          <w:sz w:val="20"/>
          <w:szCs w:val="20"/>
        </w:rPr>
        <w:t xml:space="preserve"> z prędkością 120 km/h, a towarow</w:t>
      </w:r>
      <w:r w:rsidR="00105344" w:rsidRPr="00B4315A">
        <w:rPr>
          <w:rFonts w:ascii="Arial" w:hAnsi="Arial" w:cs="Arial"/>
          <w:sz w:val="20"/>
          <w:szCs w:val="20"/>
        </w:rPr>
        <w:t>e</w:t>
      </w:r>
      <w:r w:rsidR="00A56122">
        <w:rPr>
          <w:rFonts w:ascii="Arial" w:hAnsi="Arial" w:cs="Arial"/>
          <w:sz w:val="20"/>
          <w:szCs w:val="20"/>
        </w:rPr>
        <w:t xml:space="preserve"> </w:t>
      </w:r>
      <w:r w:rsidR="00A56122" w:rsidRPr="00B4315A">
        <w:rPr>
          <w:rFonts w:ascii="Arial" w:hAnsi="Arial" w:cs="Arial"/>
          <w:sz w:val="20"/>
          <w:szCs w:val="20"/>
        </w:rPr>
        <w:t>–</w:t>
      </w:r>
      <w:r w:rsidR="00D233A9" w:rsidRPr="00B4315A">
        <w:rPr>
          <w:rFonts w:ascii="Arial" w:hAnsi="Arial" w:cs="Arial"/>
          <w:sz w:val="20"/>
          <w:szCs w:val="20"/>
        </w:rPr>
        <w:t xml:space="preserve"> 80</w:t>
      </w:r>
      <w:r w:rsidRPr="00B4315A">
        <w:rPr>
          <w:rFonts w:ascii="Arial" w:hAnsi="Arial" w:cs="Arial"/>
          <w:sz w:val="20"/>
          <w:szCs w:val="20"/>
        </w:rPr>
        <w:t xml:space="preserve"> km/h. </w:t>
      </w:r>
    </w:p>
    <w:p w:rsidR="00D233A9" w:rsidRPr="00B4315A" w:rsidRDefault="00D233A9" w:rsidP="00105344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3AB0" w:rsidRPr="00B4315A" w:rsidRDefault="00105344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b/>
          <w:sz w:val="20"/>
          <w:szCs w:val="20"/>
        </w:rPr>
        <w:t>Linia Legnica – Rudna Gwizdanów jest głównym szlakiem towarowym</w:t>
      </w:r>
      <w:r w:rsidRPr="00B4315A">
        <w:rPr>
          <w:rFonts w:ascii="Arial" w:hAnsi="Arial" w:cs="Arial"/>
          <w:sz w:val="20"/>
          <w:szCs w:val="20"/>
        </w:rPr>
        <w:t xml:space="preserve"> Legnicko-Głogowskiego Okręgu Miedziowego. Trasa ta stanowi też łącznik pomiędzy magistralami kolejowymi – linią E 30 (biegnącą od zachodniej granicy przez Węgliniec – Legnicę – Wrocław do Przemyśla) </w:t>
      </w:r>
      <w:r w:rsidR="0035000B">
        <w:rPr>
          <w:rFonts w:ascii="Arial" w:hAnsi="Arial" w:cs="Arial"/>
          <w:sz w:val="20"/>
          <w:szCs w:val="20"/>
        </w:rPr>
        <w:t xml:space="preserve">i linią nr 273 tzw. </w:t>
      </w:r>
      <w:proofErr w:type="spellStart"/>
      <w:r w:rsidR="0035000B">
        <w:rPr>
          <w:rFonts w:ascii="Arial" w:hAnsi="Arial" w:cs="Arial"/>
          <w:sz w:val="20"/>
          <w:szCs w:val="20"/>
        </w:rPr>
        <w:t>Nadodrzanką</w:t>
      </w:r>
      <w:proofErr w:type="spellEnd"/>
      <w:r w:rsidRPr="00B4315A">
        <w:rPr>
          <w:rFonts w:ascii="Arial" w:hAnsi="Arial" w:cs="Arial"/>
          <w:sz w:val="20"/>
          <w:szCs w:val="20"/>
        </w:rPr>
        <w:t xml:space="preserve"> (łączącą Wrocław – Głogów – Zieloną Górę – Szczecin).</w:t>
      </w:r>
      <w:r w:rsidR="00B4315A">
        <w:rPr>
          <w:rFonts w:ascii="Arial" w:hAnsi="Arial" w:cs="Arial"/>
          <w:sz w:val="20"/>
          <w:szCs w:val="20"/>
        </w:rPr>
        <w:t xml:space="preserve"> </w:t>
      </w:r>
      <w:r w:rsidR="00F73AB0" w:rsidRPr="00B4315A">
        <w:rPr>
          <w:rFonts w:ascii="Arial" w:hAnsi="Arial" w:cs="Arial"/>
          <w:sz w:val="20"/>
          <w:szCs w:val="20"/>
        </w:rPr>
        <w:t xml:space="preserve">Wartość inwestycji </w:t>
      </w:r>
      <w:r w:rsidR="00D82644" w:rsidRPr="00B4315A">
        <w:rPr>
          <w:rFonts w:ascii="Arial" w:hAnsi="Arial" w:cs="Arial"/>
          <w:sz w:val="20"/>
          <w:szCs w:val="20"/>
        </w:rPr>
        <w:t>współfinasowanej ze środków Programu Operacyjnego Infrastruktura</w:t>
      </w:r>
      <w:r w:rsidR="00B4315A">
        <w:rPr>
          <w:rFonts w:ascii="Arial" w:hAnsi="Arial" w:cs="Arial"/>
          <w:sz w:val="20"/>
          <w:szCs w:val="20"/>
        </w:rPr>
        <w:t xml:space="preserve"> i Ś</w:t>
      </w:r>
      <w:r w:rsidR="00D82644" w:rsidRPr="00B4315A">
        <w:rPr>
          <w:rFonts w:ascii="Arial" w:hAnsi="Arial" w:cs="Arial"/>
          <w:sz w:val="20"/>
          <w:szCs w:val="20"/>
        </w:rPr>
        <w:t>rodowisko 201</w:t>
      </w:r>
      <w:r w:rsidR="00346E6A" w:rsidRPr="00B4315A">
        <w:rPr>
          <w:rFonts w:ascii="Arial" w:hAnsi="Arial" w:cs="Arial"/>
          <w:sz w:val="20"/>
          <w:szCs w:val="20"/>
        </w:rPr>
        <w:t>4 –</w:t>
      </w:r>
      <w:r w:rsidR="0035000B">
        <w:rPr>
          <w:rFonts w:ascii="Arial" w:hAnsi="Arial" w:cs="Arial"/>
          <w:sz w:val="20"/>
          <w:szCs w:val="20"/>
        </w:rPr>
        <w:t xml:space="preserve"> </w:t>
      </w:r>
      <w:r w:rsidR="00346E6A" w:rsidRPr="00B4315A">
        <w:rPr>
          <w:rFonts w:ascii="Arial" w:hAnsi="Arial" w:cs="Arial"/>
          <w:sz w:val="20"/>
          <w:szCs w:val="20"/>
        </w:rPr>
        <w:t xml:space="preserve">2020 </w:t>
      </w:r>
      <w:r w:rsidR="0035000B">
        <w:rPr>
          <w:rFonts w:ascii="Arial" w:hAnsi="Arial" w:cs="Arial"/>
          <w:sz w:val="20"/>
          <w:szCs w:val="20"/>
        </w:rPr>
        <w:t>to ponad 197 mln zł</w:t>
      </w:r>
      <w:r w:rsidR="00346E6A" w:rsidRPr="00B4315A">
        <w:rPr>
          <w:rFonts w:ascii="Arial" w:hAnsi="Arial" w:cs="Arial"/>
          <w:sz w:val="20"/>
          <w:szCs w:val="20"/>
        </w:rPr>
        <w:t xml:space="preserve"> netto.</w:t>
      </w:r>
    </w:p>
    <w:p w:rsidR="00346E6A" w:rsidRPr="00B4315A" w:rsidRDefault="00346E6A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79AA" w:rsidRPr="00B4315A" w:rsidRDefault="002079AA" w:rsidP="00527BFA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315A">
        <w:rPr>
          <w:rFonts w:ascii="Arial" w:hAnsi="Arial" w:cs="Arial"/>
          <w:b/>
          <w:sz w:val="20"/>
          <w:szCs w:val="20"/>
          <w:u w:val="single"/>
        </w:rPr>
        <w:t>W rozkładzie jazdy, obowiązującym od 15 grudnia 2019 r.</w:t>
      </w:r>
      <w:r w:rsidR="00346E6A" w:rsidRPr="00B4315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4315A">
        <w:rPr>
          <w:rFonts w:ascii="Arial" w:hAnsi="Arial" w:cs="Arial"/>
          <w:sz w:val="20"/>
          <w:szCs w:val="20"/>
        </w:rPr>
        <w:t>zaplanowano na linii Legnica – Rudna Gwizdanów łącznie 19 par pociągów pasażerskich</w:t>
      </w:r>
      <w:r w:rsidR="00527BFA" w:rsidRPr="00B4315A">
        <w:rPr>
          <w:rFonts w:ascii="Arial" w:hAnsi="Arial" w:cs="Arial"/>
          <w:sz w:val="20"/>
          <w:szCs w:val="20"/>
        </w:rPr>
        <w:t>. Będzie</w:t>
      </w:r>
      <w:r w:rsidRPr="00B4315A">
        <w:rPr>
          <w:rFonts w:ascii="Arial" w:hAnsi="Arial" w:cs="Arial"/>
          <w:sz w:val="20"/>
          <w:szCs w:val="20"/>
        </w:rPr>
        <w:t xml:space="preserve"> </w:t>
      </w:r>
      <w:r w:rsidRPr="00B4315A">
        <w:rPr>
          <w:rFonts w:ascii="Arial" w:hAnsi="Arial" w:cs="Arial"/>
          <w:bCs/>
          <w:sz w:val="20"/>
          <w:szCs w:val="20"/>
        </w:rPr>
        <w:t xml:space="preserve">14 par pociągów Kolei Dolnośląskich </w:t>
      </w:r>
      <w:r w:rsidR="00527BFA" w:rsidRPr="00B4315A">
        <w:rPr>
          <w:rFonts w:ascii="Arial" w:hAnsi="Arial" w:cs="Arial"/>
          <w:bCs/>
          <w:sz w:val="20"/>
          <w:szCs w:val="20"/>
        </w:rPr>
        <w:t>(</w:t>
      </w:r>
      <w:r w:rsidRPr="00B4315A">
        <w:rPr>
          <w:rFonts w:ascii="Arial" w:hAnsi="Arial" w:cs="Arial"/>
          <w:sz w:val="20"/>
          <w:szCs w:val="20"/>
        </w:rPr>
        <w:t>6 par Legnica – Lubin; 8 par Legnica – Głogów</w:t>
      </w:r>
      <w:r w:rsidR="00527BFA" w:rsidRPr="00B4315A">
        <w:rPr>
          <w:rFonts w:ascii="Arial" w:hAnsi="Arial" w:cs="Arial"/>
          <w:sz w:val="20"/>
          <w:szCs w:val="20"/>
        </w:rPr>
        <w:t xml:space="preserve">). W tym </w:t>
      </w:r>
      <w:r w:rsidRPr="00B4315A">
        <w:rPr>
          <w:rFonts w:ascii="Arial" w:hAnsi="Arial" w:cs="Arial"/>
          <w:sz w:val="20"/>
          <w:szCs w:val="20"/>
        </w:rPr>
        <w:t>9 bezpośrednich pociągów z Wrocławia do Lubina</w:t>
      </w:r>
      <w:r w:rsidR="001F2627">
        <w:rPr>
          <w:rFonts w:ascii="Arial" w:hAnsi="Arial" w:cs="Arial"/>
          <w:sz w:val="20"/>
          <w:szCs w:val="20"/>
        </w:rPr>
        <w:br/>
      </w:r>
      <w:r w:rsidR="00527BFA" w:rsidRPr="00B4315A">
        <w:rPr>
          <w:rFonts w:ascii="Arial" w:hAnsi="Arial" w:cs="Arial"/>
          <w:sz w:val="20"/>
          <w:szCs w:val="20"/>
        </w:rPr>
        <w:t xml:space="preserve">i </w:t>
      </w:r>
      <w:r w:rsidRPr="00B4315A">
        <w:rPr>
          <w:rFonts w:ascii="Arial" w:hAnsi="Arial" w:cs="Arial"/>
          <w:sz w:val="20"/>
          <w:szCs w:val="20"/>
        </w:rPr>
        <w:t xml:space="preserve">12 z Lubina do Wrocławia. Będzie też </w:t>
      </w:r>
      <w:r w:rsidRPr="00B4315A">
        <w:rPr>
          <w:rFonts w:ascii="Arial" w:hAnsi="Arial" w:cs="Arial"/>
          <w:bCs/>
          <w:sz w:val="20"/>
          <w:szCs w:val="20"/>
        </w:rPr>
        <w:t>5 par pociągów PKP Intercity</w:t>
      </w:r>
      <w:r w:rsidR="001F2627">
        <w:rPr>
          <w:rFonts w:ascii="Arial" w:hAnsi="Arial" w:cs="Arial"/>
          <w:sz w:val="20"/>
          <w:szCs w:val="20"/>
        </w:rPr>
        <w:t xml:space="preserve">, w tym: </w:t>
      </w:r>
      <w:proofErr w:type="spellStart"/>
      <w:r w:rsidR="001F2627">
        <w:rPr>
          <w:rFonts w:ascii="Arial" w:hAnsi="Arial" w:cs="Arial"/>
          <w:sz w:val="20"/>
          <w:szCs w:val="20"/>
        </w:rPr>
        <w:t>poc</w:t>
      </w:r>
      <w:proofErr w:type="spellEnd"/>
      <w:r w:rsidR="001F2627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1F2627">
        <w:rPr>
          <w:rFonts w:ascii="Arial" w:hAnsi="Arial" w:cs="Arial"/>
          <w:sz w:val="20"/>
          <w:szCs w:val="20"/>
        </w:rPr>
        <w:t>rel</w:t>
      </w:r>
      <w:proofErr w:type="gramEnd"/>
      <w:r w:rsidR="001F2627">
        <w:rPr>
          <w:rFonts w:ascii="Arial" w:hAnsi="Arial" w:cs="Arial"/>
          <w:sz w:val="20"/>
          <w:szCs w:val="20"/>
        </w:rPr>
        <w:t xml:space="preserve">. Wien </w:t>
      </w:r>
      <w:proofErr w:type="spellStart"/>
      <w:r w:rsidR="001F2627">
        <w:rPr>
          <w:rFonts w:ascii="Arial" w:hAnsi="Arial" w:cs="Arial"/>
          <w:sz w:val="20"/>
          <w:szCs w:val="20"/>
        </w:rPr>
        <w:t>Hbf</w:t>
      </w:r>
      <w:proofErr w:type="spellEnd"/>
      <w:r w:rsidRPr="00B4315A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4315A">
        <w:rPr>
          <w:rFonts w:ascii="Arial" w:hAnsi="Arial" w:cs="Arial"/>
          <w:sz w:val="20"/>
          <w:szCs w:val="20"/>
        </w:rPr>
        <w:t>Budapest</w:t>
      </w:r>
      <w:proofErr w:type="spellEnd"/>
      <w:r w:rsidRPr="00B4315A">
        <w:rPr>
          <w:rFonts w:ascii="Arial" w:hAnsi="Arial" w:cs="Arial"/>
          <w:sz w:val="20"/>
          <w:szCs w:val="20"/>
        </w:rPr>
        <w:t xml:space="preserve"> Keleti / Przemyśl Główny – Berlin </w:t>
      </w:r>
      <w:proofErr w:type="spellStart"/>
      <w:r w:rsidRPr="00B4315A">
        <w:rPr>
          <w:rFonts w:ascii="Arial" w:hAnsi="Arial" w:cs="Arial"/>
          <w:sz w:val="20"/>
          <w:szCs w:val="20"/>
        </w:rPr>
        <w:t>Charlottenburg</w:t>
      </w:r>
      <w:proofErr w:type="spellEnd"/>
      <w:r w:rsidRPr="00B4315A">
        <w:rPr>
          <w:rFonts w:ascii="Arial" w:hAnsi="Arial" w:cs="Arial"/>
          <w:sz w:val="20"/>
          <w:szCs w:val="20"/>
        </w:rPr>
        <w:t>; Bielsko-Biała Główna – Świnoujście; Lublin – Szczecin Główny; Katowice – Świnoujście; Kraków Główny – Szczecin Główny.</w:t>
      </w:r>
    </w:p>
    <w:p w:rsidR="00346E6A" w:rsidRPr="00B4315A" w:rsidRDefault="00346E6A" w:rsidP="00527B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079AA" w:rsidRPr="00B4315A" w:rsidRDefault="002079AA" w:rsidP="00527B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b/>
          <w:bCs/>
          <w:sz w:val="20"/>
          <w:szCs w:val="20"/>
        </w:rPr>
        <w:t xml:space="preserve">Czas przejazdu najszybszych pociągów </w:t>
      </w:r>
      <w:r w:rsidRPr="00B4315A">
        <w:rPr>
          <w:rFonts w:ascii="Arial" w:hAnsi="Arial" w:cs="Arial"/>
          <w:sz w:val="20"/>
          <w:szCs w:val="20"/>
        </w:rPr>
        <w:t>dla odcinka Legnica – Lubin: 13 minut bez postojów, 18 minut z postojami.</w:t>
      </w:r>
      <w:r w:rsidR="00527BFA" w:rsidRPr="00B4315A">
        <w:rPr>
          <w:rFonts w:ascii="Arial" w:hAnsi="Arial" w:cs="Arial"/>
          <w:sz w:val="20"/>
          <w:szCs w:val="20"/>
        </w:rPr>
        <w:t xml:space="preserve"> D</w:t>
      </w:r>
      <w:r w:rsidRPr="00B4315A">
        <w:rPr>
          <w:rFonts w:ascii="Arial" w:hAnsi="Arial" w:cs="Arial"/>
          <w:sz w:val="20"/>
          <w:szCs w:val="20"/>
        </w:rPr>
        <w:t>la odcinka Lubin – Rudna Gwizdanów: 10 minut bez postojów, 15 minut z postojami.</w:t>
      </w:r>
    </w:p>
    <w:p w:rsidR="00527BFA" w:rsidRPr="00B4315A" w:rsidRDefault="00527BFA" w:rsidP="00527BFA">
      <w:pPr>
        <w:jc w:val="both"/>
        <w:rPr>
          <w:rFonts w:ascii="Arial" w:hAnsi="Arial" w:cs="Arial"/>
          <w:sz w:val="20"/>
          <w:szCs w:val="20"/>
        </w:rPr>
      </w:pPr>
    </w:p>
    <w:p w:rsidR="00A409D6" w:rsidRDefault="00A409D6" w:rsidP="00A409D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Zachęcamy do skorzystania z galerii zdjęć na stronie PLK </w:t>
      </w:r>
      <w:hyperlink r:id="rId8" w:history="1">
        <w:r>
          <w:rPr>
            <w:rStyle w:val="Hipercze"/>
            <w:rFonts w:ascii="Arial" w:hAnsi="Arial" w:cs="Arial"/>
            <w:b/>
            <w:sz w:val="20"/>
            <w:szCs w:val="20"/>
          </w:rPr>
          <w:t>https://bit.ly/2JliZ5H</w:t>
        </w:r>
      </w:hyperlink>
    </w:p>
    <w:p w:rsidR="00346E6A" w:rsidRPr="00B4315A" w:rsidRDefault="00346E6A" w:rsidP="00527BF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46E6A" w:rsidRPr="00B4315A" w:rsidRDefault="00346E6A" w:rsidP="001D4519">
      <w:pPr>
        <w:rPr>
          <w:rFonts w:ascii="Arial" w:hAnsi="Arial" w:cs="Arial"/>
          <w:sz w:val="20"/>
          <w:szCs w:val="20"/>
        </w:rPr>
      </w:pPr>
    </w:p>
    <w:p w:rsidR="00527BFA" w:rsidRPr="00527BFA" w:rsidRDefault="00527BFA" w:rsidP="003916F3">
      <w:pPr>
        <w:jc w:val="right"/>
        <w:rPr>
          <w:rFonts w:ascii="Arial" w:hAnsi="Arial" w:cs="Arial"/>
          <w:sz w:val="20"/>
          <w:szCs w:val="20"/>
        </w:rPr>
      </w:pPr>
      <w:r w:rsidRPr="00B4315A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</w:t>
      </w:r>
      <w:proofErr w:type="gramStart"/>
      <w:r w:rsidRPr="00B4315A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  <w:r w:rsidRPr="00B4315A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Pr="00B4315A">
        <w:rPr>
          <w:rFonts w:ascii="Arial" w:hAnsi="Arial" w:cs="Arial"/>
          <w:sz w:val="20"/>
          <w:szCs w:val="20"/>
        </w:rPr>
        <w:t>Mirosław</w:t>
      </w:r>
      <w:proofErr w:type="gramEnd"/>
      <w:r w:rsidRPr="00B4315A">
        <w:rPr>
          <w:rFonts w:ascii="Arial" w:hAnsi="Arial" w:cs="Arial"/>
          <w:sz w:val="20"/>
          <w:szCs w:val="20"/>
        </w:rPr>
        <w:t xml:space="preserve"> Siemieniec</w:t>
      </w:r>
      <w:r w:rsidRPr="00B4315A">
        <w:rPr>
          <w:rFonts w:ascii="Arial" w:hAnsi="Arial" w:cs="Arial"/>
          <w:sz w:val="20"/>
          <w:szCs w:val="20"/>
        </w:rPr>
        <w:br/>
        <w:t>rzecznik prasowy</w:t>
      </w:r>
      <w:r w:rsidRPr="00B4315A">
        <w:rPr>
          <w:rFonts w:ascii="Arial" w:hAnsi="Arial" w:cs="Arial"/>
          <w:sz w:val="20"/>
          <w:szCs w:val="20"/>
        </w:rPr>
        <w:br/>
        <w:t>PKP Polskie Linie Kolejowe S.A.</w:t>
      </w:r>
      <w:r w:rsidRPr="00B4315A">
        <w:rPr>
          <w:rFonts w:ascii="Arial" w:hAnsi="Arial" w:cs="Arial"/>
          <w:sz w:val="20"/>
          <w:szCs w:val="20"/>
        </w:rPr>
        <w:br/>
      </w:r>
      <w:proofErr w:type="gramStart"/>
      <w:r w:rsidRPr="00B4315A">
        <w:rPr>
          <w:rFonts w:ascii="Arial" w:hAnsi="Arial" w:cs="Arial"/>
          <w:sz w:val="20"/>
          <w:szCs w:val="20"/>
        </w:rPr>
        <w:t>rzecznik</w:t>
      </w:r>
      <w:proofErr w:type="gramEnd"/>
      <w:r w:rsidRPr="00B4315A">
        <w:rPr>
          <w:rFonts w:ascii="Arial" w:hAnsi="Arial" w:cs="Arial"/>
          <w:sz w:val="20"/>
          <w:szCs w:val="20"/>
        </w:rPr>
        <w:t>@plk-sa.</w:t>
      </w:r>
      <w:proofErr w:type="gramStart"/>
      <w:r w:rsidRPr="00B4315A">
        <w:rPr>
          <w:rFonts w:ascii="Arial" w:hAnsi="Arial" w:cs="Arial"/>
          <w:sz w:val="20"/>
          <w:szCs w:val="20"/>
        </w:rPr>
        <w:t>pl</w:t>
      </w:r>
      <w:proofErr w:type="gramEnd"/>
      <w:r w:rsidRPr="00B4315A">
        <w:rPr>
          <w:rFonts w:ascii="Arial" w:hAnsi="Arial" w:cs="Arial"/>
          <w:sz w:val="20"/>
          <w:szCs w:val="20"/>
        </w:rPr>
        <w:br/>
      </w:r>
      <w:r w:rsidRPr="00527BFA">
        <w:rPr>
          <w:rFonts w:ascii="Arial" w:hAnsi="Arial" w:cs="Arial"/>
          <w:sz w:val="20"/>
          <w:szCs w:val="20"/>
        </w:rPr>
        <w:t>tel. kom. +48 694 480 239</w:t>
      </w:r>
    </w:p>
    <w:sectPr w:rsidR="00527BFA" w:rsidRPr="00527BFA" w:rsidSect="00B4315A">
      <w:footerReference w:type="default" r:id="rId9"/>
      <w:headerReference w:type="first" r:id="rId10"/>
      <w:footerReference w:type="first" r:id="rId11"/>
      <w:pgSz w:w="11906" w:h="16838"/>
      <w:pgMar w:top="1525" w:right="1418" w:bottom="1418" w:left="1418" w:header="22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2E" w:rsidRDefault="0084472E" w:rsidP="006B0DBA">
      <w:r>
        <w:separator/>
      </w:r>
    </w:p>
  </w:endnote>
  <w:endnote w:type="continuationSeparator" w:id="0">
    <w:p w:rsidR="0084472E" w:rsidRDefault="0084472E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627" w:rsidRPr="001F2627" w:rsidRDefault="001F2627" w:rsidP="001F2627">
    <w:pPr>
      <w:rPr>
        <w:rFonts w:ascii="Arial" w:hAnsi="Arial" w:cs="Arial"/>
        <w:color w:val="727271"/>
        <w:sz w:val="14"/>
        <w:szCs w:val="14"/>
      </w:rPr>
    </w:pPr>
    <w:r w:rsidRPr="001F2627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1F2627" w:rsidRPr="001F2627" w:rsidRDefault="001F2627" w:rsidP="001F2627">
    <w:pPr>
      <w:rPr>
        <w:rFonts w:ascii="Arial" w:hAnsi="Arial" w:cs="Arial"/>
        <w:color w:val="727271"/>
        <w:sz w:val="14"/>
        <w:szCs w:val="14"/>
      </w:rPr>
    </w:pPr>
    <w:r w:rsidRPr="001F2627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113-23-16-427,REGON 017319027. </w:t>
    </w:r>
  </w:p>
  <w:p w:rsidR="001F2627" w:rsidRPr="001F2627" w:rsidRDefault="001F2627" w:rsidP="001F2627">
    <w:pPr>
      <w:rPr>
        <w:rFonts w:ascii="Arial" w:hAnsi="Arial" w:cs="Arial"/>
        <w:color w:val="727271"/>
        <w:sz w:val="14"/>
        <w:szCs w:val="14"/>
      </w:rPr>
    </w:pPr>
    <w:r w:rsidRPr="001F2627">
      <w:rPr>
        <w:rFonts w:ascii="Arial" w:hAnsi="Arial" w:cs="Arial"/>
        <w:color w:val="727271"/>
        <w:sz w:val="14"/>
        <w:szCs w:val="14"/>
      </w:rPr>
      <w:t xml:space="preserve">Wysokość kapitału zakładowego w całości wpłaconego: 20.424.936.000 </w:t>
    </w:r>
    <w:proofErr w:type="gramStart"/>
    <w:r w:rsidRPr="001F2627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1F2627" w:rsidRDefault="001F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113-23-16-427,REGON 017319027. </w:t>
    </w:r>
  </w:p>
  <w:p w:rsidR="0055762E" w:rsidRPr="0055762E" w:rsidRDefault="00BB51B2" w:rsidP="0055762E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55762E" w:rsidRPr="0055762E">
      <w:rPr>
        <w:rFonts w:ascii="Arial" w:hAnsi="Arial" w:cs="Arial"/>
        <w:color w:val="727271"/>
        <w:sz w:val="14"/>
        <w:szCs w:val="14"/>
      </w:rPr>
      <w:t>20</w:t>
    </w:r>
    <w:r w:rsidR="0055762E" w:rsidRPr="0055762E">
      <w:rPr>
        <w:rFonts w:ascii="Arial" w:hAnsi="Arial" w:cs="Arial"/>
        <w:bCs/>
        <w:color w:val="727271"/>
        <w:sz w:val="14"/>
        <w:szCs w:val="14"/>
      </w:rPr>
      <w:t xml:space="preserve">.424.936.000 </w:t>
    </w:r>
    <w:proofErr w:type="gramStart"/>
    <w:r w:rsidR="0055762E" w:rsidRPr="0055762E">
      <w:rPr>
        <w:rFonts w:ascii="Arial" w:hAnsi="Arial" w:cs="Arial"/>
        <w:bCs/>
        <w:color w:val="727271"/>
        <w:sz w:val="14"/>
        <w:szCs w:val="14"/>
      </w:rPr>
      <w:t>zł</w:t>
    </w:r>
    <w:proofErr w:type="gramEnd"/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2E" w:rsidRDefault="0084472E" w:rsidP="006B0DBA">
      <w:r w:rsidRPr="006B0DBA">
        <w:rPr>
          <w:color w:val="000000"/>
        </w:rPr>
        <w:separator/>
      </w:r>
    </w:p>
  </w:footnote>
  <w:footnote w:type="continuationSeparator" w:id="0">
    <w:p w:rsidR="0084472E" w:rsidRDefault="0084472E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1F26"/>
    <w:multiLevelType w:val="hybridMultilevel"/>
    <w:tmpl w:val="9B96410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457249C"/>
    <w:multiLevelType w:val="hybridMultilevel"/>
    <w:tmpl w:val="B14079E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8214CB5"/>
    <w:multiLevelType w:val="hybridMultilevel"/>
    <w:tmpl w:val="FF42111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226ED0"/>
    <w:multiLevelType w:val="hybridMultilevel"/>
    <w:tmpl w:val="F7D06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1E3A"/>
    <w:rsid w:val="0001371E"/>
    <w:rsid w:val="000146F8"/>
    <w:rsid w:val="0001576C"/>
    <w:rsid w:val="000218B9"/>
    <w:rsid w:val="000274D7"/>
    <w:rsid w:val="00032523"/>
    <w:rsid w:val="000347DD"/>
    <w:rsid w:val="00036AFC"/>
    <w:rsid w:val="00040CC3"/>
    <w:rsid w:val="00044959"/>
    <w:rsid w:val="00050746"/>
    <w:rsid w:val="00052C70"/>
    <w:rsid w:val="000764EE"/>
    <w:rsid w:val="00084754"/>
    <w:rsid w:val="00090749"/>
    <w:rsid w:val="000A03F1"/>
    <w:rsid w:val="000A0417"/>
    <w:rsid w:val="000A3435"/>
    <w:rsid w:val="000A4745"/>
    <w:rsid w:val="000A5F10"/>
    <w:rsid w:val="000B0323"/>
    <w:rsid w:val="000B2CA3"/>
    <w:rsid w:val="000C1A7C"/>
    <w:rsid w:val="000D2804"/>
    <w:rsid w:val="000D3FBF"/>
    <w:rsid w:val="000E07D2"/>
    <w:rsid w:val="000E1565"/>
    <w:rsid w:val="000F3552"/>
    <w:rsid w:val="000F6D73"/>
    <w:rsid w:val="00102449"/>
    <w:rsid w:val="00105344"/>
    <w:rsid w:val="0010688F"/>
    <w:rsid w:val="001076D4"/>
    <w:rsid w:val="00114991"/>
    <w:rsid w:val="0013449D"/>
    <w:rsid w:val="00145DA7"/>
    <w:rsid w:val="001469EA"/>
    <w:rsid w:val="001534EB"/>
    <w:rsid w:val="00154C3D"/>
    <w:rsid w:val="0016084E"/>
    <w:rsid w:val="00160B50"/>
    <w:rsid w:val="00161379"/>
    <w:rsid w:val="001864B3"/>
    <w:rsid w:val="00196FAC"/>
    <w:rsid w:val="001972BF"/>
    <w:rsid w:val="00197D57"/>
    <w:rsid w:val="001B565F"/>
    <w:rsid w:val="001C2BDA"/>
    <w:rsid w:val="001C3370"/>
    <w:rsid w:val="001C4FB0"/>
    <w:rsid w:val="001D4519"/>
    <w:rsid w:val="001E6C56"/>
    <w:rsid w:val="001F168E"/>
    <w:rsid w:val="001F2627"/>
    <w:rsid w:val="00202FE4"/>
    <w:rsid w:val="002079AA"/>
    <w:rsid w:val="00214E7D"/>
    <w:rsid w:val="002152D3"/>
    <w:rsid w:val="00215551"/>
    <w:rsid w:val="0023613C"/>
    <w:rsid w:val="002439DE"/>
    <w:rsid w:val="00262C2A"/>
    <w:rsid w:val="002742AF"/>
    <w:rsid w:val="00285B77"/>
    <w:rsid w:val="00286225"/>
    <w:rsid w:val="00292433"/>
    <w:rsid w:val="002A0907"/>
    <w:rsid w:val="002B402D"/>
    <w:rsid w:val="002B7B95"/>
    <w:rsid w:val="002C38ED"/>
    <w:rsid w:val="002C5263"/>
    <w:rsid w:val="002D0686"/>
    <w:rsid w:val="002E0563"/>
    <w:rsid w:val="002F0081"/>
    <w:rsid w:val="003052BE"/>
    <w:rsid w:val="0031106A"/>
    <w:rsid w:val="003116BE"/>
    <w:rsid w:val="00315406"/>
    <w:rsid w:val="00315847"/>
    <w:rsid w:val="00320319"/>
    <w:rsid w:val="00322159"/>
    <w:rsid w:val="0032304A"/>
    <w:rsid w:val="00324EF9"/>
    <w:rsid w:val="003263B1"/>
    <w:rsid w:val="00346E6A"/>
    <w:rsid w:val="00347827"/>
    <w:rsid w:val="0035000B"/>
    <w:rsid w:val="00354D29"/>
    <w:rsid w:val="003552EF"/>
    <w:rsid w:val="00361BE0"/>
    <w:rsid w:val="00383151"/>
    <w:rsid w:val="003916F3"/>
    <w:rsid w:val="00393243"/>
    <w:rsid w:val="00395255"/>
    <w:rsid w:val="003A44EB"/>
    <w:rsid w:val="003C2C6D"/>
    <w:rsid w:val="003F0D69"/>
    <w:rsid w:val="00401971"/>
    <w:rsid w:val="00401E0B"/>
    <w:rsid w:val="00403032"/>
    <w:rsid w:val="00403190"/>
    <w:rsid w:val="00404161"/>
    <w:rsid w:val="00406C32"/>
    <w:rsid w:val="00426D99"/>
    <w:rsid w:val="004329B2"/>
    <w:rsid w:val="0043703D"/>
    <w:rsid w:val="00445591"/>
    <w:rsid w:val="00445DB9"/>
    <w:rsid w:val="0044750D"/>
    <w:rsid w:val="00452FF3"/>
    <w:rsid w:val="00454BBB"/>
    <w:rsid w:val="00456B02"/>
    <w:rsid w:val="00474730"/>
    <w:rsid w:val="00484AE4"/>
    <w:rsid w:val="00484B35"/>
    <w:rsid w:val="00485EB2"/>
    <w:rsid w:val="004903D2"/>
    <w:rsid w:val="00490D72"/>
    <w:rsid w:val="004A0530"/>
    <w:rsid w:val="004A3022"/>
    <w:rsid w:val="004A69FA"/>
    <w:rsid w:val="004C25AE"/>
    <w:rsid w:val="004C470F"/>
    <w:rsid w:val="004C7BFF"/>
    <w:rsid w:val="004D5A15"/>
    <w:rsid w:val="004E5FD9"/>
    <w:rsid w:val="004F3DCE"/>
    <w:rsid w:val="004F7D11"/>
    <w:rsid w:val="00507340"/>
    <w:rsid w:val="00511F12"/>
    <w:rsid w:val="00513169"/>
    <w:rsid w:val="00514FC7"/>
    <w:rsid w:val="005152A5"/>
    <w:rsid w:val="00521266"/>
    <w:rsid w:val="00525D7D"/>
    <w:rsid w:val="00526536"/>
    <w:rsid w:val="00527BFA"/>
    <w:rsid w:val="00550CFF"/>
    <w:rsid w:val="00555787"/>
    <w:rsid w:val="0055762E"/>
    <w:rsid w:val="005637DF"/>
    <w:rsid w:val="00563E75"/>
    <w:rsid w:val="00573DBC"/>
    <w:rsid w:val="00575E25"/>
    <w:rsid w:val="00577191"/>
    <w:rsid w:val="00580E1F"/>
    <w:rsid w:val="0059096A"/>
    <w:rsid w:val="005931A6"/>
    <w:rsid w:val="00593A90"/>
    <w:rsid w:val="00595B39"/>
    <w:rsid w:val="005A20F1"/>
    <w:rsid w:val="005A5A2A"/>
    <w:rsid w:val="005A7E85"/>
    <w:rsid w:val="005B19B1"/>
    <w:rsid w:val="005B5C68"/>
    <w:rsid w:val="005B655E"/>
    <w:rsid w:val="005C15D2"/>
    <w:rsid w:val="005C3C15"/>
    <w:rsid w:val="005C3DAE"/>
    <w:rsid w:val="005C5856"/>
    <w:rsid w:val="005E1A54"/>
    <w:rsid w:val="005E4F8E"/>
    <w:rsid w:val="005F1C1B"/>
    <w:rsid w:val="005F6E06"/>
    <w:rsid w:val="0061320C"/>
    <w:rsid w:val="00622F75"/>
    <w:rsid w:val="00626E24"/>
    <w:rsid w:val="006301BA"/>
    <w:rsid w:val="006326FD"/>
    <w:rsid w:val="00632F76"/>
    <w:rsid w:val="006364F2"/>
    <w:rsid w:val="0064510F"/>
    <w:rsid w:val="00653CC3"/>
    <w:rsid w:val="00662937"/>
    <w:rsid w:val="00664164"/>
    <w:rsid w:val="006A07C0"/>
    <w:rsid w:val="006A632D"/>
    <w:rsid w:val="006B0DBA"/>
    <w:rsid w:val="006C00F8"/>
    <w:rsid w:val="006D025C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24DE"/>
    <w:rsid w:val="00752BCC"/>
    <w:rsid w:val="007541C9"/>
    <w:rsid w:val="0076207C"/>
    <w:rsid w:val="0076220B"/>
    <w:rsid w:val="00766C25"/>
    <w:rsid w:val="00774113"/>
    <w:rsid w:val="00776D54"/>
    <w:rsid w:val="00790289"/>
    <w:rsid w:val="00791342"/>
    <w:rsid w:val="00793E5F"/>
    <w:rsid w:val="0079787F"/>
    <w:rsid w:val="007A57C3"/>
    <w:rsid w:val="007B3C96"/>
    <w:rsid w:val="007B44F6"/>
    <w:rsid w:val="007C65DA"/>
    <w:rsid w:val="007D01BC"/>
    <w:rsid w:val="007D70D6"/>
    <w:rsid w:val="007E21AA"/>
    <w:rsid w:val="007E3233"/>
    <w:rsid w:val="007F07C3"/>
    <w:rsid w:val="00800567"/>
    <w:rsid w:val="008010A3"/>
    <w:rsid w:val="008236B1"/>
    <w:rsid w:val="00830A1D"/>
    <w:rsid w:val="00830A66"/>
    <w:rsid w:val="00835C65"/>
    <w:rsid w:val="00836A4B"/>
    <w:rsid w:val="008412F2"/>
    <w:rsid w:val="00842E8D"/>
    <w:rsid w:val="0084472E"/>
    <w:rsid w:val="0084530D"/>
    <w:rsid w:val="00856A01"/>
    <w:rsid w:val="008611CF"/>
    <w:rsid w:val="008667C4"/>
    <w:rsid w:val="008702A3"/>
    <w:rsid w:val="00874BB4"/>
    <w:rsid w:val="00882DBD"/>
    <w:rsid w:val="008A2B37"/>
    <w:rsid w:val="008A2DA9"/>
    <w:rsid w:val="008A2F6A"/>
    <w:rsid w:val="008B7736"/>
    <w:rsid w:val="008C01A8"/>
    <w:rsid w:val="008D1391"/>
    <w:rsid w:val="008E121A"/>
    <w:rsid w:val="008E15D4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0694"/>
    <w:rsid w:val="00915835"/>
    <w:rsid w:val="00916F1F"/>
    <w:rsid w:val="00935356"/>
    <w:rsid w:val="009355CC"/>
    <w:rsid w:val="0093613C"/>
    <w:rsid w:val="00936E0A"/>
    <w:rsid w:val="00937569"/>
    <w:rsid w:val="0094158A"/>
    <w:rsid w:val="00947EE7"/>
    <w:rsid w:val="00950234"/>
    <w:rsid w:val="00954219"/>
    <w:rsid w:val="0096017C"/>
    <w:rsid w:val="00961491"/>
    <w:rsid w:val="00961EFA"/>
    <w:rsid w:val="00963FE3"/>
    <w:rsid w:val="00964B84"/>
    <w:rsid w:val="00972D15"/>
    <w:rsid w:val="0097574C"/>
    <w:rsid w:val="00982E2C"/>
    <w:rsid w:val="00983014"/>
    <w:rsid w:val="00985186"/>
    <w:rsid w:val="00985FDE"/>
    <w:rsid w:val="009939C9"/>
    <w:rsid w:val="009943BA"/>
    <w:rsid w:val="00994426"/>
    <w:rsid w:val="00995D91"/>
    <w:rsid w:val="009A1FD4"/>
    <w:rsid w:val="009B0AA4"/>
    <w:rsid w:val="009B2DB0"/>
    <w:rsid w:val="009B4931"/>
    <w:rsid w:val="009E16DB"/>
    <w:rsid w:val="009E28C1"/>
    <w:rsid w:val="009E7117"/>
    <w:rsid w:val="009E78E1"/>
    <w:rsid w:val="009F4BDD"/>
    <w:rsid w:val="00A00296"/>
    <w:rsid w:val="00A1269E"/>
    <w:rsid w:val="00A141E9"/>
    <w:rsid w:val="00A20C2F"/>
    <w:rsid w:val="00A22833"/>
    <w:rsid w:val="00A232A5"/>
    <w:rsid w:val="00A409D6"/>
    <w:rsid w:val="00A50F66"/>
    <w:rsid w:val="00A53D11"/>
    <w:rsid w:val="00A5470A"/>
    <w:rsid w:val="00A5472B"/>
    <w:rsid w:val="00A56122"/>
    <w:rsid w:val="00A61DDF"/>
    <w:rsid w:val="00A65CBE"/>
    <w:rsid w:val="00A66FE4"/>
    <w:rsid w:val="00A71FCD"/>
    <w:rsid w:val="00A771B7"/>
    <w:rsid w:val="00A95B5F"/>
    <w:rsid w:val="00A97829"/>
    <w:rsid w:val="00AA1EE6"/>
    <w:rsid w:val="00AA69D1"/>
    <w:rsid w:val="00AB070F"/>
    <w:rsid w:val="00AC13FC"/>
    <w:rsid w:val="00AC3DD2"/>
    <w:rsid w:val="00AD2F1D"/>
    <w:rsid w:val="00AE6912"/>
    <w:rsid w:val="00AF202D"/>
    <w:rsid w:val="00AF5BBB"/>
    <w:rsid w:val="00AF72EA"/>
    <w:rsid w:val="00AF7D69"/>
    <w:rsid w:val="00B02201"/>
    <w:rsid w:val="00B02EF2"/>
    <w:rsid w:val="00B03A59"/>
    <w:rsid w:val="00B126E1"/>
    <w:rsid w:val="00B1557D"/>
    <w:rsid w:val="00B1604C"/>
    <w:rsid w:val="00B261AC"/>
    <w:rsid w:val="00B27470"/>
    <w:rsid w:val="00B27D86"/>
    <w:rsid w:val="00B4315A"/>
    <w:rsid w:val="00B4497D"/>
    <w:rsid w:val="00B46D9F"/>
    <w:rsid w:val="00B638C7"/>
    <w:rsid w:val="00B66DA1"/>
    <w:rsid w:val="00B67613"/>
    <w:rsid w:val="00B85B31"/>
    <w:rsid w:val="00B95594"/>
    <w:rsid w:val="00B97A62"/>
    <w:rsid w:val="00BA30AF"/>
    <w:rsid w:val="00BB0B6B"/>
    <w:rsid w:val="00BB224A"/>
    <w:rsid w:val="00BB4474"/>
    <w:rsid w:val="00BB51B2"/>
    <w:rsid w:val="00BC47A7"/>
    <w:rsid w:val="00BD4F86"/>
    <w:rsid w:val="00BE45E9"/>
    <w:rsid w:val="00BE6359"/>
    <w:rsid w:val="00BF0D24"/>
    <w:rsid w:val="00BF14FC"/>
    <w:rsid w:val="00BF4A9E"/>
    <w:rsid w:val="00BF501F"/>
    <w:rsid w:val="00BF6CCE"/>
    <w:rsid w:val="00C00911"/>
    <w:rsid w:val="00C028D9"/>
    <w:rsid w:val="00C147AD"/>
    <w:rsid w:val="00C23A66"/>
    <w:rsid w:val="00C26F49"/>
    <w:rsid w:val="00C30B99"/>
    <w:rsid w:val="00C33B56"/>
    <w:rsid w:val="00C366CE"/>
    <w:rsid w:val="00C40F15"/>
    <w:rsid w:val="00C42036"/>
    <w:rsid w:val="00C5589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1AFC"/>
    <w:rsid w:val="00CC0559"/>
    <w:rsid w:val="00CC1ED0"/>
    <w:rsid w:val="00CC40ED"/>
    <w:rsid w:val="00CC601B"/>
    <w:rsid w:val="00CE13B0"/>
    <w:rsid w:val="00CE172A"/>
    <w:rsid w:val="00CF3E10"/>
    <w:rsid w:val="00D11851"/>
    <w:rsid w:val="00D1634F"/>
    <w:rsid w:val="00D2295D"/>
    <w:rsid w:val="00D233A9"/>
    <w:rsid w:val="00D33228"/>
    <w:rsid w:val="00D3647C"/>
    <w:rsid w:val="00D3789C"/>
    <w:rsid w:val="00D37DBB"/>
    <w:rsid w:val="00D43E9C"/>
    <w:rsid w:val="00D45C38"/>
    <w:rsid w:val="00D55680"/>
    <w:rsid w:val="00D570C8"/>
    <w:rsid w:val="00D60D62"/>
    <w:rsid w:val="00D61094"/>
    <w:rsid w:val="00D65DC5"/>
    <w:rsid w:val="00D711B6"/>
    <w:rsid w:val="00D740E9"/>
    <w:rsid w:val="00D77299"/>
    <w:rsid w:val="00D8117E"/>
    <w:rsid w:val="00D81798"/>
    <w:rsid w:val="00D82644"/>
    <w:rsid w:val="00D931B9"/>
    <w:rsid w:val="00D9541C"/>
    <w:rsid w:val="00D97D07"/>
    <w:rsid w:val="00DA2011"/>
    <w:rsid w:val="00DB2DCA"/>
    <w:rsid w:val="00DC4475"/>
    <w:rsid w:val="00DC7E93"/>
    <w:rsid w:val="00DC7FE8"/>
    <w:rsid w:val="00DD5906"/>
    <w:rsid w:val="00DD5A0C"/>
    <w:rsid w:val="00DE1124"/>
    <w:rsid w:val="00DE46B4"/>
    <w:rsid w:val="00DF069C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2D24"/>
    <w:rsid w:val="00E437B3"/>
    <w:rsid w:val="00E45E26"/>
    <w:rsid w:val="00E46112"/>
    <w:rsid w:val="00E76FFA"/>
    <w:rsid w:val="00EA464F"/>
    <w:rsid w:val="00EA724F"/>
    <w:rsid w:val="00EA7FEC"/>
    <w:rsid w:val="00EB365C"/>
    <w:rsid w:val="00EB4479"/>
    <w:rsid w:val="00EB7F34"/>
    <w:rsid w:val="00EC1294"/>
    <w:rsid w:val="00EC20DC"/>
    <w:rsid w:val="00EC58D2"/>
    <w:rsid w:val="00ED1DC7"/>
    <w:rsid w:val="00EE39F6"/>
    <w:rsid w:val="00EE5581"/>
    <w:rsid w:val="00EF2CC4"/>
    <w:rsid w:val="00EF4EC8"/>
    <w:rsid w:val="00EF69D1"/>
    <w:rsid w:val="00F0359C"/>
    <w:rsid w:val="00F0409B"/>
    <w:rsid w:val="00F0719D"/>
    <w:rsid w:val="00F10E8E"/>
    <w:rsid w:val="00F12B33"/>
    <w:rsid w:val="00F136B2"/>
    <w:rsid w:val="00F15044"/>
    <w:rsid w:val="00F17774"/>
    <w:rsid w:val="00F17799"/>
    <w:rsid w:val="00F22CAC"/>
    <w:rsid w:val="00F32433"/>
    <w:rsid w:val="00F52547"/>
    <w:rsid w:val="00F6681F"/>
    <w:rsid w:val="00F67D65"/>
    <w:rsid w:val="00F67E4D"/>
    <w:rsid w:val="00F715B4"/>
    <w:rsid w:val="00F72F92"/>
    <w:rsid w:val="00F73AB0"/>
    <w:rsid w:val="00F75E56"/>
    <w:rsid w:val="00F77DBC"/>
    <w:rsid w:val="00F80B09"/>
    <w:rsid w:val="00FA3E88"/>
    <w:rsid w:val="00FA45A6"/>
    <w:rsid w:val="00FA4ABF"/>
    <w:rsid w:val="00FA699C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31B52D-FA24-4AD3-BB73-09BBEC1A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F0359C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95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JliZ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193F7-26D0-4231-B833-09A711D7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5152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2</cp:revision>
  <cp:lastPrinted>2019-10-25T04:37:00Z</cp:lastPrinted>
  <dcterms:created xsi:type="dcterms:W3CDTF">2019-10-25T10:00:00Z</dcterms:created>
  <dcterms:modified xsi:type="dcterms:W3CDTF">2019-10-25T10:00:00Z</dcterms:modified>
</cp:coreProperties>
</file>