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14AC" w14:textId="77777777"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1D78AB75" w14:textId="77777777"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95657FC" w14:textId="77777777" w:rsidR="00551160" w:rsidRDefault="00551160" w:rsidP="00D55627">
      <w:pPr>
        <w:spacing w:before="100" w:beforeAutospacing="1" w:after="100" w:afterAutospacing="1" w:line="360" w:lineRule="auto"/>
        <w:rPr>
          <w:rFonts w:cs="Arial"/>
        </w:rPr>
      </w:pPr>
    </w:p>
    <w:p w14:paraId="407A3188" w14:textId="77777777" w:rsidR="007D1DB7" w:rsidRPr="000241A8" w:rsidRDefault="00FD4E42" w:rsidP="007C5B7F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 w:rsidRPr="000241A8">
        <w:rPr>
          <w:rFonts w:cs="Arial"/>
        </w:rPr>
        <w:t>,</w:t>
      </w:r>
      <w:r w:rsidR="00416C01" w:rsidRPr="000241A8">
        <w:rPr>
          <w:rFonts w:cs="Arial"/>
        </w:rPr>
        <w:t xml:space="preserve"> </w:t>
      </w:r>
      <w:r w:rsidR="00D73CFB">
        <w:rPr>
          <w:rFonts w:cs="Arial"/>
        </w:rPr>
        <w:t>14</w:t>
      </w:r>
      <w:r w:rsidR="009D0CBD">
        <w:rPr>
          <w:rFonts w:cs="Arial"/>
        </w:rPr>
        <w:t xml:space="preserve"> listopada</w:t>
      </w:r>
      <w:r w:rsidR="000E313E" w:rsidRPr="000241A8">
        <w:rPr>
          <w:rFonts w:cs="Arial"/>
        </w:rPr>
        <w:t xml:space="preserve"> </w:t>
      </w:r>
      <w:r w:rsidR="007D1DB7" w:rsidRPr="000241A8">
        <w:rPr>
          <w:rFonts w:cs="Arial"/>
        </w:rPr>
        <w:t>202</w:t>
      </w:r>
      <w:r w:rsidR="00CC5794">
        <w:rPr>
          <w:rFonts w:cs="Arial"/>
        </w:rPr>
        <w:t>3</w:t>
      </w:r>
      <w:r w:rsidR="007D1DB7" w:rsidRPr="000241A8">
        <w:rPr>
          <w:rFonts w:cs="Arial"/>
        </w:rPr>
        <w:t xml:space="preserve"> r.</w:t>
      </w:r>
    </w:p>
    <w:p w14:paraId="2ACAFB6F" w14:textId="77777777" w:rsidR="009D0CBD" w:rsidRPr="00904B79" w:rsidRDefault="009D0CBD" w:rsidP="009D0CB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904B79">
        <w:rPr>
          <w:sz w:val="22"/>
          <w:szCs w:val="22"/>
        </w:rPr>
        <w:t>Rail</w:t>
      </w:r>
      <w:proofErr w:type="spellEnd"/>
      <w:r w:rsidRPr="00904B79">
        <w:rPr>
          <w:sz w:val="22"/>
          <w:szCs w:val="22"/>
        </w:rPr>
        <w:t xml:space="preserve"> </w:t>
      </w:r>
      <w:proofErr w:type="spellStart"/>
      <w:r w:rsidRPr="00904B79">
        <w:rPr>
          <w:sz w:val="22"/>
          <w:szCs w:val="22"/>
        </w:rPr>
        <w:t>Baltica</w:t>
      </w:r>
      <w:proofErr w:type="spellEnd"/>
      <w:r w:rsidRPr="00904B79">
        <w:rPr>
          <w:sz w:val="22"/>
          <w:szCs w:val="22"/>
        </w:rPr>
        <w:t xml:space="preserve">: tunel pod torami w Niewodnicy </w:t>
      </w:r>
      <w:r w:rsidR="00EC7A57" w:rsidRPr="00904B79">
        <w:rPr>
          <w:sz w:val="22"/>
          <w:szCs w:val="22"/>
        </w:rPr>
        <w:t xml:space="preserve">Kościelnej </w:t>
      </w:r>
      <w:r w:rsidRPr="00904B79">
        <w:rPr>
          <w:sz w:val="22"/>
          <w:szCs w:val="22"/>
        </w:rPr>
        <w:t>zwiększa bezpieczeństwo ruchu kolejowego i drogowego</w:t>
      </w:r>
    </w:p>
    <w:p w14:paraId="481CA0AC" w14:textId="77777777" w:rsidR="00B9223F" w:rsidRPr="000241A8" w:rsidRDefault="00A45F86" w:rsidP="009D0CBD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Mieszkańcy </w:t>
      </w:r>
      <w:r w:rsidR="00EC7A57">
        <w:rPr>
          <w:rFonts w:cs="Arial"/>
          <w:b/>
        </w:rPr>
        <w:t xml:space="preserve">Niewodnicy Kościelnej </w:t>
      </w:r>
      <w:r w:rsidR="00631BC0">
        <w:rPr>
          <w:rFonts w:cs="Arial"/>
          <w:b/>
        </w:rPr>
        <w:t>korzystaj</w:t>
      </w:r>
      <w:r w:rsidR="00F42449">
        <w:rPr>
          <w:rFonts w:cs="Arial"/>
          <w:b/>
        </w:rPr>
        <w:t xml:space="preserve">ą </w:t>
      </w:r>
      <w:r w:rsidR="003B360B">
        <w:rPr>
          <w:rFonts w:cs="Arial"/>
          <w:b/>
        </w:rPr>
        <w:t xml:space="preserve">już </w:t>
      </w:r>
      <w:r w:rsidR="00F42449">
        <w:rPr>
          <w:rFonts w:cs="Arial"/>
          <w:b/>
        </w:rPr>
        <w:t>z bezkolizyjnego skrzyżowania i bezpiecznie przejeżdżają pod</w:t>
      </w:r>
      <w:r w:rsidR="002103D1">
        <w:rPr>
          <w:rFonts w:cs="Arial"/>
          <w:b/>
        </w:rPr>
        <w:t xml:space="preserve"> </w:t>
      </w:r>
      <w:r w:rsidR="00B41156">
        <w:rPr>
          <w:rFonts w:cs="Arial"/>
          <w:b/>
        </w:rPr>
        <w:t>lini</w:t>
      </w:r>
      <w:r w:rsidR="002103D1">
        <w:rPr>
          <w:rFonts w:cs="Arial"/>
          <w:b/>
        </w:rPr>
        <w:t>ą</w:t>
      </w:r>
      <w:r w:rsidR="00B41156">
        <w:rPr>
          <w:rFonts w:cs="Arial"/>
          <w:b/>
        </w:rPr>
        <w:t xml:space="preserve"> </w:t>
      </w:r>
      <w:r w:rsidR="006D4FD5">
        <w:rPr>
          <w:rFonts w:cs="Arial"/>
          <w:b/>
        </w:rPr>
        <w:t xml:space="preserve">kolejową </w:t>
      </w:r>
      <w:r w:rsidR="006A0E6C" w:rsidRPr="006A0E6C">
        <w:rPr>
          <w:rFonts w:cs="Arial"/>
          <w:b/>
        </w:rPr>
        <w:t>Warszawa – Białystok</w:t>
      </w:r>
      <w:r w:rsidR="00631BC0">
        <w:rPr>
          <w:rFonts w:cs="Arial"/>
          <w:b/>
        </w:rPr>
        <w:t xml:space="preserve">. </w:t>
      </w:r>
      <w:r w:rsidR="00010F2D">
        <w:rPr>
          <w:rFonts w:cs="Arial"/>
          <w:b/>
        </w:rPr>
        <w:t>Inwestycja</w:t>
      </w:r>
      <w:r w:rsidR="00F42449">
        <w:rPr>
          <w:rFonts w:cs="Arial"/>
          <w:b/>
        </w:rPr>
        <w:t xml:space="preserve"> PKP Polski</w:t>
      </w:r>
      <w:r w:rsidR="00010F2D">
        <w:rPr>
          <w:rFonts w:cs="Arial"/>
          <w:b/>
        </w:rPr>
        <w:t>ch</w:t>
      </w:r>
      <w:r w:rsidR="00B128FC">
        <w:rPr>
          <w:rFonts w:cs="Arial"/>
          <w:b/>
        </w:rPr>
        <w:t xml:space="preserve"> </w:t>
      </w:r>
      <w:r w:rsidR="00F42449">
        <w:rPr>
          <w:rFonts w:cs="Arial"/>
          <w:b/>
        </w:rPr>
        <w:t>Lini</w:t>
      </w:r>
      <w:r w:rsidR="00010F2D">
        <w:rPr>
          <w:rFonts w:cs="Arial"/>
          <w:b/>
        </w:rPr>
        <w:t>i</w:t>
      </w:r>
      <w:r w:rsidR="00F42449">
        <w:rPr>
          <w:rFonts w:cs="Arial"/>
          <w:b/>
        </w:rPr>
        <w:t xml:space="preserve"> Kole</w:t>
      </w:r>
      <w:r w:rsidR="00040151">
        <w:rPr>
          <w:rFonts w:cs="Arial"/>
          <w:b/>
        </w:rPr>
        <w:t>jow</w:t>
      </w:r>
      <w:r w:rsidR="00010F2D">
        <w:rPr>
          <w:rFonts w:cs="Arial"/>
          <w:b/>
        </w:rPr>
        <w:t>ych</w:t>
      </w:r>
      <w:r w:rsidR="00040151">
        <w:rPr>
          <w:rFonts w:cs="Arial"/>
          <w:b/>
        </w:rPr>
        <w:t xml:space="preserve"> S.A. usprawnia</w:t>
      </w:r>
      <w:r w:rsidR="00920122">
        <w:rPr>
          <w:rFonts w:cs="Arial"/>
          <w:b/>
        </w:rPr>
        <w:t xml:space="preserve"> </w:t>
      </w:r>
      <w:r w:rsidR="00C244EC">
        <w:rPr>
          <w:rFonts w:cs="Arial"/>
          <w:b/>
        </w:rPr>
        <w:t>ruch pociągów i samochodów</w:t>
      </w:r>
      <w:r w:rsidR="00B805D2">
        <w:rPr>
          <w:rFonts w:cs="Arial"/>
          <w:b/>
        </w:rPr>
        <w:t xml:space="preserve"> oraz</w:t>
      </w:r>
      <w:r w:rsidR="00040151">
        <w:rPr>
          <w:rFonts w:cs="Arial"/>
          <w:b/>
        </w:rPr>
        <w:t xml:space="preserve"> umożliwia wygodniejsze codzienne dojazdy</w:t>
      </w:r>
      <w:r w:rsidR="00B128FC">
        <w:rPr>
          <w:rFonts w:cs="Arial"/>
          <w:b/>
        </w:rPr>
        <w:t xml:space="preserve"> mieszka</w:t>
      </w:r>
      <w:r w:rsidR="00EA7122">
        <w:rPr>
          <w:rFonts w:cs="Arial"/>
          <w:b/>
        </w:rPr>
        <w:t xml:space="preserve">ńcom </w:t>
      </w:r>
      <w:r w:rsidR="00C77CFD">
        <w:rPr>
          <w:rFonts w:cs="Arial"/>
          <w:b/>
        </w:rPr>
        <w:t>podbiałostockich miejscowości</w:t>
      </w:r>
      <w:r w:rsidR="00040151">
        <w:rPr>
          <w:rFonts w:cs="Arial"/>
          <w:b/>
        </w:rPr>
        <w:t>. Budowa</w:t>
      </w:r>
      <w:r w:rsidR="008C303B">
        <w:rPr>
          <w:rFonts w:cs="Arial"/>
          <w:b/>
        </w:rPr>
        <w:t xml:space="preserve"> </w:t>
      </w:r>
      <w:r w:rsidR="002103D1">
        <w:rPr>
          <w:rFonts w:cs="Arial"/>
          <w:b/>
        </w:rPr>
        <w:t xml:space="preserve">jest </w:t>
      </w:r>
      <w:r w:rsidR="009A6DC6" w:rsidRPr="000241A8">
        <w:rPr>
          <w:rFonts w:cs="Arial"/>
          <w:b/>
        </w:rPr>
        <w:t>dofinansowan</w:t>
      </w:r>
      <w:r w:rsidR="002103D1">
        <w:rPr>
          <w:rFonts w:cs="Arial"/>
          <w:b/>
        </w:rPr>
        <w:t>a</w:t>
      </w:r>
      <w:r w:rsidR="009A6DC6" w:rsidRPr="000241A8">
        <w:rPr>
          <w:rFonts w:cs="Arial"/>
          <w:b/>
        </w:rPr>
        <w:t xml:space="preserve"> z</w:t>
      </w:r>
      <w:r w:rsidR="001154FE">
        <w:rPr>
          <w:rFonts w:cs="Arial"/>
          <w:b/>
        </w:rPr>
        <w:t>e środków</w:t>
      </w:r>
      <w:r w:rsidR="009A6DC6" w:rsidRPr="000241A8">
        <w:rPr>
          <w:rFonts w:cs="Arial"/>
          <w:b/>
        </w:rPr>
        <w:t xml:space="preserve"> unijnego instrumentu CEF „Łącząc Europę”.</w:t>
      </w:r>
    </w:p>
    <w:p w14:paraId="0D4CCE0A" w14:textId="3F2CF740" w:rsidR="00CF5758" w:rsidRPr="00296064" w:rsidRDefault="003E3C58" w:rsidP="00816059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</w:rPr>
        <w:t xml:space="preserve">Od dzisiaj </w:t>
      </w:r>
      <w:r w:rsidR="00C244EC">
        <w:rPr>
          <w:rFonts w:eastAsia="Calibri" w:cs="Arial"/>
        </w:rPr>
        <w:t>w Niewodnicy</w:t>
      </w:r>
      <w:r w:rsidR="002067AD">
        <w:rPr>
          <w:rFonts w:eastAsia="Calibri" w:cs="Arial"/>
        </w:rPr>
        <w:t xml:space="preserve"> </w:t>
      </w:r>
      <w:r w:rsidR="00EC7A57">
        <w:rPr>
          <w:rFonts w:eastAsia="Calibri" w:cs="Arial"/>
        </w:rPr>
        <w:t xml:space="preserve">Kościelnej </w:t>
      </w:r>
      <w:r w:rsidR="002067AD">
        <w:rPr>
          <w:rFonts w:eastAsia="Calibri" w:cs="Arial"/>
        </w:rPr>
        <w:t>w gminie Turośń Kościelna</w:t>
      </w:r>
      <w:r w:rsidR="00C244EC">
        <w:rPr>
          <w:rFonts w:eastAsia="Calibri" w:cs="Arial"/>
        </w:rPr>
        <w:t xml:space="preserve"> </w:t>
      </w:r>
      <w:r>
        <w:rPr>
          <w:rFonts w:eastAsia="Calibri" w:cs="Arial"/>
        </w:rPr>
        <w:t>bezpiecznie</w:t>
      </w:r>
      <w:r w:rsidR="00C244EC">
        <w:rPr>
          <w:rFonts w:eastAsia="Calibri" w:cs="Arial"/>
        </w:rPr>
        <w:t xml:space="preserve"> i wygodnie</w:t>
      </w:r>
      <w:r>
        <w:rPr>
          <w:rFonts w:eastAsia="Calibri" w:cs="Arial"/>
        </w:rPr>
        <w:t xml:space="preserve"> można </w:t>
      </w:r>
      <w:r w:rsidR="00C244EC">
        <w:rPr>
          <w:rFonts w:eastAsia="Calibri" w:cs="Arial"/>
        </w:rPr>
        <w:t xml:space="preserve">przejechać </w:t>
      </w:r>
      <w:r>
        <w:rPr>
          <w:rFonts w:eastAsia="Calibri" w:cs="Arial"/>
        </w:rPr>
        <w:t>pod torami linii kolejowej Warszawa – Białystok</w:t>
      </w:r>
      <w:r w:rsidRPr="00296064">
        <w:rPr>
          <w:rFonts w:eastAsia="Calibri" w:cs="Arial"/>
          <w:color w:val="000000" w:themeColor="text1"/>
        </w:rPr>
        <w:t xml:space="preserve">. </w:t>
      </w:r>
      <w:r w:rsidR="00C244EC" w:rsidRPr="00296064">
        <w:rPr>
          <w:rFonts w:eastAsia="Calibri" w:cs="Arial"/>
          <w:color w:val="000000" w:themeColor="text1"/>
        </w:rPr>
        <w:t>Mieszkańcy korzystają z nowego tunelu</w:t>
      </w:r>
      <w:r w:rsidR="00CF5758" w:rsidRPr="00296064">
        <w:rPr>
          <w:rFonts w:eastAsia="Calibri" w:cs="Arial"/>
          <w:color w:val="000000" w:themeColor="text1"/>
        </w:rPr>
        <w:t xml:space="preserve"> </w:t>
      </w:r>
      <w:r w:rsidR="00C244EC" w:rsidRPr="00296064">
        <w:rPr>
          <w:rFonts w:eastAsia="Calibri" w:cs="Arial"/>
          <w:color w:val="000000" w:themeColor="text1"/>
        </w:rPr>
        <w:t xml:space="preserve">– jest jezdnia po jednym pasie ruchu w każdą stronę, </w:t>
      </w:r>
      <w:r w:rsidR="00892EFD" w:rsidRPr="00296064">
        <w:rPr>
          <w:rFonts w:eastAsia="Calibri" w:cs="Arial"/>
          <w:color w:val="000000" w:themeColor="text1"/>
        </w:rPr>
        <w:t xml:space="preserve">chodnik i ścieżka rowerowa. </w:t>
      </w:r>
      <w:r w:rsidR="00CF5758" w:rsidRPr="00296064">
        <w:rPr>
          <w:rFonts w:eastAsia="Calibri" w:cs="Arial"/>
          <w:color w:val="000000" w:themeColor="text1"/>
        </w:rPr>
        <w:t xml:space="preserve">Nie trzeba już będzie czekać przed zamkniętymi rogatkami przejazdu kolejowo-drogowego. </w:t>
      </w:r>
      <w:r w:rsidR="00814311" w:rsidRPr="00296064">
        <w:rPr>
          <w:rFonts w:eastAsia="Calibri" w:cs="Arial"/>
          <w:color w:val="000000" w:themeColor="text1"/>
        </w:rPr>
        <w:t xml:space="preserve">Inwestycja objęła także przebudowę układu drogowego na łącznej długości </w:t>
      </w:r>
      <w:r w:rsidR="00252168" w:rsidRPr="00296064">
        <w:rPr>
          <w:rFonts w:eastAsia="Calibri" w:cs="Arial"/>
          <w:color w:val="000000" w:themeColor="text1"/>
        </w:rPr>
        <w:t xml:space="preserve">600 </w:t>
      </w:r>
      <w:r w:rsidR="00814311" w:rsidRPr="00296064">
        <w:rPr>
          <w:rFonts w:eastAsia="Calibri" w:cs="Arial"/>
          <w:color w:val="000000" w:themeColor="text1"/>
        </w:rPr>
        <w:t>m. Komunikację usprawnia nowe rondo oraz przebudowane odcinki ulic Kościelnej i Dąbrowskiego.</w:t>
      </w:r>
      <w:r w:rsidR="00290893">
        <w:rPr>
          <w:rFonts w:eastAsia="Calibri" w:cs="Arial"/>
          <w:color w:val="000000" w:themeColor="text1"/>
        </w:rPr>
        <w:t xml:space="preserve"> </w:t>
      </w:r>
    </w:p>
    <w:p w14:paraId="1D7020EB" w14:textId="05392EC9" w:rsidR="00622029" w:rsidRDefault="00622029" w:rsidP="00622029">
      <w:pPr>
        <w:spacing w:before="100" w:beforeAutospacing="1" w:after="100" w:afterAutospacing="1" w:line="360" w:lineRule="auto"/>
        <w:rPr>
          <w:rFonts w:ascii="Calibri" w:hAnsi="Calibri"/>
        </w:rPr>
      </w:pPr>
      <w:bookmarkStart w:id="0" w:name="_Hlk150849133"/>
      <w:r>
        <w:rPr>
          <w:b/>
          <w:i/>
        </w:rPr>
        <w:t xml:space="preserve">– Dzięki inwestycjom PKP Polskich Linii Kolejowych S.A zwiększa się również bezpieczeństwo w ruchu kolejowym i drogowym. Tunel w Niewodnicy Kościelnej jest ważny dla mieszkańców okolicznych miejscowości, bo to trasa ich codziennych dojazdów – zarówno koleją, jak i samochodami. W taki sposób modernizacja linii </w:t>
      </w:r>
      <w:proofErr w:type="spellStart"/>
      <w:r>
        <w:rPr>
          <w:b/>
          <w:i/>
        </w:rPr>
        <w:t>Rail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Baltica</w:t>
      </w:r>
      <w:proofErr w:type="spellEnd"/>
      <w:r>
        <w:rPr>
          <w:b/>
          <w:i/>
        </w:rPr>
        <w:t xml:space="preserve"> przekłada się na jakość życia. Budujemy pozycję kolei jako ekologicznego i bezpiecznego środka transportu, co jest możliwe dzięki efektywnemu wykorzystaniu środków z instrumentu CEF Łącząc Europę </w:t>
      </w:r>
      <w:r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>
        <w:rPr>
          <w:rFonts w:cs="Arial"/>
          <w:b/>
          <w:bCs/>
        </w:rPr>
        <w:t>powiedział Andrzej Bittel, sekretarz stanu w Ministerstwie Infrastruktury.</w:t>
      </w:r>
    </w:p>
    <w:bookmarkEnd w:id="0"/>
    <w:p w14:paraId="64FA2F62" w14:textId="044D5F66" w:rsidR="003D616E" w:rsidRDefault="003D616E" w:rsidP="003D616E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>– </w:t>
      </w:r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Modernizacja odcinka Czyżew – Białystok na międzynarodowej trasie </w:t>
      </w:r>
      <w:proofErr w:type="spellStart"/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>Rail</w:t>
      </w:r>
      <w:proofErr w:type="spellEnd"/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proofErr w:type="spellStart"/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>Baltica</w:t>
      </w:r>
      <w:proofErr w:type="spellEnd"/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przynosi coraz więcej wymiernych korzyści. Mieszkańcy powiatu białostockiego zyskują bezpieczne, bezkolizyjne skrzyżowania oraz wygodne i dostępne</w:t>
      </w:r>
      <w:r w:rsidR="00622029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dla wszystkich</w:t>
      </w:r>
      <w:r w:rsidR="009972FB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stacje i przystanki.</w:t>
      </w:r>
      <w:r w:rsidR="00E853C1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r w:rsidR="00566C9B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Inwestycje PLK S.A. nie ograniczają się wyłącznie do kolei, ale zmieniają także otoczenie międzynarodowej linii dzięki budowie nowych obiektów i dróg dojazdowych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–</w:t>
      </w:r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</w:rPr>
        <w:t>powiedział Ireneusz Merchel, prezes Zarządu PKP Polskich Linii Kolejowych S.A.</w:t>
      </w:r>
    </w:p>
    <w:p w14:paraId="56890A28" w14:textId="77777777" w:rsidR="006C35EB" w:rsidRDefault="00BC5605" w:rsidP="006C35E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Nowy tunel to element </w:t>
      </w:r>
      <w:r w:rsidR="00631441">
        <w:rPr>
          <w:rFonts w:eastAsia="Calibri" w:cs="Arial"/>
        </w:rPr>
        <w:t>większego</w:t>
      </w:r>
      <w:r>
        <w:rPr>
          <w:rFonts w:eastAsia="Calibri" w:cs="Arial"/>
        </w:rPr>
        <w:t xml:space="preserve"> rozwiązania komunikacyjnego, które PLK S.A. przygotowują w </w:t>
      </w:r>
      <w:r w:rsidR="00EA7229">
        <w:rPr>
          <w:rFonts w:eastAsia="Calibri" w:cs="Arial"/>
        </w:rPr>
        <w:t>Niewodnicy</w:t>
      </w:r>
      <w:r w:rsidR="001406D0">
        <w:rPr>
          <w:rFonts w:eastAsia="Calibri" w:cs="Arial"/>
        </w:rPr>
        <w:t xml:space="preserve"> Kościelnej</w:t>
      </w:r>
      <w:r>
        <w:rPr>
          <w:rFonts w:eastAsia="Calibri" w:cs="Arial"/>
        </w:rPr>
        <w:t xml:space="preserve">. </w:t>
      </w:r>
      <w:r w:rsidR="00631441">
        <w:rPr>
          <w:rFonts w:eastAsia="Calibri" w:cs="Arial"/>
        </w:rPr>
        <w:t>W sąsiedztwie modernizowany jest przystanek kolejowy – gotowy jest jeden nowy peron, postępują prace przy budowie drugiego.</w:t>
      </w:r>
      <w:r w:rsidR="006C35EB">
        <w:rPr>
          <w:rFonts w:eastAsia="Calibri" w:cs="Arial"/>
        </w:rPr>
        <w:t xml:space="preserve"> </w:t>
      </w:r>
      <w:r w:rsidR="00814311">
        <w:rPr>
          <w:rFonts w:eastAsia="Calibri" w:cs="Arial"/>
        </w:rPr>
        <w:t xml:space="preserve">Z tunelu do peronów </w:t>
      </w:r>
      <w:r w:rsidR="00EC7A57">
        <w:rPr>
          <w:rFonts w:eastAsia="Calibri" w:cs="Arial"/>
        </w:rPr>
        <w:t xml:space="preserve">prowadzić będą </w:t>
      </w:r>
      <w:r w:rsidR="00814311">
        <w:rPr>
          <w:rFonts w:eastAsia="Calibri" w:cs="Arial"/>
        </w:rPr>
        <w:t xml:space="preserve">schody i pochylnie oraz chodniki dostosowane do potrzeb osób o ograniczonej mobilności. </w:t>
      </w:r>
      <w:r w:rsidR="00296064" w:rsidRPr="00A2430D">
        <w:rPr>
          <w:rFonts w:eastAsia="Calibri" w:cs="Arial"/>
        </w:rPr>
        <w:t xml:space="preserve">Wybudowany zostanie także parking na 20 miejsc. </w:t>
      </w:r>
      <w:r w:rsidR="00814311" w:rsidRPr="00A2430D">
        <w:rPr>
          <w:rFonts w:eastAsia="Calibri" w:cs="Arial"/>
        </w:rPr>
        <w:t xml:space="preserve">Po </w:t>
      </w:r>
      <w:r w:rsidR="00814311">
        <w:rPr>
          <w:rFonts w:eastAsia="Calibri" w:cs="Arial"/>
        </w:rPr>
        <w:t xml:space="preserve">zakończeniu wszystkich prac mieszkańcy zyskają bezpieczny dostęp do kolei i możliwość </w:t>
      </w:r>
      <w:r w:rsidR="00424D49">
        <w:rPr>
          <w:rFonts w:eastAsia="Calibri" w:cs="Arial"/>
        </w:rPr>
        <w:t xml:space="preserve">wygodnej </w:t>
      </w:r>
      <w:r w:rsidR="00814311">
        <w:rPr>
          <w:rFonts w:eastAsia="Calibri" w:cs="Arial"/>
        </w:rPr>
        <w:t xml:space="preserve">przesiadki na pociągi. </w:t>
      </w:r>
    </w:p>
    <w:p w14:paraId="62578708" w14:textId="77777777" w:rsidR="008D670C" w:rsidRDefault="008D670C" w:rsidP="006C35E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Budowa tunelu w Niewodnicy</w:t>
      </w:r>
      <w:r w:rsidR="001406D0">
        <w:rPr>
          <w:rFonts w:eastAsia="Calibri" w:cs="Arial"/>
        </w:rPr>
        <w:t xml:space="preserve"> Kościelnej</w:t>
      </w:r>
      <w:r>
        <w:rPr>
          <w:rFonts w:eastAsia="Calibri" w:cs="Arial"/>
        </w:rPr>
        <w:t xml:space="preserve"> rozpoczęła się </w:t>
      </w:r>
      <w:r w:rsidR="00154C9A" w:rsidRPr="00296064">
        <w:rPr>
          <w:rFonts w:eastAsia="Calibri" w:cs="Arial"/>
          <w:color w:val="000000" w:themeColor="text1"/>
        </w:rPr>
        <w:t>we wrześniu 2022 r.</w:t>
      </w:r>
      <w:r w:rsidRPr="00296064">
        <w:rPr>
          <w:rFonts w:eastAsia="Calibri" w:cs="Arial"/>
          <w:color w:val="000000" w:themeColor="text1"/>
        </w:rPr>
        <w:t xml:space="preserve"> Budżet budowy obiektu wraz z przebudową sąsiadujących ulic to </w:t>
      </w:r>
      <w:r w:rsidR="00154C9A" w:rsidRPr="00296064">
        <w:rPr>
          <w:rFonts w:eastAsia="Calibri" w:cs="Arial"/>
          <w:color w:val="000000" w:themeColor="text1"/>
        </w:rPr>
        <w:t xml:space="preserve">17 </w:t>
      </w:r>
      <w:r w:rsidRPr="00296064">
        <w:rPr>
          <w:rFonts w:eastAsia="Calibri" w:cs="Arial"/>
          <w:color w:val="000000" w:themeColor="text1"/>
        </w:rPr>
        <w:t>mln zł nett</w:t>
      </w:r>
      <w:r w:rsidR="00944C01" w:rsidRPr="00296064">
        <w:rPr>
          <w:rFonts w:eastAsia="Calibri" w:cs="Arial"/>
          <w:color w:val="000000" w:themeColor="text1"/>
        </w:rPr>
        <w:t>o</w:t>
      </w:r>
      <w:r w:rsidRPr="00296064">
        <w:rPr>
          <w:rFonts w:eastAsia="Calibri" w:cs="Arial"/>
          <w:color w:val="000000" w:themeColor="text1"/>
        </w:rPr>
        <w:t xml:space="preserve">. </w:t>
      </w:r>
      <w:r w:rsidR="00154C9A" w:rsidRPr="00296064">
        <w:rPr>
          <w:rFonts w:eastAsia="Calibri" w:cs="Arial"/>
          <w:color w:val="000000" w:themeColor="text1"/>
        </w:rPr>
        <w:t xml:space="preserve">Obiekt </w:t>
      </w:r>
      <w:r>
        <w:rPr>
          <w:rFonts w:eastAsia="Calibri" w:cs="Arial"/>
        </w:rPr>
        <w:t xml:space="preserve">wraz z </w:t>
      </w:r>
      <w:r w:rsidR="00154C9A">
        <w:rPr>
          <w:rFonts w:eastAsia="Calibri" w:cs="Arial"/>
        </w:rPr>
        <w:t>towarzyszącą infrastrukturą drogową</w:t>
      </w:r>
      <w:r>
        <w:rPr>
          <w:rFonts w:eastAsia="Calibri" w:cs="Arial"/>
        </w:rPr>
        <w:t xml:space="preserve"> przeka</w:t>
      </w:r>
      <w:r w:rsidR="00154C9A">
        <w:rPr>
          <w:rFonts w:eastAsia="Calibri" w:cs="Arial"/>
        </w:rPr>
        <w:t>zany zosta</w:t>
      </w:r>
      <w:r w:rsidR="007D4266">
        <w:rPr>
          <w:rFonts w:eastAsia="Calibri" w:cs="Arial"/>
        </w:rPr>
        <w:t>ł</w:t>
      </w:r>
      <w:r>
        <w:rPr>
          <w:rFonts w:eastAsia="Calibri" w:cs="Arial"/>
        </w:rPr>
        <w:t xml:space="preserve"> w zarząd Powiatu Białostockiego.</w:t>
      </w:r>
    </w:p>
    <w:p w14:paraId="52E42A54" w14:textId="77777777" w:rsidR="00D0723B" w:rsidRDefault="003F231D" w:rsidP="00D0723B">
      <w:pPr>
        <w:pStyle w:val="Nagwek2"/>
        <w:rPr>
          <w:rFonts w:eastAsia="Calibri"/>
        </w:rPr>
      </w:pPr>
      <w:proofErr w:type="spellStart"/>
      <w:r>
        <w:rPr>
          <w:rFonts w:eastAsia="Calibri"/>
        </w:rPr>
        <w:t>Rail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Baltica</w:t>
      </w:r>
      <w:proofErr w:type="spellEnd"/>
      <w:r>
        <w:rPr>
          <w:rFonts w:eastAsia="Calibri"/>
        </w:rPr>
        <w:t xml:space="preserve"> usprawni </w:t>
      </w:r>
      <w:r w:rsidR="00392CB8">
        <w:rPr>
          <w:rFonts w:eastAsia="Calibri"/>
        </w:rPr>
        <w:t>dojazdy</w:t>
      </w:r>
    </w:p>
    <w:p w14:paraId="1638ABFD" w14:textId="77777777" w:rsidR="00232112" w:rsidRDefault="00D0723B" w:rsidP="00D0723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Otwarcie tunelu w Niewodnicy</w:t>
      </w:r>
      <w:r w:rsidR="00EC7A57">
        <w:rPr>
          <w:rFonts w:eastAsia="Calibri" w:cs="Arial"/>
        </w:rPr>
        <w:t xml:space="preserve"> Kościelnej</w:t>
      </w:r>
      <w:r>
        <w:rPr>
          <w:rFonts w:eastAsia="Calibri" w:cs="Arial"/>
        </w:rPr>
        <w:t xml:space="preserve"> umożliwi wykonawcy kontynuację robót w pobliskich Trypuciach. Dotychczasowy przejazd </w:t>
      </w:r>
      <w:r w:rsidR="00E93146">
        <w:rPr>
          <w:rFonts w:eastAsia="Calibri" w:cs="Arial"/>
        </w:rPr>
        <w:t>kolejowo-</w:t>
      </w:r>
      <w:r>
        <w:rPr>
          <w:rFonts w:eastAsia="Calibri" w:cs="Arial"/>
        </w:rPr>
        <w:t xml:space="preserve">drogowy </w:t>
      </w:r>
      <w:r w:rsidR="00154C9A">
        <w:rPr>
          <w:rFonts w:eastAsia="Calibri" w:cs="Arial"/>
        </w:rPr>
        <w:t xml:space="preserve">zostanie </w:t>
      </w:r>
      <w:r>
        <w:rPr>
          <w:rFonts w:eastAsia="Calibri" w:cs="Arial"/>
        </w:rPr>
        <w:t>zamkn</w:t>
      </w:r>
      <w:r w:rsidR="00232112">
        <w:rPr>
          <w:rFonts w:eastAsia="Calibri" w:cs="Arial"/>
        </w:rPr>
        <w:t>ięty</w:t>
      </w:r>
      <w:r w:rsidR="00154C9A">
        <w:rPr>
          <w:rFonts w:eastAsia="Calibri" w:cs="Arial"/>
        </w:rPr>
        <w:t xml:space="preserve"> dla ruchu samochodowego</w:t>
      </w:r>
      <w:r w:rsidR="00232112">
        <w:rPr>
          <w:rFonts w:eastAsia="Calibri" w:cs="Arial"/>
        </w:rPr>
        <w:t>, a w</w:t>
      </w:r>
      <w:r>
        <w:rPr>
          <w:rFonts w:eastAsia="Calibri" w:cs="Arial"/>
        </w:rPr>
        <w:t xml:space="preserve"> jego miejscu </w:t>
      </w:r>
      <w:r w:rsidR="00232112">
        <w:rPr>
          <w:rFonts w:eastAsia="Calibri" w:cs="Arial"/>
        </w:rPr>
        <w:t>za</w:t>
      </w:r>
      <w:r>
        <w:rPr>
          <w:rFonts w:eastAsia="Calibri" w:cs="Arial"/>
        </w:rPr>
        <w:t xml:space="preserve">planowana jest budowa przejścia podziemnego. </w:t>
      </w:r>
      <w:r w:rsidR="00232112">
        <w:rPr>
          <w:rFonts w:eastAsia="Calibri" w:cs="Arial"/>
        </w:rPr>
        <w:t>Trasa objazdu została oznakowana i uzgodniona z zarządcą drogi oraz policją.</w:t>
      </w:r>
      <w:r w:rsidR="00E93146">
        <w:rPr>
          <w:rFonts w:eastAsia="Calibri" w:cs="Arial"/>
        </w:rPr>
        <w:t xml:space="preserve"> Niedogodności dla kierowców nie potrwają długo, gdyż zbliża się termin zakończenia prac przy budowie wiaduktu drogowego w Trypuciach. </w:t>
      </w:r>
    </w:p>
    <w:p w14:paraId="172AC9BA" w14:textId="77777777" w:rsidR="00644B92" w:rsidRDefault="00C623A2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 w znaczący sposób poprawi komunikację i ułatwi podróże mieszkańców dwóch podbiałostockich gmin – Turośni Kościelnej i Choroszczy. </w:t>
      </w:r>
      <w:r w:rsidR="003C5E26">
        <w:rPr>
          <w:rFonts w:eastAsia="Calibri" w:cs="Arial"/>
        </w:rPr>
        <w:t xml:space="preserve">Na terenie gminy Turośń </w:t>
      </w:r>
      <w:r w:rsidR="001406D0">
        <w:rPr>
          <w:rFonts w:eastAsia="Calibri" w:cs="Arial"/>
        </w:rPr>
        <w:t xml:space="preserve">Kościelna </w:t>
      </w:r>
      <w:r w:rsidR="003C5E26">
        <w:rPr>
          <w:rFonts w:eastAsia="Calibri" w:cs="Arial"/>
        </w:rPr>
        <w:t xml:space="preserve">modernizowane są przystanki kolejowe </w:t>
      </w:r>
      <w:r w:rsidR="00A859E3">
        <w:rPr>
          <w:rFonts w:eastAsia="Calibri" w:cs="Arial"/>
        </w:rPr>
        <w:t>w</w:t>
      </w:r>
      <w:r w:rsidR="003C5E26">
        <w:rPr>
          <w:rFonts w:eastAsia="Calibri" w:cs="Arial"/>
        </w:rPr>
        <w:t xml:space="preserve"> Bojarach, Trypuciach i Niewodnicy</w:t>
      </w:r>
      <w:r w:rsidR="001406D0">
        <w:rPr>
          <w:rFonts w:eastAsia="Calibri" w:cs="Arial"/>
        </w:rPr>
        <w:t xml:space="preserve"> Kościelnej</w:t>
      </w:r>
      <w:r w:rsidR="003C5E26">
        <w:rPr>
          <w:rFonts w:eastAsia="Calibri" w:cs="Arial"/>
        </w:rPr>
        <w:t xml:space="preserve">. W Baciutach w miejsce przystanku powstaje stacja kolejowa, która usprawni ruch pociągów na odcinku Białystok – Łapy. </w:t>
      </w:r>
      <w:r w:rsidR="00A859E3">
        <w:rPr>
          <w:rFonts w:eastAsia="Calibri" w:cs="Arial"/>
        </w:rPr>
        <w:t xml:space="preserve">Na terenie gminy Choroszcz znajduje się przystanek Klepacze – tutaj postępują prace przy modernizacji peronów oraz sąsiadującego z nimi </w:t>
      </w:r>
      <w:r w:rsidR="00913176">
        <w:rPr>
          <w:rFonts w:eastAsia="Calibri" w:cs="Arial"/>
        </w:rPr>
        <w:t>wiaduktu</w:t>
      </w:r>
      <w:r w:rsidR="00A859E3">
        <w:rPr>
          <w:rFonts w:eastAsia="Calibri" w:cs="Arial"/>
        </w:rPr>
        <w:t xml:space="preserve"> kolejowego.</w:t>
      </w:r>
      <w:r w:rsidR="00644B92">
        <w:rPr>
          <w:rFonts w:eastAsia="Calibri" w:cs="Arial"/>
        </w:rPr>
        <w:t xml:space="preserve"> </w:t>
      </w:r>
    </w:p>
    <w:p w14:paraId="5F899C9D" w14:textId="77777777" w:rsidR="0014562C" w:rsidRDefault="0050170C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Łącznie na podlaskim odcinku linii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 Czyżew – Białystok powstanie</w:t>
      </w:r>
      <w:r w:rsidR="00246581">
        <w:rPr>
          <w:rFonts w:eastAsia="Calibri" w:cs="Arial"/>
        </w:rPr>
        <w:t xml:space="preserve"> 25 dwupoziomowych skrzyżowań</w:t>
      </w:r>
      <w:r>
        <w:rPr>
          <w:rFonts w:eastAsia="Calibri" w:cs="Arial"/>
        </w:rPr>
        <w:t xml:space="preserve"> – wiaduktów i tuneli</w:t>
      </w:r>
      <w:r w:rsidR="00246581">
        <w:rPr>
          <w:rFonts w:eastAsia="Calibri" w:cs="Arial"/>
        </w:rPr>
        <w:t xml:space="preserve">. </w:t>
      </w:r>
      <w:r w:rsidR="002C6F6E">
        <w:rPr>
          <w:rFonts w:eastAsia="Calibri" w:cs="Arial"/>
        </w:rPr>
        <w:t xml:space="preserve">W budowie </w:t>
      </w:r>
      <w:r w:rsidR="002C6F6E" w:rsidRPr="008F5679">
        <w:rPr>
          <w:rFonts w:eastAsia="Calibri" w:cs="Arial"/>
        </w:rPr>
        <w:t xml:space="preserve">pozostaje </w:t>
      </w:r>
      <w:r w:rsidR="001406D0">
        <w:rPr>
          <w:rFonts w:eastAsia="Calibri" w:cs="Arial"/>
        </w:rPr>
        <w:t>17</w:t>
      </w:r>
      <w:r w:rsidR="001406D0" w:rsidRPr="008F5679">
        <w:rPr>
          <w:rFonts w:eastAsia="Calibri" w:cs="Arial"/>
        </w:rPr>
        <w:t xml:space="preserve"> </w:t>
      </w:r>
      <w:r w:rsidR="002C6F6E" w:rsidRPr="008F5679">
        <w:rPr>
          <w:rFonts w:eastAsia="Calibri" w:cs="Arial"/>
        </w:rPr>
        <w:t>obiektów</w:t>
      </w:r>
      <w:r w:rsidR="002C6F6E">
        <w:rPr>
          <w:rFonts w:eastAsia="Calibri" w:cs="Arial"/>
        </w:rPr>
        <w:t xml:space="preserve">, z których większość będzie gotowa do końca </w:t>
      </w:r>
      <w:r w:rsidR="00B1235F">
        <w:rPr>
          <w:rFonts w:eastAsia="Calibri" w:cs="Arial"/>
        </w:rPr>
        <w:t xml:space="preserve">tego </w:t>
      </w:r>
      <w:r w:rsidR="002C6F6E">
        <w:rPr>
          <w:rFonts w:eastAsia="Calibri" w:cs="Arial"/>
        </w:rPr>
        <w:t xml:space="preserve">roku. </w:t>
      </w:r>
      <w:r w:rsidR="00823874" w:rsidRPr="00823874">
        <w:rPr>
          <w:rFonts w:eastAsia="Calibri" w:cs="Arial"/>
        </w:rPr>
        <w:t>Inwestycja prowadzona jest w ramach projektu „Prace na linii E75 na odcinku Czyżew – Białystok”. Wartość prac to prawie 3,4 mld zł, zakończenie większości prac zaplanowano do końca 2023 r.; na stacji Łapy i Białystok na 2024 r. Projekt współfinansowany ze środków instrumentu CEF „Łącząc Europę” – (</w:t>
      </w:r>
      <w:proofErr w:type="spellStart"/>
      <w:r w:rsidR="00823874" w:rsidRPr="00823874">
        <w:rPr>
          <w:rFonts w:eastAsia="Calibri" w:cs="Arial"/>
        </w:rPr>
        <w:t>Connecting</w:t>
      </w:r>
      <w:proofErr w:type="spellEnd"/>
      <w:r w:rsidR="00823874" w:rsidRPr="00823874">
        <w:rPr>
          <w:rFonts w:eastAsia="Calibri" w:cs="Arial"/>
        </w:rPr>
        <w:t xml:space="preserve"> Europe </w:t>
      </w:r>
      <w:proofErr w:type="spellStart"/>
      <w:r w:rsidR="00823874" w:rsidRPr="00823874">
        <w:rPr>
          <w:rFonts w:eastAsia="Calibri" w:cs="Arial"/>
        </w:rPr>
        <w:t>Facility</w:t>
      </w:r>
      <w:proofErr w:type="spellEnd"/>
      <w:r w:rsidR="00823874"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3D4A2E25" w14:textId="77777777" w:rsidR="00816059" w:rsidRDefault="00816059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61D905A0" w14:textId="77777777" w:rsidR="00A103B5" w:rsidRPr="000241A8" w:rsidRDefault="00A103B5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5DB9B034" w14:textId="77777777" w:rsidR="00A103B5" w:rsidRPr="000241A8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37A99601" w14:textId="77777777" w:rsidR="00A103B5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 w:rsidR="00816059">
        <w:t> </w:t>
      </w:r>
      <w:r w:rsidRPr="000241A8">
        <w:t>051</w:t>
      </w:r>
    </w:p>
    <w:p w14:paraId="7FEC7967" w14:textId="77777777" w:rsidR="00816059" w:rsidRPr="000241A8" w:rsidRDefault="00816059" w:rsidP="00D55627">
      <w:pPr>
        <w:spacing w:before="100" w:beforeAutospacing="1" w:after="100" w:afterAutospacing="1" w:line="240" w:lineRule="auto"/>
        <w:contextualSpacing/>
      </w:pPr>
    </w:p>
    <w:p w14:paraId="2DFA6AD7" w14:textId="77777777"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7AE18ED9" w14:textId="77777777"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04F1" w14:textId="77777777" w:rsidR="00F826D0" w:rsidRDefault="00F826D0" w:rsidP="009D1AEB">
      <w:pPr>
        <w:spacing w:after="0" w:line="240" w:lineRule="auto"/>
      </w:pPr>
      <w:r>
        <w:separator/>
      </w:r>
    </w:p>
  </w:endnote>
  <w:endnote w:type="continuationSeparator" w:id="0">
    <w:p w14:paraId="65FCA27B" w14:textId="77777777" w:rsidR="00F826D0" w:rsidRDefault="00F826D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3523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4CA87068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74ED26CF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48F6DC05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</w:t>
    </w:r>
    <w:r w:rsidR="00154C9A">
      <w:rPr>
        <w:rFonts w:cs="Arial"/>
        <w:color w:val="727271"/>
        <w:sz w:val="14"/>
        <w:szCs w:val="14"/>
      </w:rPr>
      <w:t>272.194</w:t>
    </w:r>
    <w:r w:rsidRPr="00A45C1F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6A62" w14:textId="77777777" w:rsidR="00F826D0" w:rsidRDefault="00F826D0" w:rsidP="009D1AEB">
      <w:pPr>
        <w:spacing w:after="0" w:line="240" w:lineRule="auto"/>
      </w:pPr>
      <w:r>
        <w:separator/>
      </w:r>
    </w:p>
  </w:footnote>
  <w:footnote w:type="continuationSeparator" w:id="0">
    <w:p w14:paraId="7F71D054" w14:textId="77777777" w:rsidR="00F826D0" w:rsidRDefault="00F826D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7C1F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E1AFB7" wp14:editId="4A1EB6A1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10C58" wp14:editId="1B534BE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F49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BF313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D08A7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15DA00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D0C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2F740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82B0FD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B0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771D"/>
    <w:multiLevelType w:val="hybridMultilevel"/>
    <w:tmpl w:val="7832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9036">
    <w:abstractNumId w:val="1"/>
  </w:num>
  <w:num w:numId="2" w16cid:durableId="121314707">
    <w:abstractNumId w:val="0"/>
  </w:num>
  <w:num w:numId="3" w16cid:durableId="1961763739">
    <w:abstractNumId w:val="2"/>
  </w:num>
  <w:num w:numId="4" w16cid:durableId="452484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8FF"/>
    <w:rsid w:val="00003063"/>
    <w:rsid w:val="00007650"/>
    <w:rsid w:val="00010F2D"/>
    <w:rsid w:val="000122A5"/>
    <w:rsid w:val="00014284"/>
    <w:rsid w:val="00014EEE"/>
    <w:rsid w:val="00014F17"/>
    <w:rsid w:val="0001608A"/>
    <w:rsid w:val="000201DF"/>
    <w:rsid w:val="000207C1"/>
    <w:rsid w:val="000230AF"/>
    <w:rsid w:val="000241A8"/>
    <w:rsid w:val="0002468C"/>
    <w:rsid w:val="00025089"/>
    <w:rsid w:val="0002584F"/>
    <w:rsid w:val="00030DED"/>
    <w:rsid w:val="00040151"/>
    <w:rsid w:val="00040F89"/>
    <w:rsid w:val="00044053"/>
    <w:rsid w:val="00047864"/>
    <w:rsid w:val="00054260"/>
    <w:rsid w:val="000645A3"/>
    <w:rsid w:val="00064C63"/>
    <w:rsid w:val="00065E33"/>
    <w:rsid w:val="000666D8"/>
    <w:rsid w:val="00070D7E"/>
    <w:rsid w:val="00072CB9"/>
    <w:rsid w:val="0007314A"/>
    <w:rsid w:val="0007323C"/>
    <w:rsid w:val="00074AF9"/>
    <w:rsid w:val="000750C3"/>
    <w:rsid w:val="00077B14"/>
    <w:rsid w:val="00080FF5"/>
    <w:rsid w:val="00082F42"/>
    <w:rsid w:val="0008354F"/>
    <w:rsid w:val="000850C1"/>
    <w:rsid w:val="00086345"/>
    <w:rsid w:val="00093C62"/>
    <w:rsid w:val="00094361"/>
    <w:rsid w:val="00095055"/>
    <w:rsid w:val="000A549C"/>
    <w:rsid w:val="000A55EC"/>
    <w:rsid w:val="000B3550"/>
    <w:rsid w:val="000B6986"/>
    <w:rsid w:val="000C3609"/>
    <w:rsid w:val="000C3721"/>
    <w:rsid w:val="000C79D7"/>
    <w:rsid w:val="000D468B"/>
    <w:rsid w:val="000D58FD"/>
    <w:rsid w:val="000E0E15"/>
    <w:rsid w:val="000E180F"/>
    <w:rsid w:val="000E313E"/>
    <w:rsid w:val="000E4CE1"/>
    <w:rsid w:val="000E7966"/>
    <w:rsid w:val="000F1197"/>
    <w:rsid w:val="000F337F"/>
    <w:rsid w:val="000F4F6F"/>
    <w:rsid w:val="000F66A9"/>
    <w:rsid w:val="000F77BD"/>
    <w:rsid w:val="000F7E8A"/>
    <w:rsid w:val="00103E0F"/>
    <w:rsid w:val="001061EA"/>
    <w:rsid w:val="001122D9"/>
    <w:rsid w:val="001154FE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06D0"/>
    <w:rsid w:val="001417EA"/>
    <w:rsid w:val="00142622"/>
    <w:rsid w:val="0014562C"/>
    <w:rsid w:val="00154C9A"/>
    <w:rsid w:val="00157456"/>
    <w:rsid w:val="00160335"/>
    <w:rsid w:val="001627CC"/>
    <w:rsid w:val="00164AE6"/>
    <w:rsid w:val="00167163"/>
    <w:rsid w:val="00167521"/>
    <w:rsid w:val="001734BA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7AD"/>
    <w:rsid w:val="00206D0A"/>
    <w:rsid w:val="002103D1"/>
    <w:rsid w:val="00214FA0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2112"/>
    <w:rsid w:val="00235F68"/>
    <w:rsid w:val="00236985"/>
    <w:rsid w:val="00237982"/>
    <w:rsid w:val="0024260C"/>
    <w:rsid w:val="00242CC1"/>
    <w:rsid w:val="00242FEE"/>
    <w:rsid w:val="00246581"/>
    <w:rsid w:val="002511BD"/>
    <w:rsid w:val="00251520"/>
    <w:rsid w:val="00252168"/>
    <w:rsid w:val="0025349A"/>
    <w:rsid w:val="0026130B"/>
    <w:rsid w:val="00261EF0"/>
    <w:rsid w:val="00265E06"/>
    <w:rsid w:val="002723C7"/>
    <w:rsid w:val="00277762"/>
    <w:rsid w:val="00280B06"/>
    <w:rsid w:val="00282925"/>
    <w:rsid w:val="0028375E"/>
    <w:rsid w:val="00284EF1"/>
    <w:rsid w:val="00285DBB"/>
    <w:rsid w:val="0028659A"/>
    <w:rsid w:val="00290893"/>
    <w:rsid w:val="00291328"/>
    <w:rsid w:val="002928B7"/>
    <w:rsid w:val="00296064"/>
    <w:rsid w:val="00296DA0"/>
    <w:rsid w:val="002A0174"/>
    <w:rsid w:val="002A033A"/>
    <w:rsid w:val="002A2177"/>
    <w:rsid w:val="002A25C4"/>
    <w:rsid w:val="002A5C86"/>
    <w:rsid w:val="002B055F"/>
    <w:rsid w:val="002B1520"/>
    <w:rsid w:val="002B1862"/>
    <w:rsid w:val="002B2993"/>
    <w:rsid w:val="002B2EC4"/>
    <w:rsid w:val="002B7DC2"/>
    <w:rsid w:val="002C4383"/>
    <w:rsid w:val="002C65C4"/>
    <w:rsid w:val="002C6691"/>
    <w:rsid w:val="002C6F6E"/>
    <w:rsid w:val="002C711C"/>
    <w:rsid w:val="002D052E"/>
    <w:rsid w:val="002D15D4"/>
    <w:rsid w:val="002D206B"/>
    <w:rsid w:val="002D2535"/>
    <w:rsid w:val="002D656D"/>
    <w:rsid w:val="002E1781"/>
    <w:rsid w:val="002E22F0"/>
    <w:rsid w:val="002E3BAC"/>
    <w:rsid w:val="002E48D8"/>
    <w:rsid w:val="002F213E"/>
    <w:rsid w:val="002F2C82"/>
    <w:rsid w:val="002F2F9C"/>
    <w:rsid w:val="002F3F06"/>
    <w:rsid w:val="002F6767"/>
    <w:rsid w:val="002F7320"/>
    <w:rsid w:val="00300CBD"/>
    <w:rsid w:val="00304F14"/>
    <w:rsid w:val="00306A0F"/>
    <w:rsid w:val="0031109C"/>
    <w:rsid w:val="00317815"/>
    <w:rsid w:val="003215D4"/>
    <w:rsid w:val="00323F8C"/>
    <w:rsid w:val="003264C6"/>
    <w:rsid w:val="00337427"/>
    <w:rsid w:val="00346741"/>
    <w:rsid w:val="00350C73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54BC"/>
    <w:rsid w:val="00376FB0"/>
    <w:rsid w:val="00384F67"/>
    <w:rsid w:val="0038595B"/>
    <w:rsid w:val="00387612"/>
    <w:rsid w:val="00392CB8"/>
    <w:rsid w:val="003945C6"/>
    <w:rsid w:val="00394CC4"/>
    <w:rsid w:val="003A7716"/>
    <w:rsid w:val="003B007B"/>
    <w:rsid w:val="003B29FF"/>
    <w:rsid w:val="003B360B"/>
    <w:rsid w:val="003B3668"/>
    <w:rsid w:val="003B5502"/>
    <w:rsid w:val="003B5802"/>
    <w:rsid w:val="003B6705"/>
    <w:rsid w:val="003C318A"/>
    <w:rsid w:val="003C4A79"/>
    <w:rsid w:val="003C5E26"/>
    <w:rsid w:val="003D0FC1"/>
    <w:rsid w:val="003D616E"/>
    <w:rsid w:val="003D7D0A"/>
    <w:rsid w:val="003E2E07"/>
    <w:rsid w:val="003E3C58"/>
    <w:rsid w:val="003E60FD"/>
    <w:rsid w:val="003E6BA8"/>
    <w:rsid w:val="003F0A19"/>
    <w:rsid w:val="003F231D"/>
    <w:rsid w:val="003F3D57"/>
    <w:rsid w:val="003F6A9D"/>
    <w:rsid w:val="00400514"/>
    <w:rsid w:val="00400FE2"/>
    <w:rsid w:val="00401C59"/>
    <w:rsid w:val="00404B92"/>
    <w:rsid w:val="0040515F"/>
    <w:rsid w:val="0041169C"/>
    <w:rsid w:val="00412986"/>
    <w:rsid w:val="00415835"/>
    <w:rsid w:val="00416C01"/>
    <w:rsid w:val="00417E85"/>
    <w:rsid w:val="00424D49"/>
    <w:rsid w:val="0042779E"/>
    <w:rsid w:val="0043086A"/>
    <w:rsid w:val="00431933"/>
    <w:rsid w:val="004322E6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5A5C"/>
    <w:rsid w:val="00475D9F"/>
    <w:rsid w:val="0047795C"/>
    <w:rsid w:val="004807F2"/>
    <w:rsid w:val="00480843"/>
    <w:rsid w:val="00483A32"/>
    <w:rsid w:val="00486AA9"/>
    <w:rsid w:val="004914C3"/>
    <w:rsid w:val="004938A8"/>
    <w:rsid w:val="00496EE0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3245"/>
    <w:rsid w:val="004F58C1"/>
    <w:rsid w:val="00500AA8"/>
    <w:rsid w:val="0050170C"/>
    <w:rsid w:val="005078A5"/>
    <w:rsid w:val="00510F9F"/>
    <w:rsid w:val="00516311"/>
    <w:rsid w:val="00516B3F"/>
    <w:rsid w:val="00520E5D"/>
    <w:rsid w:val="00524A35"/>
    <w:rsid w:val="0053281C"/>
    <w:rsid w:val="00533FFB"/>
    <w:rsid w:val="005340EC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3D8D"/>
    <w:rsid w:val="00565149"/>
    <w:rsid w:val="00566C9B"/>
    <w:rsid w:val="005675C9"/>
    <w:rsid w:val="00571B39"/>
    <w:rsid w:val="005725FC"/>
    <w:rsid w:val="005729F7"/>
    <w:rsid w:val="00574EDB"/>
    <w:rsid w:val="00576E7C"/>
    <w:rsid w:val="0058533D"/>
    <w:rsid w:val="00585B22"/>
    <w:rsid w:val="005905E5"/>
    <w:rsid w:val="005935F8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20649"/>
    <w:rsid w:val="00622029"/>
    <w:rsid w:val="00622DF7"/>
    <w:rsid w:val="00623721"/>
    <w:rsid w:val="00626622"/>
    <w:rsid w:val="00626712"/>
    <w:rsid w:val="00631441"/>
    <w:rsid w:val="00631BC0"/>
    <w:rsid w:val="006337DE"/>
    <w:rsid w:val="0063625B"/>
    <w:rsid w:val="006372F4"/>
    <w:rsid w:val="00640659"/>
    <w:rsid w:val="00643FB9"/>
    <w:rsid w:val="006445F6"/>
    <w:rsid w:val="00644B92"/>
    <w:rsid w:val="00644F1E"/>
    <w:rsid w:val="00646DBF"/>
    <w:rsid w:val="006529BC"/>
    <w:rsid w:val="00657CF4"/>
    <w:rsid w:val="00662C20"/>
    <w:rsid w:val="00663559"/>
    <w:rsid w:val="00663A27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1E0A"/>
    <w:rsid w:val="006C2DC6"/>
    <w:rsid w:val="006C35EB"/>
    <w:rsid w:val="006C6C1C"/>
    <w:rsid w:val="006C76E2"/>
    <w:rsid w:val="006D19CA"/>
    <w:rsid w:val="006D4FD5"/>
    <w:rsid w:val="006D57E5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989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1077"/>
    <w:rsid w:val="007429CC"/>
    <w:rsid w:val="00742B88"/>
    <w:rsid w:val="00745A21"/>
    <w:rsid w:val="00751C29"/>
    <w:rsid w:val="007533E5"/>
    <w:rsid w:val="007535FB"/>
    <w:rsid w:val="00753E3C"/>
    <w:rsid w:val="00754586"/>
    <w:rsid w:val="00756581"/>
    <w:rsid w:val="00760EA1"/>
    <w:rsid w:val="00761560"/>
    <w:rsid w:val="0076381A"/>
    <w:rsid w:val="00763C5D"/>
    <w:rsid w:val="00765515"/>
    <w:rsid w:val="00767C4C"/>
    <w:rsid w:val="00767F58"/>
    <w:rsid w:val="007711B8"/>
    <w:rsid w:val="0077218F"/>
    <w:rsid w:val="00772B52"/>
    <w:rsid w:val="00773C4A"/>
    <w:rsid w:val="00774139"/>
    <w:rsid w:val="00780986"/>
    <w:rsid w:val="0078274D"/>
    <w:rsid w:val="00782F77"/>
    <w:rsid w:val="00783B33"/>
    <w:rsid w:val="00793C73"/>
    <w:rsid w:val="00795AB3"/>
    <w:rsid w:val="007A3C2A"/>
    <w:rsid w:val="007A5B58"/>
    <w:rsid w:val="007A7219"/>
    <w:rsid w:val="007A7613"/>
    <w:rsid w:val="007B16C4"/>
    <w:rsid w:val="007B5FE1"/>
    <w:rsid w:val="007C0DEC"/>
    <w:rsid w:val="007C3A6C"/>
    <w:rsid w:val="007C51A8"/>
    <w:rsid w:val="007C5B7F"/>
    <w:rsid w:val="007C792F"/>
    <w:rsid w:val="007D1DB7"/>
    <w:rsid w:val="007D1DDF"/>
    <w:rsid w:val="007D3979"/>
    <w:rsid w:val="007D4266"/>
    <w:rsid w:val="007E3C26"/>
    <w:rsid w:val="007F24CD"/>
    <w:rsid w:val="007F3648"/>
    <w:rsid w:val="007F636B"/>
    <w:rsid w:val="00801588"/>
    <w:rsid w:val="008016E4"/>
    <w:rsid w:val="00810595"/>
    <w:rsid w:val="00813731"/>
    <w:rsid w:val="00814311"/>
    <w:rsid w:val="008144D1"/>
    <w:rsid w:val="0081528E"/>
    <w:rsid w:val="0081538E"/>
    <w:rsid w:val="00816059"/>
    <w:rsid w:val="008175AE"/>
    <w:rsid w:val="00817BAC"/>
    <w:rsid w:val="00821281"/>
    <w:rsid w:val="0082296A"/>
    <w:rsid w:val="00823874"/>
    <w:rsid w:val="0082475C"/>
    <w:rsid w:val="00825254"/>
    <w:rsid w:val="0082529E"/>
    <w:rsid w:val="008258F2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0171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92EFD"/>
    <w:rsid w:val="008A0E61"/>
    <w:rsid w:val="008A1C72"/>
    <w:rsid w:val="008A3C1E"/>
    <w:rsid w:val="008A70DA"/>
    <w:rsid w:val="008B11C9"/>
    <w:rsid w:val="008B2935"/>
    <w:rsid w:val="008B647E"/>
    <w:rsid w:val="008B73CF"/>
    <w:rsid w:val="008C0D83"/>
    <w:rsid w:val="008C1EC5"/>
    <w:rsid w:val="008C303B"/>
    <w:rsid w:val="008C357E"/>
    <w:rsid w:val="008D14D1"/>
    <w:rsid w:val="008D4E2D"/>
    <w:rsid w:val="008D670C"/>
    <w:rsid w:val="008E23D9"/>
    <w:rsid w:val="008E45CF"/>
    <w:rsid w:val="008E54AE"/>
    <w:rsid w:val="008E60CD"/>
    <w:rsid w:val="008E6741"/>
    <w:rsid w:val="008E6CD2"/>
    <w:rsid w:val="008E75E8"/>
    <w:rsid w:val="008F1CB8"/>
    <w:rsid w:val="008F5036"/>
    <w:rsid w:val="008F5679"/>
    <w:rsid w:val="008F6A87"/>
    <w:rsid w:val="008F7A6A"/>
    <w:rsid w:val="00902E44"/>
    <w:rsid w:val="00904335"/>
    <w:rsid w:val="00904B79"/>
    <w:rsid w:val="00910E1A"/>
    <w:rsid w:val="00913176"/>
    <w:rsid w:val="009137FD"/>
    <w:rsid w:val="009143D4"/>
    <w:rsid w:val="00916450"/>
    <w:rsid w:val="00916AC4"/>
    <w:rsid w:val="00920122"/>
    <w:rsid w:val="00920724"/>
    <w:rsid w:val="00920D7E"/>
    <w:rsid w:val="009210AC"/>
    <w:rsid w:val="009256D8"/>
    <w:rsid w:val="0092581D"/>
    <w:rsid w:val="0093019B"/>
    <w:rsid w:val="00930DAA"/>
    <w:rsid w:val="009333A1"/>
    <w:rsid w:val="009336D6"/>
    <w:rsid w:val="009415D0"/>
    <w:rsid w:val="0094184A"/>
    <w:rsid w:val="00944C01"/>
    <w:rsid w:val="00945904"/>
    <w:rsid w:val="009467D6"/>
    <w:rsid w:val="00950972"/>
    <w:rsid w:val="00950F6F"/>
    <w:rsid w:val="009514FB"/>
    <w:rsid w:val="00951E57"/>
    <w:rsid w:val="00953C04"/>
    <w:rsid w:val="00953FAE"/>
    <w:rsid w:val="009577E9"/>
    <w:rsid w:val="00960C94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DC1"/>
    <w:rsid w:val="00990246"/>
    <w:rsid w:val="00991DEF"/>
    <w:rsid w:val="009923B6"/>
    <w:rsid w:val="009972FB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0CBD"/>
    <w:rsid w:val="009D1AEB"/>
    <w:rsid w:val="009D1F80"/>
    <w:rsid w:val="009E07F2"/>
    <w:rsid w:val="009E0DEE"/>
    <w:rsid w:val="009E30D9"/>
    <w:rsid w:val="009E32B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CCD"/>
    <w:rsid w:val="00A15280"/>
    <w:rsid w:val="00A15AED"/>
    <w:rsid w:val="00A16C34"/>
    <w:rsid w:val="00A21E41"/>
    <w:rsid w:val="00A228E9"/>
    <w:rsid w:val="00A2430D"/>
    <w:rsid w:val="00A2440D"/>
    <w:rsid w:val="00A25395"/>
    <w:rsid w:val="00A32A9B"/>
    <w:rsid w:val="00A433B7"/>
    <w:rsid w:val="00A43C1B"/>
    <w:rsid w:val="00A44040"/>
    <w:rsid w:val="00A443AD"/>
    <w:rsid w:val="00A45C46"/>
    <w:rsid w:val="00A45F86"/>
    <w:rsid w:val="00A46220"/>
    <w:rsid w:val="00A466BB"/>
    <w:rsid w:val="00A5232F"/>
    <w:rsid w:val="00A571C9"/>
    <w:rsid w:val="00A63BEF"/>
    <w:rsid w:val="00A64C55"/>
    <w:rsid w:val="00A70DFC"/>
    <w:rsid w:val="00A74614"/>
    <w:rsid w:val="00A755E6"/>
    <w:rsid w:val="00A76E1B"/>
    <w:rsid w:val="00A7702B"/>
    <w:rsid w:val="00A840F6"/>
    <w:rsid w:val="00A84670"/>
    <w:rsid w:val="00A859E3"/>
    <w:rsid w:val="00A86612"/>
    <w:rsid w:val="00A92CE8"/>
    <w:rsid w:val="00A9482F"/>
    <w:rsid w:val="00A97B66"/>
    <w:rsid w:val="00AA4F41"/>
    <w:rsid w:val="00AA7A49"/>
    <w:rsid w:val="00AB0841"/>
    <w:rsid w:val="00AB16F7"/>
    <w:rsid w:val="00AB3BC6"/>
    <w:rsid w:val="00AB52F0"/>
    <w:rsid w:val="00AB5D5A"/>
    <w:rsid w:val="00AB7E65"/>
    <w:rsid w:val="00AC0C8D"/>
    <w:rsid w:val="00AC5AF6"/>
    <w:rsid w:val="00AC64B3"/>
    <w:rsid w:val="00AC701A"/>
    <w:rsid w:val="00AD31CD"/>
    <w:rsid w:val="00AD4A07"/>
    <w:rsid w:val="00AD6F4F"/>
    <w:rsid w:val="00AD7F7E"/>
    <w:rsid w:val="00AE5BAD"/>
    <w:rsid w:val="00AF0E0C"/>
    <w:rsid w:val="00AF3420"/>
    <w:rsid w:val="00AF3460"/>
    <w:rsid w:val="00AF6C52"/>
    <w:rsid w:val="00B03D53"/>
    <w:rsid w:val="00B04919"/>
    <w:rsid w:val="00B11CC9"/>
    <w:rsid w:val="00B1235F"/>
    <w:rsid w:val="00B128FC"/>
    <w:rsid w:val="00B165D2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3E3B"/>
    <w:rsid w:val="00B566F6"/>
    <w:rsid w:val="00B578DC"/>
    <w:rsid w:val="00B6075E"/>
    <w:rsid w:val="00B6432E"/>
    <w:rsid w:val="00B6556D"/>
    <w:rsid w:val="00B656FB"/>
    <w:rsid w:val="00B67252"/>
    <w:rsid w:val="00B67B4A"/>
    <w:rsid w:val="00B7443D"/>
    <w:rsid w:val="00B75A98"/>
    <w:rsid w:val="00B805D2"/>
    <w:rsid w:val="00B86973"/>
    <w:rsid w:val="00B90BFC"/>
    <w:rsid w:val="00B9223F"/>
    <w:rsid w:val="00B968C8"/>
    <w:rsid w:val="00B96AC6"/>
    <w:rsid w:val="00B978B0"/>
    <w:rsid w:val="00BA13DF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5605"/>
    <w:rsid w:val="00BC67EC"/>
    <w:rsid w:val="00BC765A"/>
    <w:rsid w:val="00BC79AF"/>
    <w:rsid w:val="00BD4F05"/>
    <w:rsid w:val="00BD58B7"/>
    <w:rsid w:val="00BD7B9F"/>
    <w:rsid w:val="00BE0D53"/>
    <w:rsid w:val="00BE1E80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515A"/>
    <w:rsid w:val="00C162B9"/>
    <w:rsid w:val="00C22107"/>
    <w:rsid w:val="00C244EC"/>
    <w:rsid w:val="00C25B28"/>
    <w:rsid w:val="00C31DE0"/>
    <w:rsid w:val="00C42DB5"/>
    <w:rsid w:val="00C44482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23A2"/>
    <w:rsid w:val="00C632E1"/>
    <w:rsid w:val="00C63DEE"/>
    <w:rsid w:val="00C661C1"/>
    <w:rsid w:val="00C6648F"/>
    <w:rsid w:val="00C7247E"/>
    <w:rsid w:val="00C72FAC"/>
    <w:rsid w:val="00C733D2"/>
    <w:rsid w:val="00C77CFD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6390"/>
    <w:rsid w:val="00CE7686"/>
    <w:rsid w:val="00CF09C3"/>
    <w:rsid w:val="00CF5758"/>
    <w:rsid w:val="00D0182E"/>
    <w:rsid w:val="00D0293E"/>
    <w:rsid w:val="00D06A5F"/>
    <w:rsid w:val="00D0723B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5627"/>
    <w:rsid w:val="00D5652C"/>
    <w:rsid w:val="00D62053"/>
    <w:rsid w:val="00D65317"/>
    <w:rsid w:val="00D73CFB"/>
    <w:rsid w:val="00D77CC0"/>
    <w:rsid w:val="00D81319"/>
    <w:rsid w:val="00D83CDA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17802"/>
    <w:rsid w:val="00E2329F"/>
    <w:rsid w:val="00E269E5"/>
    <w:rsid w:val="00E355A2"/>
    <w:rsid w:val="00E3649F"/>
    <w:rsid w:val="00E400C3"/>
    <w:rsid w:val="00E43078"/>
    <w:rsid w:val="00E44625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075F"/>
    <w:rsid w:val="00E71BE9"/>
    <w:rsid w:val="00E7366F"/>
    <w:rsid w:val="00E75963"/>
    <w:rsid w:val="00E764D3"/>
    <w:rsid w:val="00E77D4A"/>
    <w:rsid w:val="00E81F2D"/>
    <w:rsid w:val="00E8405E"/>
    <w:rsid w:val="00E853C1"/>
    <w:rsid w:val="00E858DB"/>
    <w:rsid w:val="00E93146"/>
    <w:rsid w:val="00E96038"/>
    <w:rsid w:val="00EA54C5"/>
    <w:rsid w:val="00EA6A04"/>
    <w:rsid w:val="00EA7122"/>
    <w:rsid w:val="00EA7229"/>
    <w:rsid w:val="00EB05E9"/>
    <w:rsid w:val="00EB1AA6"/>
    <w:rsid w:val="00EB271C"/>
    <w:rsid w:val="00EB3889"/>
    <w:rsid w:val="00EB5079"/>
    <w:rsid w:val="00EC22B7"/>
    <w:rsid w:val="00EC5D2D"/>
    <w:rsid w:val="00EC755D"/>
    <w:rsid w:val="00EC7A57"/>
    <w:rsid w:val="00ED05A0"/>
    <w:rsid w:val="00ED2633"/>
    <w:rsid w:val="00ED35F4"/>
    <w:rsid w:val="00ED409E"/>
    <w:rsid w:val="00ED4478"/>
    <w:rsid w:val="00ED483A"/>
    <w:rsid w:val="00ED535D"/>
    <w:rsid w:val="00ED71AF"/>
    <w:rsid w:val="00ED7B9B"/>
    <w:rsid w:val="00EE0671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449"/>
    <w:rsid w:val="00F42ED5"/>
    <w:rsid w:val="00F43EF5"/>
    <w:rsid w:val="00F44131"/>
    <w:rsid w:val="00F5075B"/>
    <w:rsid w:val="00F509F9"/>
    <w:rsid w:val="00F567FC"/>
    <w:rsid w:val="00F57A62"/>
    <w:rsid w:val="00F62104"/>
    <w:rsid w:val="00F63099"/>
    <w:rsid w:val="00F63678"/>
    <w:rsid w:val="00F6444D"/>
    <w:rsid w:val="00F66B0B"/>
    <w:rsid w:val="00F76FED"/>
    <w:rsid w:val="00F800A2"/>
    <w:rsid w:val="00F8021C"/>
    <w:rsid w:val="00F80908"/>
    <w:rsid w:val="00F8179C"/>
    <w:rsid w:val="00F826D0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2AE"/>
    <w:rsid w:val="00FB5B6C"/>
    <w:rsid w:val="00FB67DF"/>
    <w:rsid w:val="00FB73C0"/>
    <w:rsid w:val="00FC1CC9"/>
    <w:rsid w:val="00FC3DE4"/>
    <w:rsid w:val="00FC52C3"/>
    <w:rsid w:val="00FC5673"/>
    <w:rsid w:val="00FD03EA"/>
    <w:rsid w:val="00FD2C9C"/>
    <w:rsid w:val="00FD3DD0"/>
    <w:rsid w:val="00FD4E42"/>
    <w:rsid w:val="00FD6D5D"/>
    <w:rsid w:val="00FE2200"/>
    <w:rsid w:val="00FE47F7"/>
    <w:rsid w:val="00FE4936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F96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DB38-8DC4-481F-8278-640C29B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Czyżewie zwiększył bezpieczeństwo w ruchu kolejowym i drogowym oraz poprawił komunikację w mieście</vt:lpstr>
    </vt:vector>
  </TitlesOfParts>
  <Company>PKP PLK S.A.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Czyżewie zwiększył bezpieczeństwo w ruchu kolejowym i drogowym oraz poprawił komunikację w mieście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2023-11-15T08:55:00Z</dcterms:created>
  <dcterms:modified xsi:type="dcterms:W3CDTF">2023-11-15T08:55:00Z</dcterms:modified>
</cp:coreProperties>
</file>