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1E1D6B" w:rsidRDefault="00AD6F23" w:rsidP="004A001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4A001C">
        <w:rPr>
          <w:rFonts w:ascii="Arial" w:eastAsia="Arial" w:hAnsi="Arial" w:cs="Arial"/>
        </w:rPr>
        <w:t xml:space="preserve">  </w:t>
      </w:r>
      <w:r w:rsidR="004363BC" w:rsidRPr="001E1D6B">
        <w:rPr>
          <w:rFonts w:ascii="Arial" w:eastAsia="Arial" w:hAnsi="Arial" w:cs="Arial"/>
        </w:rPr>
        <w:t xml:space="preserve">Warszawa, </w:t>
      </w:r>
      <w:r w:rsidR="00E67A73">
        <w:rPr>
          <w:rFonts w:ascii="Arial" w:eastAsia="Arial" w:hAnsi="Arial" w:cs="Arial"/>
        </w:rPr>
        <w:t>8</w:t>
      </w:r>
      <w:r w:rsidR="007C3FB3" w:rsidRPr="001E1D6B">
        <w:rPr>
          <w:rFonts w:ascii="Arial" w:eastAsia="Arial" w:hAnsi="Arial" w:cs="Arial"/>
        </w:rPr>
        <w:t xml:space="preserve"> </w:t>
      </w:r>
      <w:r w:rsidR="001749CB" w:rsidRPr="001E1D6B">
        <w:rPr>
          <w:rFonts w:ascii="Arial" w:eastAsia="Arial" w:hAnsi="Arial" w:cs="Arial"/>
        </w:rPr>
        <w:t>stycznia 2018</w:t>
      </w:r>
      <w:r w:rsidR="004363BC" w:rsidRPr="001E1D6B">
        <w:rPr>
          <w:rFonts w:ascii="Arial" w:eastAsia="Arial" w:hAnsi="Arial" w:cs="Arial"/>
        </w:rPr>
        <w:t xml:space="preserve"> r.</w:t>
      </w:r>
    </w:p>
    <w:p w:rsidR="00D874BD" w:rsidRPr="001E1D6B" w:rsidRDefault="00D874BD" w:rsidP="004A001C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1E1D6B" w:rsidRDefault="004363BC" w:rsidP="001749CB">
      <w:pPr>
        <w:spacing w:after="0" w:line="360" w:lineRule="auto"/>
        <w:rPr>
          <w:rFonts w:ascii="Arial" w:eastAsia="Arial" w:hAnsi="Arial" w:cs="Arial"/>
          <w:b/>
        </w:rPr>
      </w:pPr>
      <w:r w:rsidRPr="001E1D6B">
        <w:rPr>
          <w:rFonts w:ascii="Arial" w:eastAsia="Arial" w:hAnsi="Arial" w:cs="Arial"/>
          <w:b/>
        </w:rPr>
        <w:t xml:space="preserve">Informacja prasowa </w:t>
      </w:r>
    </w:p>
    <w:p w:rsidR="001749CB" w:rsidRPr="001E1D6B" w:rsidRDefault="00E67A73" w:rsidP="001749C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Nowe pojazdy techniczne </w:t>
      </w:r>
      <w:r w:rsidR="00435025">
        <w:rPr>
          <w:rFonts w:ascii="Arial" w:hAnsi="Arial" w:cs="Arial"/>
          <w:b/>
          <w:sz w:val="22"/>
          <w:szCs w:val="22"/>
        </w:rPr>
        <w:t xml:space="preserve">PLK </w:t>
      </w:r>
      <w:r w:rsidR="00397CED">
        <w:rPr>
          <w:rFonts w:ascii="Arial" w:hAnsi="Arial" w:cs="Arial"/>
          <w:b/>
          <w:sz w:val="22"/>
          <w:szCs w:val="22"/>
        </w:rPr>
        <w:t>zapewni</w:t>
      </w:r>
      <w:r>
        <w:rPr>
          <w:rFonts w:ascii="Arial" w:hAnsi="Arial" w:cs="Arial"/>
          <w:b/>
          <w:sz w:val="22"/>
          <w:szCs w:val="22"/>
        </w:rPr>
        <w:t>ą</w:t>
      </w:r>
      <w:r w:rsidR="00397CED">
        <w:rPr>
          <w:rFonts w:ascii="Arial" w:hAnsi="Arial" w:cs="Arial"/>
          <w:b/>
          <w:sz w:val="22"/>
          <w:szCs w:val="22"/>
        </w:rPr>
        <w:t xml:space="preserve"> sprawn</w:t>
      </w:r>
      <w:r>
        <w:rPr>
          <w:rFonts w:ascii="Arial" w:hAnsi="Arial" w:cs="Arial"/>
          <w:b/>
          <w:sz w:val="22"/>
          <w:szCs w:val="22"/>
        </w:rPr>
        <w:t>iejsze</w:t>
      </w:r>
      <w:r w:rsidR="00397CED">
        <w:rPr>
          <w:rFonts w:ascii="Arial" w:hAnsi="Arial" w:cs="Arial"/>
          <w:b/>
          <w:sz w:val="22"/>
          <w:szCs w:val="22"/>
        </w:rPr>
        <w:t xml:space="preserve"> podróże</w:t>
      </w:r>
    </w:p>
    <w:p w:rsidR="006A7022" w:rsidRPr="001E1D6B" w:rsidRDefault="006A7022" w:rsidP="001749C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C6032" w:rsidRPr="001E1D6B" w:rsidRDefault="00397CED" w:rsidP="00DC603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Specjalny p</w:t>
      </w:r>
      <w:r w:rsidR="007B44F3" w:rsidRPr="001E1D6B">
        <w:rPr>
          <w:rFonts w:ascii="Arial" w:hAnsi="Arial" w:cs="Arial"/>
          <w:b/>
          <w:sz w:val="22"/>
          <w:szCs w:val="22"/>
        </w:rPr>
        <w:t>ociąg</w:t>
      </w:r>
      <w:r w:rsidR="007D4D8C" w:rsidRPr="001E1D6B">
        <w:rPr>
          <w:rFonts w:ascii="Arial" w:hAnsi="Arial" w:cs="Arial"/>
          <w:b/>
          <w:sz w:val="22"/>
          <w:szCs w:val="22"/>
        </w:rPr>
        <w:t xml:space="preserve"> </w:t>
      </w:r>
      <w:r w:rsidR="009115E5" w:rsidRPr="001E1D6B">
        <w:rPr>
          <w:rFonts w:ascii="Arial" w:hAnsi="Arial" w:cs="Arial"/>
          <w:b/>
          <w:sz w:val="22"/>
          <w:szCs w:val="22"/>
        </w:rPr>
        <w:t xml:space="preserve">ratownictwa technicznego </w:t>
      </w:r>
      <w:r>
        <w:rPr>
          <w:rFonts w:ascii="Arial" w:hAnsi="Arial" w:cs="Arial"/>
          <w:b/>
          <w:sz w:val="22"/>
          <w:szCs w:val="22"/>
        </w:rPr>
        <w:t xml:space="preserve">i </w:t>
      </w:r>
      <w:r w:rsidRPr="001E1D6B">
        <w:rPr>
          <w:rFonts w:ascii="Arial" w:hAnsi="Arial" w:cs="Arial"/>
          <w:b/>
          <w:sz w:val="22"/>
          <w:szCs w:val="22"/>
        </w:rPr>
        <w:t xml:space="preserve">10 pojazdów szynowo – drogowych </w:t>
      </w:r>
      <w:r w:rsidR="007D4D8C" w:rsidRPr="001E1D6B">
        <w:rPr>
          <w:rFonts w:ascii="Arial" w:hAnsi="Arial" w:cs="Arial"/>
          <w:b/>
          <w:sz w:val="22"/>
          <w:szCs w:val="22"/>
        </w:rPr>
        <w:t xml:space="preserve">za </w:t>
      </w:r>
      <w:r w:rsidR="000D3CC4" w:rsidRPr="001E1D6B">
        <w:rPr>
          <w:rFonts w:ascii="Arial" w:hAnsi="Arial" w:cs="Arial"/>
          <w:b/>
          <w:sz w:val="22"/>
          <w:szCs w:val="22"/>
        </w:rPr>
        <w:t>ponad</w:t>
      </w:r>
      <w:r w:rsidR="009115E5" w:rsidRPr="001E1D6B">
        <w:rPr>
          <w:rFonts w:ascii="Arial" w:hAnsi="Arial" w:cs="Arial"/>
          <w:b/>
          <w:sz w:val="22"/>
          <w:szCs w:val="22"/>
        </w:rPr>
        <w:t xml:space="preserve"> 15 mln zł</w:t>
      </w:r>
      <w:r w:rsidR="000D3CC4" w:rsidRPr="001E1D6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uzupełniły </w:t>
      </w:r>
      <w:r w:rsidR="007D4D8C" w:rsidRPr="001E1D6B">
        <w:rPr>
          <w:rFonts w:ascii="Arial" w:hAnsi="Arial" w:cs="Arial"/>
          <w:b/>
          <w:sz w:val="22"/>
          <w:szCs w:val="22"/>
        </w:rPr>
        <w:t>zespoły</w:t>
      </w:r>
      <w:r w:rsidR="00DC6032" w:rsidRPr="001E1D6B">
        <w:rPr>
          <w:rFonts w:ascii="Arial" w:hAnsi="Arial" w:cs="Arial"/>
          <w:b/>
          <w:sz w:val="22"/>
          <w:szCs w:val="22"/>
        </w:rPr>
        <w:t xml:space="preserve"> ratownictwa technicznego PKP Polskich Linii Kolejowych S.A. </w:t>
      </w:r>
      <w:proofErr w:type="gramStart"/>
      <w:r w:rsidR="00DC6032" w:rsidRPr="001E1D6B">
        <w:rPr>
          <w:rFonts w:ascii="Arial" w:hAnsi="Arial" w:cs="Arial"/>
          <w:b/>
          <w:sz w:val="22"/>
          <w:szCs w:val="22"/>
        </w:rPr>
        <w:t>w</w:t>
      </w:r>
      <w:proofErr w:type="gramEnd"/>
      <w:r w:rsidR="007D4D8C" w:rsidRPr="001E1D6B">
        <w:rPr>
          <w:rFonts w:ascii="Arial" w:hAnsi="Arial" w:cs="Arial"/>
          <w:b/>
          <w:sz w:val="22"/>
          <w:szCs w:val="22"/>
        </w:rPr>
        <w:t xml:space="preserve"> 2017 r. </w:t>
      </w:r>
      <w:r w:rsidR="00796563">
        <w:rPr>
          <w:rFonts w:ascii="Arial" w:hAnsi="Arial" w:cs="Arial"/>
          <w:b/>
          <w:sz w:val="22"/>
          <w:szCs w:val="22"/>
        </w:rPr>
        <w:t xml:space="preserve">Sprzęt </w:t>
      </w:r>
      <w:r>
        <w:rPr>
          <w:rFonts w:ascii="Arial" w:hAnsi="Arial" w:cs="Arial"/>
          <w:b/>
          <w:sz w:val="22"/>
          <w:szCs w:val="22"/>
        </w:rPr>
        <w:t xml:space="preserve">służy sprawnemu usuwaniu </w:t>
      </w:r>
      <w:r w:rsidR="00E31FED" w:rsidRPr="001E1D6B">
        <w:rPr>
          <w:rFonts w:ascii="Arial" w:hAnsi="Arial" w:cs="Arial"/>
          <w:b/>
          <w:sz w:val="22"/>
          <w:szCs w:val="22"/>
        </w:rPr>
        <w:t>skutków zdarzeń</w:t>
      </w:r>
      <w:r w:rsidR="00DC6032" w:rsidRPr="001E1D6B">
        <w:rPr>
          <w:rFonts w:ascii="Arial" w:hAnsi="Arial" w:cs="Arial"/>
          <w:b/>
          <w:sz w:val="22"/>
          <w:szCs w:val="22"/>
        </w:rPr>
        <w:t xml:space="preserve"> na sieci kolejowej. </w:t>
      </w:r>
      <w:r w:rsidR="00C5060F">
        <w:rPr>
          <w:rFonts w:ascii="Arial" w:hAnsi="Arial" w:cs="Arial"/>
          <w:b/>
          <w:sz w:val="22"/>
          <w:szCs w:val="22"/>
        </w:rPr>
        <w:br/>
      </w:r>
      <w:r w:rsidR="00A16F96">
        <w:rPr>
          <w:rFonts w:ascii="Arial" w:hAnsi="Arial" w:cs="Arial"/>
          <w:b/>
          <w:sz w:val="22"/>
          <w:szCs w:val="22"/>
        </w:rPr>
        <w:t xml:space="preserve">W 2018 r. </w:t>
      </w:r>
      <w:r w:rsidR="00796563">
        <w:rPr>
          <w:rFonts w:ascii="Arial" w:hAnsi="Arial" w:cs="Arial"/>
          <w:b/>
          <w:sz w:val="22"/>
          <w:szCs w:val="22"/>
        </w:rPr>
        <w:t>zarządca infrastruktury planuje kolejne zakupy za ok</w:t>
      </w:r>
      <w:r w:rsidR="00A16F96">
        <w:rPr>
          <w:rFonts w:ascii="Arial" w:hAnsi="Arial" w:cs="Arial"/>
          <w:b/>
          <w:sz w:val="22"/>
          <w:szCs w:val="22"/>
        </w:rPr>
        <w:t>.</w:t>
      </w:r>
      <w:r w:rsidR="00796563">
        <w:rPr>
          <w:rFonts w:ascii="Arial" w:hAnsi="Arial" w:cs="Arial"/>
          <w:b/>
          <w:sz w:val="22"/>
          <w:szCs w:val="22"/>
        </w:rPr>
        <w:t xml:space="preserve"> 11 mln zł. </w:t>
      </w:r>
    </w:p>
    <w:p w:rsidR="005D03E6" w:rsidRPr="001E1D6B" w:rsidRDefault="005D03E6" w:rsidP="00DC603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C4199" w:rsidRDefault="00693BC7" w:rsidP="004223BE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1D6B">
        <w:rPr>
          <w:rFonts w:ascii="Arial" w:hAnsi="Arial" w:cs="Arial"/>
          <w:sz w:val="22"/>
          <w:szCs w:val="22"/>
        </w:rPr>
        <w:t xml:space="preserve">W 2017 r. </w:t>
      </w:r>
      <w:r w:rsidR="001C4199" w:rsidRPr="001E1D6B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="001C4199" w:rsidRPr="001E1D6B">
        <w:rPr>
          <w:rFonts w:ascii="Arial" w:hAnsi="Arial" w:cs="Arial"/>
          <w:sz w:val="22"/>
          <w:szCs w:val="22"/>
        </w:rPr>
        <w:t>zakupiły</w:t>
      </w:r>
      <w:proofErr w:type="gramEnd"/>
      <w:r w:rsidR="001C4199" w:rsidRPr="001E1D6B">
        <w:rPr>
          <w:rFonts w:ascii="Arial" w:hAnsi="Arial" w:cs="Arial"/>
          <w:sz w:val="22"/>
          <w:szCs w:val="22"/>
        </w:rPr>
        <w:t xml:space="preserve"> 10 pojazdów szynowo – drogowych, które umożliwi</w:t>
      </w:r>
      <w:r w:rsidR="0089131D">
        <w:rPr>
          <w:rFonts w:ascii="Arial" w:hAnsi="Arial" w:cs="Arial"/>
          <w:sz w:val="22"/>
          <w:szCs w:val="22"/>
        </w:rPr>
        <w:t>ają</w:t>
      </w:r>
      <w:r w:rsidR="001C4199" w:rsidRPr="001E1D6B">
        <w:rPr>
          <w:rFonts w:ascii="Arial" w:hAnsi="Arial" w:cs="Arial"/>
          <w:sz w:val="22"/>
          <w:szCs w:val="22"/>
        </w:rPr>
        <w:t xml:space="preserve"> szybsze </w:t>
      </w:r>
      <w:r w:rsidR="00E67A73">
        <w:rPr>
          <w:rFonts w:ascii="Arial" w:hAnsi="Arial" w:cs="Arial"/>
          <w:sz w:val="22"/>
          <w:szCs w:val="22"/>
        </w:rPr>
        <w:t>przywracanie ruchu na liniach</w:t>
      </w:r>
      <w:r w:rsidR="001C4199" w:rsidRPr="001E1D6B">
        <w:rPr>
          <w:rFonts w:ascii="Arial" w:hAnsi="Arial" w:cs="Arial"/>
          <w:sz w:val="22"/>
          <w:szCs w:val="22"/>
        </w:rPr>
        <w:t xml:space="preserve"> kolejowych</w:t>
      </w:r>
      <w:r w:rsidR="00E67A73">
        <w:rPr>
          <w:rFonts w:ascii="Arial" w:hAnsi="Arial" w:cs="Arial"/>
          <w:sz w:val="22"/>
          <w:szCs w:val="22"/>
        </w:rPr>
        <w:t xml:space="preserve">. Nowy sprzęt </w:t>
      </w:r>
      <w:r w:rsidR="0089131D">
        <w:rPr>
          <w:rFonts w:ascii="Arial" w:hAnsi="Arial" w:cs="Arial"/>
          <w:sz w:val="22"/>
          <w:szCs w:val="22"/>
        </w:rPr>
        <w:t xml:space="preserve">jest </w:t>
      </w:r>
      <w:r w:rsidR="008E5B20">
        <w:rPr>
          <w:rFonts w:ascii="Arial" w:hAnsi="Arial" w:cs="Arial"/>
          <w:sz w:val="22"/>
          <w:szCs w:val="22"/>
        </w:rPr>
        <w:t xml:space="preserve">wykorzystywany przez </w:t>
      </w:r>
      <w:r w:rsidR="008E5B20" w:rsidRPr="00796563">
        <w:rPr>
          <w:rFonts w:ascii="Arial" w:hAnsi="Arial" w:cs="Arial"/>
          <w:sz w:val="22"/>
          <w:szCs w:val="22"/>
        </w:rPr>
        <w:t>specjalistyczne jednostki</w:t>
      </w:r>
      <w:r w:rsidR="008E5B20">
        <w:rPr>
          <w:rFonts w:ascii="Arial" w:hAnsi="Arial" w:cs="Arial"/>
          <w:sz w:val="22"/>
          <w:szCs w:val="22"/>
        </w:rPr>
        <w:t>, k</w:t>
      </w:r>
      <w:r w:rsidR="008E5B20" w:rsidRPr="00796563">
        <w:rPr>
          <w:rFonts w:ascii="Arial" w:hAnsi="Arial" w:cs="Arial"/>
          <w:sz w:val="22"/>
          <w:szCs w:val="22"/>
        </w:rPr>
        <w:t xml:space="preserve">olejowe zespoły ratownictwa </w:t>
      </w:r>
      <w:r w:rsidR="0089131D">
        <w:rPr>
          <w:rFonts w:ascii="Arial" w:hAnsi="Arial" w:cs="Arial"/>
          <w:sz w:val="22"/>
          <w:szCs w:val="22"/>
        </w:rPr>
        <w:t xml:space="preserve">m.in. do wkolejania, tzn. ustawiania na torach i </w:t>
      </w:r>
      <w:r w:rsidR="008E5B20">
        <w:rPr>
          <w:rFonts w:ascii="Arial" w:hAnsi="Arial" w:cs="Arial"/>
          <w:sz w:val="22"/>
          <w:szCs w:val="22"/>
        </w:rPr>
        <w:t xml:space="preserve">holowania </w:t>
      </w:r>
      <w:r w:rsidR="0089131D">
        <w:rPr>
          <w:rFonts w:ascii="Arial" w:hAnsi="Arial" w:cs="Arial"/>
          <w:sz w:val="22"/>
          <w:szCs w:val="22"/>
        </w:rPr>
        <w:t xml:space="preserve">uszkodzonego taboru. Szybsze działania służb technicznych zapewniają </w:t>
      </w:r>
      <w:r w:rsidR="008E5B20">
        <w:rPr>
          <w:rFonts w:ascii="Arial" w:hAnsi="Arial" w:cs="Arial"/>
          <w:sz w:val="22"/>
          <w:szCs w:val="22"/>
        </w:rPr>
        <w:t xml:space="preserve">krótsze </w:t>
      </w:r>
      <w:r w:rsidR="001C4199" w:rsidRPr="001E1D6B">
        <w:rPr>
          <w:rFonts w:ascii="Arial" w:hAnsi="Arial" w:cs="Arial"/>
          <w:sz w:val="22"/>
          <w:szCs w:val="22"/>
        </w:rPr>
        <w:t>przer</w:t>
      </w:r>
      <w:r w:rsidR="008E5B20">
        <w:rPr>
          <w:rFonts w:ascii="Arial" w:hAnsi="Arial" w:cs="Arial"/>
          <w:sz w:val="22"/>
          <w:szCs w:val="22"/>
        </w:rPr>
        <w:t>wy</w:t>
      </w:r>
      <w:r w:rsidR="001C4199" w:rsidRPr="001E1D6B">
        <w:rPr>
          <w:rFonts w:ascii="Arial" w:hAnsi="Arial" w:cs="Arial"/>
          <w:sz w:val="22"/>
          <w:szCs w:val="22"/>
        </w:rPr>
        <w:t xml:space="preserve"> </w:t>
      </w:r>
      <w:r w:rsidR="0089131D">
        <w:rPr>
          <w:rFonts w:ascii="Arial" w:hAnsi="Arial" w:cs="Arial"/>
          <w:sz w:val="22"/>
          <w:szCs w:val="22"/>
        </w:rPr>
        <w:t xml:space="preserve">i </w:t>
      </w:r>
      <w:r w:rsidR="008E5B20">
        <w:rPr>
          <w:rFonts w:ascii="Arial" w:hAnsi="Arial" w:cs="Arial"/>
          <w:sz w:val="22"/>
          <w:szCs w:val="22"/>
        </w:rPr>
        <w:t xml:space="preserve">mniej </w:t>
      </w:r>
      <w:r w:rsidR="0089131D">
        <w:rPr>
          <w:rFonts w:ascii="Arial" w:hAnsi="Arial" w:cs="Arial"/>
          <w:sz w:val="22"/>
          <w:szCs w:val="22"/>
        </w:rPr>
        <w:t xml:space="preserve">zmian </w:t>
      </w:r>
      <w:r w:rsidR="001C4199" w:rsidRPr="001E1D6B">
        <w:rPr>
          <w:rFonts w:ascii="Arial" w:hAnsi="Arial" w:cs="Arial"/>
          <w:sz w:val="22"/>
          <w:szCs w:val="22"/>
        </w:rPr>
        <w:t>w kursowaniu pociągów</w:t>
      </w:r>
      <w:r w:rsidR="006C0F1D" w:rsidRPr="001E1D6B">
        <w:rPr>
          <w:rFonts w:ascii="Arial" w:hAnsi="Arial" w:cs="Arial"/>
          <w:sz w:val="22"/>
          <w:szCs w:val="22"/>
        </w:rPr>
        <w:t xml:space="preserve">. </w:t>
      </w:r>
    </w:p>
    <w:p w:rsidR="00452768" w:rsidRPr="008E5B20" w:rsidRDefault="004223BE" w:rsidP="004223B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5B20">
        <w:rPr>
          <w:rFonts w:ascii="Arial" w:hAnsi="Arial" w:cs="Arial"/>
          <w:b/>
          <w:i/>
          <w:sz w:val="22"/>
          <w:szCs w:val="22"/>
        </w:rPr>
        <w:t xml:space="preserve">- </w:t>
      </w:r>
      <w:r w:rsidR="00397CED" w:rsidRPr="008E5B20">
        <w:rPr>
          <w:rFonts w:ascii="Arial" w:hAnsi="Arial" w:cs="Arial"/>
          <w:b/>
          <w:i/>
          <w:sz w:val="22"/>
          <w:szCs w:val="22"/>
        </w:rPr>
        <w:t xml:space="preserve">PKP Polskie Linie Kolejowe S.A. </w:t>
      </w:r>
      <w:proofErr w:type="gramStart"/>
      <w:r w:rsidR="00346995" w:rsidRPr="008E5B20">
        <w:rPr>
          <w:rFonts w:ascii="Arial" w:hAnsi="Arial" w:cs="Arial"/>
          <w:b/>
          <w:i/>
          <w:sz w:val="22"/>
          <w:szCs w:val="22"/>
        </w:rPr>
        <w:t>zwiększają</w:t>
      </w:r>
      <w:proofErr w:type="gramEnd"/>
      <w:r w:rsidR="00346995" w:rsidRPr="008E5B20">
        <w:rPr>
          <w:rFonts w:ascii="Arial" w:hAnsi="Arial" w:cs="Arial"/>
          <w:b/>
          <w:i/>
          <w:sz w:val="22"/>
          <w:szCs w:val="22"/>
        </w:rPr>
        <w:t xml:space="preserve"> pozom bezpieczeństwa w ruchu kolejowym przez działania </w:t>
      </w:r>
      <w:r w:rsidR="00397CED" w:rsidRPr="008E5B20">
        <w:rPr>
          <w:rFonts w:ascii="Arial" w:hAnsi="Arial" w:cs="Arial"/>
          <w:b/>
          <w:i/>
          <w:sz w:val="22"/>
          <w:szCs w:val="22"/>
        </w:rPr>
        <w:t xml:space="preserve">w obszarze organizacyjnym, technicznym i pracowniczym. Spółka </w:t>
      </w:r>
      <w:r w:rsidR="00346995" w:rsidRPr="008E5B20">
        <w:rPr>
          <w:rFonts w:ascii="Arial" w:hAnsi="Arial" w:cs="Arial"/>
          <w:b/>
          <w:i/>
          <w:sz w:val="22"/>
          <w:szCs w:val="22"/>
        </w:rPr>
        <w:t>uzupełnia także s</w:t>
      </w:r>
      <w:r w:rsidRPr="008E5B20">
        <w:rPr>
          <w:rFonts w:ascii="Arial" w:hAnsi="Arial" w:cs="Arial"/>
          <w:b/>
          <w:i/>
          <w:sz w:val="22"/>
          <w:szCs w:val="22"/>
        </w:rPr>
        <w:t>pecjalistyczny sprzęt ratowniczy</w:t>
      </w:r>
      <w:r w:rsidR="00346995" w:rsidRPr="008E5B20">
        <w:rPr>
          <w:rFonts w:ascii="Arial" w:hAnsi="Arial" w:cs="Arial"/>
          <w:b/>
          <w:i/>
          <w:sz w:val="22"/>
          <w:szCs w:val="22"/>
        </w:rPr>
        <w:t xml:space="preserve">, który </w:t>
      </w:r>
      <w:r w:rsidRPr="008E5B20">
        <w:rPr>
          <w:rFonts w:ascii="Arial" w:hAnsi="Arial" w:cs="Arial"/>
          <w:b/>
          <w:i/>
          <w:sz w:val="22"/>
          <w:szCs w:val="22"/>
        </w:rPr>
        <w:t>pozwala skr</w:t>
      </w:r>
      <w:r w:rsidR="00346995" w:rsidRPr="008E5B20">
        <w:rPr>
          <w:rFonts w:ascii="Arial" w:hAnsi="Arial" w:cs="Arial"/>
          <w:b/>
          <w:i/>
          <w:sz w:val="22"/>
          <w:szCs w:val="22"/>
        </w:rPr>
        <w:t>acać</w:t>
      </w:r>
      <w:r w:rsidRPr="008E5B20">
        <w:rPr>
          <w:rFonts w:ascii="Arial" w:hAnsi="Arial" w:cs="Arial"/>
          <w:b/>
          <w:i/>
          <w:sz w:val="22"/>
          <w:szCs w:val="22"/>
        </w:rPr>
        <w:t xml:space="preserve"> czas usuwania skutków zdarzeń na </w:t>
      </w:r>
      <w:r w:rsidR="00397CED" w:rsidRPr="008E5B20">
        <w:rPr>
          <w:rFonts w:ascii="Arial" w:hAnsi="Arial" w:cs="Arial"/>
          <w:b/>
          <w:i/>
          <w:sz w:val="22"/>
          <w:szCs w:val="22"/>
        </w:rPr>
        <w:t xml:space="preserve">torach. </w:t>
      </w:r>
      <w:r w:rsidR="0089131D" w:rsidRPr="008E5B20">
        <w:rPr>
          <w:rFonts w:ascii="Arial" w:hAnsi="Arial" w:cs="Arial"/>
          <w:b/>
          <w:i/>
          <w:sz w:val="22"/>
          <w:szCs w:val="22"/>
        </w:rPr>
        <w:t xml:space="preserve">Akcje kolejarzy są prowadzone szybciej i bezpieczniej. </w:t>
      </w:r>
      <w:r w:rsidR="00C5060F">
        <w:rPr>
          <w:rFonts w:ascii="Arial" w:hAnsi="Arial" w:cs="Arial"/>
          <w:b/>
          <w:i/>
          <w:sz w:val="22"/>
          <w:szCs w:val="22"/>
        </w:rPr>
        <w:br/>
      </w:r>
      <w:r w:rsidR="00397CED" w:rsidRPr="008E5B20">
        <w:rPr>
          <w:rFonts w:ascii="Arial" w:hAnsi="Arial" w:cs="Arial"/>
          <w:b/>
          <w:i/>
          <w:sz w:val="22"/>
          <w:szCs w:val="22"/>
        </w:rPr>
        <w:t xml:space="preserve">Dla podróżnych i przewoźników towarów oznacza to ograniczenie </w:t>
      </w:r>
      <w:r w:rsidR="0089131D" w:rsidRPr="008E5B20">
        <w:rPr>
          <w:rFonts w:ascii="Arial" w:hAnsi="Arial" w:cs="Arial"/>
          <w:b/>
          <w:i/>
          <w:sz w:val="22"/>
          <w:szCs w:val="22"/>
        </w:rPr>
        <w:t xml:space="preserve">zmian w kursowaniu </w:t>
      </w:r>
      <w:r w:rsidR="00A16F96" w:rsidRPr="008E5B20">
        <w:rPr>
          <w:rFonts w:ascii="Arial" w:hAnsi="Arial" w:cs="Arial"/>
          <w:b/>
          <w:i/>
          <w:sz w:val="22"/>
          <w:szCs w:val="22"/>
        </w:rPr>
        <w:t xml:space="preserve">pociągów </w:t>
      </w:r>
      <w:r w:rsidRPr="008E5B20">
        <w:rPr>
          <w:rFonts w:ascii="Arial" w:hAnsi="Arial" w:cs="Arial"/>
          <w:b/>
          <w:sz w:val="22"/>
          <w:szCs w:val="22"/>
        </w:rPr>
        <w:t>– mówi Marek Olkiewicz, wiceprezes PKP Polskich Linii Kolejowych S.A.</w:t>
      </w:r>
    </w:p>
    <w:p w:rsidR="004223BE" w:rsidRPr="001E1D6B" w:rsidRDefault="004223BE" w:rsidP="001C4199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2768" w:rsidRDefault="00452768" w:rsidP="001C419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E1D6B">
        <w:rPr>
          <w:rFonts w:ascii="Arial" w:hAnsi="Arial" w:cs="Arial"/>
          <w:b/>
          <w:sz w:val="22"/>
          <w:szCs w:val="22"/>
        </w:rPr>
        <w:t>Nowy sprzęt</w:t>
      </w:r>
      <w:r w:rsidR="004A6FEE" w:rsidRPr="001E1D6B">
        <w:rPr>
          <w:rFonts w:ascii="Arial" w:hAnsi="Arial" w:cs="Arial"/>
          <w:b/>
          <w:sz w:val="22"/>
          <w:szCs w:val="22"/>
        </w:rPr>
        <w:t xml:space="preserve"> </w:t>
      </w:r>
      <w:r w:rsidR="0089131D">
        <w:rPr>
          <w:rFonts w:ascii="Arial" w:hAnsi="Arial" w:cs="Arial"/>
          <w:b/>
          <w:sz w:val="22"/>
          <w:szCs w:val="22"/>
        </w:rPr>
        <w:t>w akcji</w:t>
      </w:r>
    </w:p>
    <w:p w:rsidR="001749CB" w:rsidRPr="001E1D6B" w:rsidRDefault="0089131D" w:rsidP="004A321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E1D6B">
        <w:rPr>
          <w:rFonts w:ascii="Arial" w:hAnsi="Arial" w:cs="Arial"/>
          <w:sz w:val="22"/>
          <w:szCs w:val="22"/>
        </w:rPr>
        <w:t xml:space="preserve"> grudniu 5 nowoczesnych pojazdów </w:t>
      </w:r>
      <w:r w:rsidR="000D49E9" w:rsidRPr="001E1D6B">
        <w:rPr>
          <w:rFonts w:ascii="Arial" w:hAnsi="Arial" w:cs="Arial"/>
          <w:sz w:val="22"/>
          <w:szCs w:val="22"/>
        </w:rPr>
        <w:t xml:space="preserve">szynowo – drogowych </w:t>
      </w:r>
      <w:r>
        <w:rPr>
          <w:rFonts w:ascii="Arial" w:hAnsi="Arial" w:cs="Arial"/>
          <w:sz w:val="22"/>
          <w:szCs w:val="22"/>
        </w:rPr>
        <w:t xml:space="preserve">wzmocniło </w:t>
      </w:r>
      <w:r w:rsidRPr="001E1D6B">
        <w:rPr>
          <w:rFonts w:ascii="Arial" w:hAnsi="Arial" w:cs="Arial"/>
          <w:sz w:val="22"/>
          <w:szCs w:val="22"/>
        </w:rPr>
        <w:t xml:space="preserve">zespoły </w:t>
      </w:r>
      <w:r>
        <w:rPr>
          <w:rFonts w:ascii="Arial" w:hAnsi="Arial" w:cs="Arial"/>
          <w:sz w:val="22"/>
          <w:szCs w:val="22"/>
        </w:rPr>
        <w:t xml:space="preserve">kolejowego ratownictwa technicznego </w:t>
      </w:r>
      <w:r w:rsidRPr="001E1D6B">
        <w:rPr>
          <w:rFonts w:ascii="Arial" w:hAnsi="Arial" w:cs="Arial"/>
          <w:sz w:val="22"/>
          <w:szCs w:val="22"/>
        </w:rPr>
        <w:t>w</w:t>
      </w:r>
      <w:r w:rsidR="00252343">
        <w:rPr>
          <w:rFonts w:ascii="Arial" w:hAnsi="Arial" w:cs="Arial"/>
          <w:sz w:val="22"/>
          <w:szCs w:val="22"/>
        </w:rPr>
        <w:t>:</w:t>
      </w:r>
      <w:r w:rsidRPr="001E1D6B">
        <w:rPr>
          <w:rFonts w:ascii="Arial" w:hAnsi="Arial" w:cs="Arial"/>
          <w:sz w:val="22"/>
          <w:szCs w:val="22"/>
        </w:rPr>
        <w:t xml:space="preserve"> Łodzi, Sosnowcu, Tarnowskich Górach, Wrocławiu i Czerwieńsku. </w:t>
      </w:r>
      <w:r w:rsidR="00C40A38">
        <w:rPr>
          <w:rFonts w:ascii="Arial" w:hAnsi="Arial" w:cs="Arial"/>
          <w:sz w:val="22"/>
          <w:szCs w:val="22"/>
        </w:rPr>
        <w:t xml:space="preserve">Wartość </w:t>
      </w:r>
      <w:r w:rsidRPr="001E1D6B">
        <w:rPr>
          <w:rFonts w:ascii="Arial" w:hAnsi="Arial" w:cs="Arial"/>
          <w:sz w:val="22"/>
          <w:szCs w:val="22"/>
        </w:rPr>
        <w:t xml:space="preserve">sprzętu to </w:t>
      </w:r>
      <w:r w:rsidR="00C40A38">
        <w:rPr>
          <w:rFonts w:ascii="Arial" w:hAnsi="Arial" w:cs="Arial"/>
          <w:sz w:val="22"/>
          <w:szCs w:val="22"/>
        </w:rPr>
        <w:t>prawie 6</w:t>
      </w:r>
      <w:r w:rsidRPr="001E1D6B">
        <w:rPr>
          <w:rFonts w:ascii="Arial" w:hAnsi="Arial" w:cs="Arial"/>
          <w:sz w:val="22"/>
          <w:szCs w:val="22"/>
        </w:rPr>
        <w:t xml:space="preserve"> mln zł netto. </w:t>
      </w:r>
      <w:r w:rsidR="00C40A38">
        <w:rPr>
          <w:rFonts w:ascii="Arial" w:hAnsi="Arial" w:cs="Arial"/>
          <w:sz w:val="22"/>
          <w:szCs w:val="22"/>
        </w:rPr>
        <w:t xml:space="preserve">Poprzednia partia </w:t>
      </w:r>
      <w:r w:rsidR="008B427A" w:rsidRPr="001E1D6B">
        <w:rPr>
          <w:rFonts w:ascii="Arial" w:hAnsi="Arial" w:cs="Arial"/>
          <w:sz w:val="22"/>
          <w:szCs w:val="22"/>
        </w:rPr>
        <w:t>pię</w:t>
      </w:r>
      <w:r w:rsidR="00C40A38">
        <w:rPr>
          <w:rFonts w:ascii="Arial" w:hAnsi="Arial" w:cs="Arial"/>
          <w:sz w:val="22"/>
          <w:szCs w:val="22"/>
        </w:rPr>
        <w:t>ciu</w:t>
      </w:r>
      <w:r w:rsidR="008B427A" w:rsidRPr="001E1D6B">
        <w:rPr>
          <w:rFonts w:ascii="Arial" w:hAnsi="Arial" w:cs="Arial"/>
          <w:sz w:val="22"/>
          <w:szCs w:val="22"/>
        </w:rPr>
        <w:t xml:space="preserve"> pojazdów </w:t>
      </w:r>
      <w:r w:rsidR="00C40A38">
        <w:rPr>
          <w:rFonts w:ascii="Arial" w:hAnsi="Arial" w:cs="Arial"/>
          <w:sz w:val="22"/>
          <w:szCs w:val="22"/>
        </w:rPr>
        <w:t>trafiła</w:t>
      </w:r>
      <w:r w:rsidR="00E54AB7" w:rsidRPr="001E1D6B">
        <w:rPr>
          <w:rFonts w:ascii="Arial" w:hAnsi="Arial" w:cs="Arial"/>
          <w:sz w:val="22"/>
          <w:szCs w:val="22"/>
        </w:rPr>
        <w:t xml:space="preserve"> do zespołów ratowniczych w Siedlcach, </w:t>
      </w:r>
      <w:r w:rsidR="007C3FB3" w:rsidRPr="001E1D6B">
        <w:rPr>
          <w:rFonts w:ascii="Arial" w:hAnsi="Arial" w:cs="Arial"/>
          <w:sz w:val="22"/>
          <w:szCs w:val="22"/>
        </w:rPr>
        <w:t xml:space="preserve">Lublinie, </w:t>
      </w:r>
      <w:r w:rsidR="00E54AB7" w:rsidRPr="001E1D6B">
        <w:rPr>
          <w:rFonts w:ascii="Arial" w:hAnsi="Arial" w:cs="Arial"/>
          <w:sz w:val="22"/>
          <w:szCs w:val="22"/>
        </w:rPr>
        <w:t>Rzeszowie</w:t>
      </w:r>
      <w:r w:rsidR="007C3FB3" w:rsidRPr="001E1D6B">
        <w:rPr>
          <w:rFonts w:ascii="Arial" w:hAnsi="Arial" w:cs="Arial"/>
          <w:sz w:val="22"/>
          <w:szCs w:val="22"/>
        </w:rPr>
        <w:t>,</w:t>
      </w:r>
      <w:r w:rsidR="009115E5" w:rsidRPr="001E1D6B">
        <w:rPr>
          <w:rFonts w:ascii="Arial" w:hAnsi="Arial" w:cs="Arial"/>
          <w:sz w:val="22"/>
          <w:szCs w:val="22"/>
        </w:rPr>
        <w:t xml:space="preserve"> Białymstoku i Poznaniu</w:t>
      </w:r>
      <w:r w:rsidR="00C40A38">
        <w:rPr>
          <w:rFonts w:ascii="Arial" w:hAnsi="Arial" w:cs="Arial"/>
          <w:sz w:val="22"/>
          <w:szCs w:val="22"/>
        </w:rPr>
        <w:t xml:space="preserve"> jeszcze na początku 2017 r. Samochody </w:t>
      </w:r>
      <w:r w:rsidR="008B427A" w:rsidRPr="001E1D6B">
        <w:rPr>
          <w:rFonts w:ascii="Arial" w:hAnsi="Arial" w:cs="Arial"/>
          <w:sz w:val="22"/>
          <w:szCs w:val="22"/>
        </w:rPr>
        <w:t xml:space="preserve">są wykorzystywane do interwencji na torach normalnych i szerokich. </w:t>
      </w:r>
      <w:r>
        <w:rPr>
          <w:rFonts w:ascii="Arial" w:hAnsi="Arial" w:cs="Arial"/>
          <w:sz w:val="22"/>
          <w:szCs w:val="22"/>
        </w:rPr>
        <w:t xml:space="preserve">Zabierają zarówno </w:t>
      </w:r>
      <w:r w:rsidR="008B427A" w:rsidRPr="001E1D6B">
        <w:rPr>
          <w:rFonts w:ascii="Arial" w:hAnsi="Arial" w:cs="Arial"/>
          <w:sz w:val="22"/>
          <w:szCs w:val="22"/>
        </w:rPr>
        <w:t>sprzęt ratowniczy</w:t>
      </w:r>
      <w:r>
        <w:rPr>
          <w:rFonts w:ascii="Arial" w:hAnsi="Arial" w:cs="Arial"/>
          <w:sz w:val="22"/>
          <w:szCs w:val="22"/>
        </w:rPr>
        <w:t xml:space="preserve"> jak i załogi. Mogą jechać </w:t>
      </w:r>
      <w:r w:rsidR="008B427A" w:rsidRPr="001E1D6B">
        <w:rPr>
          <w:rFonts w:ascii="Arial" w:hAnsi="Arial" w:cs="Arial"/>
          <w:sz w:val="22"/>
          <w:szCs w:val="22"/>
        </w:rPr>
        <w:t xml:space="preserve">po drogach </w:t>
      </w:r>
      <w:r w:rsidRPr="001E1D6B">
        <w:rPr>
          <w:rFonts w:ascii="Arial" w:hAnsi="Arial" w:cs="Arial"/>
          <w:sz w:val="22"/>
          <w:szCs w:val="22"/>
        </w:rPr>
        <w:t xml:space="preserve">z prędkością do </w:t>
      </w:r>
      <w:r w:rsidR="00C5060F">
        <w:rPr>
          <w:rFonts w:ascii="Arial" w:hAnsi="Arial" w:cs="Arial"/>
          <w:sz w:val="22"/>
          <w:szCs w:val="22"/>
        </w:rPr>
        <w:br/>
      </w:r>
      <w:r w:rsidR="00A16F96">
        <w:rPr>
          <w:rFonts w:ascii="Arial" w:hAnsi="Arial" w:cs="Arial"/>
          <w:sz w:val="22"/>
          <w:szCs w:val="22"/>
        </w:rPr>
        <w:t>90 km/h, a po torach do 50 km/h</w:t>
      </w:r>
      <w:r w:rsidR="008B427A" w:rsidRPr="001E1D6B">
        <w:rPr>
          <w:rFonts w:ascii="Arial" w:hAnsi="Arial" w:cs="Arial"/>
          <w:sz w:val="22"/>
          <w:szCs w:val="22"/>
        </w:rPr>
        <w:t xml:space="preserve">. </w:t>
      </w:r>
    </w:p>
    <w:p w:rsidR="00C341B5" w:rsidRPr="009C7C9E" w:rsidRDefault="004A321B" w:rsidP="00C341B5">
      <w:pPr>
        <w:pStyle w:val="align-justify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E1D6B">
        <w:rPr>
          <w:rFonts w:ascii="Arial" w:eastAsiaTheme="minorHAnsi" w:hAnsi="Arial" w:cs="Arial"/>
          <w:sz w:val="22"/>
          <w:szCs w:val="22"/>
        </w:rPr>
        <w:t xml:space="preserve">PKP </w:t>
      </w:r>
      <w:r w:rsidRPr="000D49E9">
        <w:rPr>
          <w:rFonts w:ascii="Arial" w:eastAsiaTheme="minorHAnsi" w:hAnsi="Arial" w:cs="Arial"/>
          <w:sz w:val="22"/>
          <w:szCs w:val="22"/>
        </w:rPr>
        <w:t xml:space="preserve">Polskie Linie Kolejowe S.A. </w:t>
      </w:r>
      <w:proofErr w:type="gramStart"/>
      <w:r w:rsidR="00A16F96" w:rsidRPr="000D49E9">
        <w:rPr>
          <w:rFonts w:ascii="Arial" w:eastAsiaTheme="minorHAnsi" w:hAnsi="Arial" w:cs="Arial"/>
          <w:sz w:val="22"/>
          <w:szCs w:val="22"/>
        </w:rPr>
        <w:t>w</w:t>
      </w:r>
      <w:proofErr w:type="gramEnd"/>
      <w:r w:rsidR="00A16F96" w:rsidRPr="000D49E9">
        <w:rPr>
          <w:rFonts w:ascii="Arial" w:eastAsiaTheme="minorHAnsi" w:hAnsi="Arial" w:cs="Arial"/>
          <w:sz w:val="22"/>
          <w:szCs w:val="22"/>
        </w:rPr>
        <w:t xml:space="preserve"> ubiegłym roku </w:t>
      </w:r>
      <w:r w:rsidRPr="000D49E9">
        <w:rPr>
          <w:rFonts w:ascii="Arial" w:eastAsiaTheme="minorHAnsi" w:hAnsi="Arial" w:cs="Arial"/>
          <w:sz w:val="22"/>
          <w:szCs w:val="22"/>
        </w:rPr>
        <w:t xml:space="preserve">zakupiły także </w:t>
      </w:r>
      <w:r w:rsidR="00C40A38" w:rsidRPr="000D49E9">
        <w:rPr>
          <w:rFonts w:ascii="Arial" w:eastAsiaTheme="minorHAnsi" w:hAnsi="Arial" w:cs="Arial"/>
          <w:sz w:val="22"/>
          <w:szCs w:val="22"/>
        </w:rPr>
        <w:t xml:space="preserve">za 4,5 mln zł </w:t>
      </w:r>
      <w:r w:rsidRPr="000D49E9">
        <w:rPr>
          <w:rFonts w:ascii="Arial" w:eastAsiaTheme="minorHAnsi" w:hAnsi="Arial" w:cs="Arial"/>
          <w:sz w:val="22"/>
          <w:szCs w:val="22"/>
        </w:rPr>
        <w:t xml:space="preserve">specjalistyczny pociąg </w:t>
      </w:r>
      <w:r w:rsidR="000D49E9" w:rsidRPr="000D49E9">
        <w:rPr>
          <w:rFonts w:ascii="Arial" w:eastAsiaTheme="minorHAnsi" w:hAnsi="Arial" w:cs="Arial"/>
          <w:sz w:val="22"/>
          <w:szCs w:val="22"/>
        </w:rPr>
        <w:t xml:space="preserve">ratownictwa technicznego </w:t>
      </w:r>
      <w:r w:rsidRPr="000D49E9">
        <w:rPr>
          <w:rFonts w:ascii="Arial" w:eastAsiaTheme="minorHAnsi" w:hAnsi="Arial" w:cs="Arial"/>
          <w:sz w:val="22"/>
          <w:szCs w:val="22"/>
        </w:rPr>
        <w:t xml:space="preserve">wyposażony </w:t>
      </w:r>
      <w:r w:rsidRPr="001E1D6B">
        <w:rPr>
          <w:rFonts w:ascii="Arial" w:eastAsiaTheme="minorHAnsi" w:hAnsi="Arial" w:cs="Arial"/>
          <w:sz w:val="22"/>
          <w:szCs w:val="22"/>
        </w:rPr>
        <w:t xml:space="preserve">w urządzenia do szybkiego usuwania awarii na </w:t>
      </w:r>
      <w:r w:rsidR="00725C87">
        <w:rPr>
          <w:rFonts w:ascii="Arial" w:eastAsiaTheme="minorHAnsi" w:hAnsi="Arial" w:cs="Arial"/>
          <w:sz w:val="22"/>
          <w:szCs w:val="22"/>
        </w:rPr>
        <w:t>sieci kolejowej</w:t>
      </w:r>
      <w:r w:rsidR="000D49E9" w:rsidRPr="001E1D6B">
        <w:rPr>
          <w:rFonts w:ascii="Arial" w:eastAsiaTheme="minorHAnsi" w:hAnsi="Arial" w:cs="Arial"/>
          <w:sz w:val="22"/>
          <w:szCs w:val="22"/>
        </w:rPr>
        <w:t xml:space="preserve">. </w:t>
      </w:r>
      <w:r w:rsidR="000D49E9" w:rsidRPr="009C7C9E">
        <w:rPr>
          <w:rFonts w:ascii="Arial" w:eastAsiaTheme="minorHAnsi" w:hAnsi="Arial" w:cs="Arial"/>
          <w:sz w:val="22"/>
          <w:szCs w:val="22"/>
        </w:rPr>
        <w:t xml:space="preserve">Pojazd </w:t>
      </w:r>
      <w:r w:rsidR="00A47F86" w:rsidRPr="000D49E9">
        <w:rPr>
          <w:rFonts w:ascii="Arial" w:eastAsiaTheme="minorHAnsi" w:hAnsi="Arial" w:cs="Arial"/>
          <w:sz w:val="22"/>
          <w:szCs w:val="22"/>
        </w:rPr>
        <w:t>o ładowności 18 ton</w:t>
      </w:r>
      <w:r w:rsidR="00A47F86" w:rsidRPr="009C7C9E">
        <w:rPr>
          <w:rFonts w:ascii="Arial" w:eastAsiaTheme="minorHAnsi" w:hAnsi="Arial" w:cs="Arial"/>
          <w:sz w:val="22"/>
          <w:szCs w:val="22"/>
        </w:rPr>
        <w:t xml:space="preserve"> </w:t>
      </w:r>
      <w:r w:rsidR="000D49E9" w:rsidRPr="009C7C9E">
        <w:rPr>
          <w:rFonts w:ascii="Arial" w:eastAsiaTheme="minorHAnsi" w:hAnsi="Arial" w:cs="Arial"/>
          <w:sz w:val="22"/>
          <w:szCs w:val="22"/>
        </w:rPr>
        <w:t xml:space="preserve">posiada </w:t>
      </w:r>
      <w:r w:rsidR="000D49E9" w:rsidRPr="000D49E9">
        <w:rPr>
          <w:rFonts w:ascii="Arial" w:eastAsiaTheme="minorHAnsi" w:hAnsi="Arial" w:cs="Arial"/>
          <w:sz w:val="22"/>
          <w:szCs w:val="22"/>
        </w:rPr>
        <w:t xml:space="preserve">własny napęd </w:t>
      </w:r>
      <w:r w:rsidR="00A47F86">
        <w:rPr>
          <w:rFonts w:ascii="Arial" w:eastAsiaTheme="minorHAnsi" w:hAnsi="Arial" w:cs="Arial"/>
          <w:sz w:val="22"/>
          <w:szCs w:val="22"/>
        </w:rPr>
        <w:t>i</w:t>
      </w:r>
      <w:r w:rsidR="000D49E9" w:rsidRPr="000D49E9">
        <w:rPr>
          <w:rFonts w:ascii="Arial" w:eastAsiaTheme="minorHAnsi" w:hAnsi="Arial" w:cs="Arial"/>
          <w:sz w:val="22"/>
          <w:szCs w:val="22"/>
        </w:rPr>
        <w:t xml:space="preserve"> jest wyposażony w sprzęt do wkolejania. </w:t>
      </w:r>
      <w:r w:rsidR="00A47F86">
        <w:rPr>
          <w:rFonts w:ascii="Arial" w:eastAsiaTheme="minorHAnsi" w:hAnsi="Arial" w:cs="Arial"/>
          <w:sz w:val="22"/>
          <w:szCs w:val="22"/>
        </w:rPr>
        <w:t>Posiada</w:t>
      </w:r>
      <w:r w:rsidR="008E5B20">
        <w:rPr>
          <w:rFonts w:ascii="Arial" w:eastAsiaTheme="minorHAnsi" w:hAnsi="Arial" w:cs="Arial"/>
          <w:sz w:val="22"/>
          <w:szCs w:val="22"/>
        </w:rPr>
        <w:t xml:space="preserve"> </w:t>
      </w:r>
      <w:r w:rsidR="000D49E9" w:rsidRPr="000D49E9">
        <w:rPr>
          <w:rFonts w:ascii="Arial" w:eastAsiaTheme="minorHAnsi" w:hAnsi="Arial" w:cs="Arial"/>
          <w:sz w:val="22"/>
          <w:szCs w:val="22"/>
        </w:rPr>
        <w:t xml:space="preserve">również warsztat mechaniczny </w:t>
      </w:r>
      <w:r w:rsidR="008E5B20">
        <w:rPr>
          <w:rFonts w:ascii="Arial" w:eastAsiaTheme="minorHAnsi" w:hAnsi="Arial" w:cs="Arial"/>
          <w:sz w:val="22"/>
          <w:szCs w:val="22"/>
        </w:rPr>
        <w:t>(</w:t>
      </w:r>
      <w:r w:rsidR="000D49E9" w:rsidRPr="000D49E9">
        <w:rPr>
          <w:rFonts w:ascii="Arial" w:eastAsiaTheme="minorHAnsi" w:hAnsi="Arial" w:cs="Arial"/>
          <w:sz w:val="22"/>
          <w:szCs w:val="22"/>
        </w:rPr>
        <w:t>spawarkę, szlifierkę i wiertarkę</w:t>
      </w:r>
      <w:r w:rsidR="008E5B20">
        <w:rPr>
          <w:rFonts w:ascii="Arial" w:eastAsiaTheme="minorHAnsi" w:hAnsi="Arial" w:cs="Arial"/>
          <w:sz w:val="22"/>
          <w:szCs w:val="22"/>
        </w:rPr>
        <w:t>) oraz</w:t>
      </w:r>
      <w:r w:rsidR="00A47F86">
        <w:rPr>
          <w:rFonts w:ascii="Arial" w:eastAsiaTheme="minorHAnsi" w:hAnsi="Arial" w:cs="Arial"/>
          <w:sz w:val="22"/>
          <w:szCs w:val="22"/>
        </w:rPr>
        <w:t xml:space="preserve"> a</w:t>
      </w:r>
      <w:r w:rsidR="00A47F86" w:rsidRPr="000D49E9">
        <w:rPr>
          <w:rFonts w:ascii="Arial" w:eastAsiaTheme="minorHAnsi" w:hAnsi="Arial" w:cs="Arial"/>
          <w:sz w:val="22"/>
          <w:szCs w:val="22"/>
        </w:rPr>
        <w:t xml:space="preserve">gregat </w:t>
      </w:r>
      <w:r w:rsidR="00A47F86" w:rsidRPr="000D49E9">
        <w:rPr>
          <w:rFonts w:ascii="Arial" w:eastAsiaTheme="minorHAnsi" w:hAnsi="Arial" w:cs="Arial"/>
          <w:sz w:val="22"/>
          <w:szCs w:val="22"/>
        </w:rPr>
        <w:lastRenderedPageBreak/>
        <w:t>prądotwórczy</w:t>
      </w:r>
      <w:r w:rsidR="00A47F86">
        <w:rPr>
          <w:rFonts w:ascii="Arial" w:eastAsiaTheme="minorHAnsi" w:hAnsi="Arial" w:cs="Arial"/>
          <w:sz w:val="22"/>
          <w:szCs w:val="22"/>
        </w:rPr>
        <w:t xml:space="preserve"> i żuraw</w:t>
      </w:r>
      <w:r w:rsidR="008E5B20">
        <w:rPr>
          <w:rFonts w:ascii="Arial" w:eastAsiaTheme="minorHAnsi" w:hAnsi="Arial" w:cs="Arial"/>
          <w:sz w:val="22"/>
          <w:szCs w:val="22"/>
        </w:rPr>
        <w:t xml:space="preserve"> do przenoszenia ładunków</w:t>
      </w:r>
      <w:r w:rsidR="00A47F86">
        <w:rPr>
          <w:rFonts w:ascii="Arial" w:eastAsiaTheme="minorHAnsi" w:hAnsi="Arial" w:cs="Arial"/>
          <w:sz w:val="22"/>
          <w:szCs w:val="22"/>
        </w:rPr>
        <w:t xml:space="preserve">. </w:t>
      </w:r>
      <w:r w:rsidR="00252343">
        <w:rPr>
          <w:rFonts w:ascii="Arial" w:eastAsiaTheme="minorHAnsi" w:hAnsi="Arial" w:cs="Arial"/>
          <w:sz w:val="22"/>
          <w:szCs w:val="22"/>
        </w:rPr>
        <w:t>Poza interwenc</w:t>
      </w:r>
      <w:r w:rsidR="008E5B20">
        <w:rPr>
          <w:rFonts w:ascii="Arial" w:eastAsiaTheme="minorHAnsi" w:hAnsi="Arial" w:cs="Arial"/>
          <w:sz w:val="22"/>
          <w:szCs w:val="22"/>
        </w:rPr>
        <w:t xml:space="preserve">jami, </w:t>
      </w:r>
      <w:r w:rsidR="00252343">
        <w:rPr>
          <w:rFonts w:ascii="Arial" w:eastAsiaTheme="minorHAnsi" w:hAnsi="Arial" w:cs="Arial"/>
          <w:sz w:val="22"/>
          <w:szCs w:val="22"/>
        </w:rPr>
        <w:t xml:space="preserve">pociąg </w:t>
      </w:r>
      <w:r w:rsidR="008E5B20">
        <w:rPr>
          <w:rFonts w:ascii="Arial" w:eastAsiaTheme="minorHAnsi" w:hAnsi="Arial" w:cs="Arial"/>
          <w:sz w:val="22"/>
          <w:szCs w:val="22"/>
        </w:rPr>
        <w:t xml:space="preserve">pracuje </w:t>
      </w:r>
      <w:r w:rsidR="00252343">
        <w:rPr>
          <w:rFonts w:ascii="Arial" w:eastAsiaTheme="minorHAnsi" w:hAnsi="Arial" w:cs="Arial"/>
          <w:sz w:val="22"/>
          <w:szCs w:val="22"/>
        </w:rPr>
        <w:t xml:space="preserve">m.in. </w:t>
      </w:r>
      <w:proofErr w:type="gramStart"/>
      <w:r w:rsidR="008E5B20">
        <w:rPr>
          <w:rFonts w:ascii="Arial" w:eastAsiaTheme="minorHAnsi" w:hAnsi="Arial" w:cs="Arial"/>
          <w:sz w:val="22"/>
          <w:szCs w:val="22"/>
        </w:rPr>
        <w:t xml:space="preserve">przy </w:t>
      </w:r>
      <w:r w:rsidR="00252343">
        <w:rPr>
          <w:rFonts w:ascii="Arial" w:eastAsiaTheme="minorHAnsi" w:hAnsi="Arial" w:cs="Arial"/>
          <w:sz w:val="22"/>
          <w:szCs w:val="22"/>
        </w:rPr>
        <w:t xml:space="preserve"> odśnieżaniu</w:t>
      </w:r>
      <w:proofErr w:type="gramEnd"/>
      <w:r w:rsidR="00252343">
        <w:rPr>
          <w:rFonts w:ascii="Arial" w:eastAsiaTheme="minorHAnsi" w:hAnsi="Arial" w:cs="Arial"/>
          <w:sz w:val="22"/>
          <w:szCs w:val="22"/>
        </w:rPr>
        <w:t xml:space="preserve"> i przycinaniu drzew. </w:t>
      </w:r>
      <w:r w:rsidR="00C341B5" w:rsidRPr="009C7C9E">
        <w:rPr>
          <w:rFonts w:ascii="Arial" w:eastAsiaTheme="minorHAnsi" w:hAnsi="Arial" w:cs="Arial"/>
          <w:sz w:val="22"/>
          <w:szCs w:val="22"/>
        </w:rPr>
        <w:t xml:space="preserve">Porusza się </w:t>
      </w:r>
      <w:r w:rsidR="000D49E9">
        <w:rPr>
          <w:rFonts w:ascii="Arial" w:eastAsiaTheme="minorHAnsi" w:hAnsi="Arial" w:cs="Arial"/>
          <w:sz w:val="22"/>
          <w:szCs w:val="22"/>
        </w:rPr>
        <w:t xml:space="preserve">max. </w:t>
      </w:r>
      <w:r w:rsidR="00C341B5" w:rsidRPr="009C7C9E">
        <w:rPr>
          <w:rFonts w:ascii="Arial" w:eastAsiaTheme="minorHAnsi" w:hAnsi="Arial" w:cs="Arial"/>
          <w:sz w:val="22"/>
          <w:szCs w:val="22"/>
        </w:rPr>
        <w:t xml:space="preserve">80 km/h i może zabrać siedmioosobową załogę. </w:t>
      </w:r>
      <w:r w:rsidR="008E5B20">
        <w:rPr>
          <w:rFonts w:ascii="Arial" w:eastAsiaTheme="minorHAnsi" w:hAnsi="Arial" w:cs="Arial"/>
          <w:sz w:val="22"/>
          <w:szCs w:val="22"/>
        </w:rPr>
        <w:t>Nowy p</w:t>
      </w:r>
      <w:r w:rsidR="007C3FB3" w:rsidRPr="009C7C9E">
        <w:rPr>
          <w:rFonts w:ascii="Arial" w:eastAsiaTheme="minorHAnsi" w:hAnsi="Arial" w:cs="Arial"/>
          <w:sz w:val="22"/>
          <w:szCs w:val="22"/>
        </w:rPr>
        <w:t>ojazd trafił do</w:t>
      </w:r>
      <w:r w:rsidRPr="009C7C9E">
        <w:rPr>
          <w:rFonts w:ascii="Arial" w:eastAsiaTheme="minorHAnsi" w:hAnsi="Arial" w:cs="Arial"/>
          <w:sz w:val="22"/>
          <w:szCs w:val="22"/>
        </w:rPr>
        <w:t xml:space="preserve"> </w:t>
      </w:r>
      <w:r w:rsidR="00A573EE" w:rsidRPr="009C7C9E">
        <w:rPr>
          <w:rFonts w:ascii="Arial" w:eastAsiaTheme="minorHAnsi" w:hAnsi="Arial" w:cs="Arial"/>
          <w:sz w:val="22"/>
          <w:szCs w:val="22"/>
        </w:rPr>
        <w:t xml:space="preserve">poznańskiego </w:t>
      </w:r>
      <w:r w:rsidRPr="009C7C9E">
        <w:rPr>
          <w:rFonts w:ascii="Arial" w:eastAsiaTheme="minorHAnsi" w:hAnsi="Arial" w:cs="Arial"/>
          <w:sz w:val="22"/>
          <w:szCs w:val="22"/>
        </w:rPr>
        <w:t>zespołu ratownictwa.</w:t>
      </w:r>
      <w:r w:rsidR="00C341B5" w:rsidRPr="009C7C9E">
        <w:rPr>
          <w:rFonts w:ascii="Arial" w:eastAsiaTheme="minorHAnsi" w:hAnsi="Arial" w:cs="Arial"/>
          <w:sz w:val="22"/>
          <w:szCs w:val="22"/>
        </w:rPr>
        <w:t xml:space="preserve"> To kolejny, szósty </w:t>
      </w:r>
      <w:r w:rsidR="008E5B20">
        <w:rPr>
          <w:rFonts w:ascii="Arial" w:eastAsiaTheme="minorHAnsi" w:hAnsi="Arial" w:cs="Arial"/>
          <w:sz w:val="22"/>
          <w:szCs w:val="22"/>
        </w:rPr>
        <w:t xml:space="preserve">taki </w:t>
      </w:r>
      <w:r w:rsidR="00C341B5" w:rsidRPr="009C7C9E">
        <w:rPr>
          <w:rFonts w:ascii="Arial" w:eastAsiaTheme="minorHAnsi" w:hAnsi="Arial" w:cs="Arial"/>
          <w:sz w:val="22"/>
          <w:szCs w:val="22"/>
        </w:rPr>
        <w:t xml:space="preserve">pociąg wykorzystywany w PLK. </w:t>
      </w:r>
    </w:p>
    <w:p w:rsidR="008E5B20" w:rsidRDefault="00796563" w:rsidP="004A321B">
      <w:pPr>
        <w:pStyle w:val="align-justify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W 2018 r. kolejne nowoczesne pojazdy i nowy pociąg ratownictwa </w:t>
      </w:r>
      <w:r w:rsidRPr="001E1D6B">
        <w:rPr>
          <w:rFonts w:ascii="Arial" w:eastAsiaTheme="minorHAnsi" w:hAnsi="Arial" w:cs="Arial"/>
          <w:sz w:val="22"/>
          <w:szCs w:val="22"/>
        </w:rPr>
        <w:t xml:space="preserve">o szacunkowej wartości </w:t>
      </w:r>
      <w:r w:rsidR="00C5060F">
        <w:rPr>
          <w:rFonts w:ascii="Arial" w:eastAsiaTheme="minorHAnsi" w:hAnsi="Arial" w:cs="Arial"/>
          <w:sz w:val="22"/>
          <w:szCs w:val="22"/>
        </w:rPr>
        <w:br/>
      </w:r>
      <w:r w:rsidRPr="001E1D6B">
        <w:rPr>
          <w:rFonts w:ascii="Arial" w:eastAsiaTheme="minorHAnsi" w:hAnsi="Arial" w:cs="Arial"/>
          <w:sz w:val="22"/>
          <w:szCs w:val="22"/>
        </w:rPr>
        <w:t xml:space="preserve">ok. 11 mln zł </w:t>
      </w:r>
      <w:r>
        <w:rPr>
          <w:rFonts w:ascii="Arial" w:eastAsiaTheme="minorHAnsi" w:hAnsi="Arial" w:cs="Arial"/>
          <w:sz w:val="22"/>
          <w:szCs w:val="22"/>
        </w:rPr>
        <w:t xml:space="preserve">będą działały na torach. </w:t>
      </w:r>
      <w:r w:rsidR="007C3FB3" w:rsidRPr="001E1D6B">
        <w:rPr>
          <w:rFonts w:ascii="Arial" w:eastAsiaTheme="minorHAnsi" w:hAnsi="Arial" w:cs="Arial"/>
          <w:sz w:val="22"/>
          <w:szCs w:val="22"/>
        </w:rPr>
        <w:t xml:space="preserve">PLK podpisały umowę na dostarczenie pociągu, który będzie stacjonował w Łodzi. Wkrótce zostanie także rozstrzygnięty przetarg na zakup </w:t>
      </w:r>
      <w:r>
        <w:rPr>
          <w:rFonts w:ascii="Arial" w:eastAsiaTheme="minorHAnsi" w:hAnsi="Arial" w:cs="Arial"/>
          <w:sz w:val="22"/>
          <w:szCs w:val="22"/>
        </w:rPr>
        <w:t>pięciu</w:t>
      </w:r>
      <w:r w:rsidR="009C7C9E">
        <w:rPr>
          <w:rFonts w:ascii="Arial" w:eastAsiaTheme="minorHAnsi" w:hAnsi="Arial" w:cs="Arial"/>
          <w:sz w:val="22"/>
          <w:szCs w:val="22"/>
        </w:rPr>
        <w:t xml:space="preserve"> pojazdów szynowo - </w:t>
      </w:r>
      <w:r w:rsidR="001E1D6B" w:rsidRPr="001E1D6B">
        <w:rPr>
          <w:rFonts w:ascii="Arial" w:eastAsiaTheme="minorHAnsi" w:hAnsi="Arial" w:cs="Arial"/>
          <w:sz w:val="22"/>
          <w:szCs w:val="22"/>
        </w:rPr>
        <w:t xml:space="preserve">drogowych. </w:t>
      </w:r>
    </w:p>
    <w:p w:rsidR="00452768" w:rsidRPr="001E1D6B" w:rsidRDefault="00452768" w:rsidP="004A321B">
      <w:pPr>
        <w:pStyle w:val="align-justify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E1D6B">
        <w:rPr>
          <w:rFonts w:ascii="Arial" w:hAnsi="Arial" w:cs="Arial"/>
          <w:b/>
        </w:rPr>
        <w:t>Kolejowe ratownictwo techniczne</w:t>
      </w:r>
    </w:p>
    <w:p w:rsidR="001749CB" w:rsidRDefault="004A321B" w:rsidP="001749C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1D6B">
        <w:rPr>
          <w:rFonts w:ascii="Arial" w:hAnsi="Arial" w:cs="Arial"/>
          <w:sz w:val="22"/>
          <w:szCs w:val="22"/>
        </w:rPr>
        <w:t>Zespoły ze specjalistycznym sprzętem są rozmieszczone na terenie całego kraju</w:t>
      </w:r>
      <w:r w:rsidR="00C40A38">
        <w:rPr>
          <w:rFonts w:ascii="Arial" w:hAnsi="Arial" w:cs="Arial"/>
          <w:sz w:val="22"/>
          <w:szCs w:val="22"/>
        </w:rPr>
        <w:t>, by</w:t>
      </w:r>
      <w:r w:rsidRPr="001E1D6B">
        <w:rPr>
          <w:rFonts w:ascii="Arial" w:hAnsi="Arial" w:cs="Arial"/>
          <w:sz w:val="22"/>
          <w:szCs w:val="22"/>
        </w:rPr>
        <w:t xml:space="preserve"> </w:t>
      </w:r>
      <w:r w:rsidR="00C40A38">
        <w:rPr>
          <w:rFonts w:ascii="Arial" w:hAnsi="Arial" w:cs="Arial"/>
          <w:sz w:val="22"/>
          <w:szCs w:val="22"/>
        </w:rPr>
        <w:t>j</w:t>
      </w:r>
      <w:r w:rsidRPr="001E1D6B">
        <w:rPr>
          <w:rFonts w:ascii="Arial" w:hAnsi="Arial" w:cs="Arial"/>
          <w:sz w:val="22"/>
          <w:szCs w:val="22"/>
        </w:rPr>
        <w:t xml:space="preserve">ak </w:t>
      </w:r>
      <w:r w:rsidR="00C40A38">
        <w:rPr>
          <w:rFonts w:ascii="Arial" w:hAnsi="Arial" w:cs="Arial"/>
          <w:sz w:val="22"/>
          <w:szCs w:val="22"/>
        </w:rPr>
        <w:t>najszybciej dojechać</w:t>
      </w:r>
      <w:r w:rsidRPr="001E1D6B">
        <w:rPr>
          <w:rFonts w:ascii="Arial" w:hAnsi="Arial" w:cs="Arial"/>
          <w:sz w:val="22"/>
          <w:szCs w:val="22"/>
        </w:rPr>
        <w:t xml:space="preserve"> do miejsc potencjalnych zdarzeń. Obecnie działa 20 zespołów kolej</w:t>
      </w:r>
      <w:r w:rsidR="007C3FB3" w:rsidRPr="001E1D6B">
        <w:rPr>
          <w:rFonts w:ascii="Arial" w:hAnsi="Arial" w:cs="Arial"/>
          <w:sz w:val="22"/>
          <w:szCs w:val="22"/>
        </w:rPr>
        <w:t xml:space="preserve">owego ratownictwa technicznego, </w:t>
      </w:r>
      <w:r w:rsidR="00BA10D0" w:rsidRPr="001E1D6B">
        <w:rPr>
          <w:rFonts w:ascii="Arial" w:hAnsi="Arial" w:cs="Arial"/>
          <w:sz w:val="22"/>
          <w:szCs w:val="22"/>
        </w:rPr>
        <w:t xml:space="preserve">dysponujących ponad </w:t>
      </w:r>
      <w:r w:rsidRPr="001E1D6B">
        <w:rPr>
          <w:rFonts w:ascii="Arial" w:hAnsi="Arial" w:cs="Arial"/>
          <w:sz w:val="22"/>
          <w:szCs w:val="22"/>
        </w:rPr>
        <w:t xml:space="preserve">500 </w:t>
      </w:r>
      <w:r w:rsidR="00BA10D0" w:rsidRPr="001E1D6B">
        <w:rPr>
          <w:rFonts w:ascii="Arial" w:hAnsi="Arial" w:cs="Arial"/>
          <w:sz w:val="22"/>
          <w:szCs w:val="22"/>
        </w:rPr>
        <w:t xml:space="preserve">przeszkolonymi </w:t>
      </w:r>
      <w:r w:rsidRPr="001E1D6B">
        <w:rPr>
          <w:rFonts w:ascii="Arial" w:hAnsi="Arial" w:cs="Arial"/>
          <w:sz w:val="22"/>
          <w:szCs w:val="22"/>
        </w:rPr>
        <w:t>pracownik</w:t>
      </w:r>
      <w:r w:rsidR="00BA10D0" w:rsidRPr="001E1D6B">
        <w:rPr>
          <w:rFonts w:ascii="Arial" w:hAnsi="Arial" w:cs="Arial"/>
          <w:sz w:val="22"/>
          <w:szCs w:val="22"/>
        </w:rPr>
        <w:t>ami</w:t>
      </w:r>
      <w:r w:rsidRPr="001E1D6B">
        <w:rPr>
          <w:rFonts w:ascii="Arial" w:hAnsi="Arial" w:cs="Arial"/>
          <w:sz w:val="22"/>
          <w:szCs w:val="22"/>
        </w:rPr>
        <w:t xml:space="preserve">. Podstawowe zadania kolejowego ratownictwa technicznego PLK to usuwanie skutków wypadków i zdarzeń kolejowych, które spowodowały przerwę lub ograniczenie </w:t>
      </w:r>
      <w:r w:rsidRPr="007C3FB3">
        <w:rPr>
          <w:rFonts w:ascii="Arial" w:hAnsi="Arial" w:cs="Arial"/>
          <w:sz w:val="22"/>
          <w:szCs w:val="22"/>
        </w:rPr>
        <w:t xml:space="preserve">w ruchu kolejowym, transport pojazdów kolejowych uszkodzonych </w:t>
      </w:r>
      <w:r w:rsidRPr="004A321B">
        <w:rPr>
          <w:rFonts w:ascii="Arial" w:hAnsi="Arial" w:cs="Arial"/>
          <w:sz w:val="22"/>
          <w:szCs w:val="22"/>
        </w:rPr>
        <w:t>w wyniku awarii technicznych do</w:t>
      </w:r>
      <w:r w:rsidR="00C40A38">
        <w:rPr>
          <w:rFonts w:ascii="Arial" w:hAnsi="Arial" w:cs="Arial"/>
          <w:sz w:val="22"/>
          <w:szCs w:val="22"/>
        </w:rPr>
        <w:t xml:space="preserve"> najbliższej stacji. Organizację</w:t>
      </w:r>
      <w:r w:rsidRPr="004A321B">
        <w:rPr>
          <w:rFonts w:ascii="Arial" w:hAnsi="Arial" w:cs="Arial"/>
          <w:sz w:val="22"/>
          <w:szCs w:val="22"/>
        </w:rPr>
        <w:t xml:space="preserve"> służb technicznych </w:t>
      </w:r>
      <w:r w:rsidR="00C40A38">
        <w:rPr>
          <w:rFonts w:ascii="Arial" w:hAnsi="Arial" w:cs="Arial"/>
          <w:sz w:val="22"/>
          <w:szCs w:val="22"/>
        </w:rPr>
        <w:t xml:space="preserve">PLK </w:t>
      </w:r>
      <w:r w:rsidRPr="004A321B">
        <w:rPr>
          <w:rFonts w:ascii="Arial" w:hAnsi="Arial" w:cs="Arial"/>
          <w:sz w:val="22"/>
          <w:szCs w:val="22"/>
        </w:rPr>
        <w:t xml:space="preserve">dostosowano do potrzeb i natężenia ruchu na sieci kolejowej. </w:t>
      </w:r>
    </w:p>
    <w:p w:rsidR="00452768" w:rsidRPr="00452768" w:rsidRDefault="00452768" w:rsidP="001749C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52768">
        <w:rPr>
          <w:rFonts w:ascii="Arial" w:hAnsi="Arial" w:cs="Arial"/>
          <w:b/>
          <w:sz w:val="22"/>
          <w:szCs w:val="22"/>
        </w:rPr>
        <w:t xml:space="preserve">Bezpieczeństwo priorytetem PLK </w:t>
      </w:r>
    </w:p>
    <w:p w:rsidR="00C5060F" w:rsidRDefault="00796563" w:rsidP="001749C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Poprawę </w:t>
      </w:r>
      <w:r w:rsidR="001749CB" w:rsidRPr="001749CB">
        <w:rPr>
          <w:rFonts w:ascii="Arial" w:hAnsi="Arial" w:cs="Arial"/>
          <w:sz w:val="22"/>
          <w:szCs w:val="22"/>
        </w:rPr>
        <w:t xml:space="preserve">bezpieczeństwa </w:t>
      </w:r>
      <w:r>
        <w:rPr>
          <w:rFonts w:ascii="Arial" w:hAnsi="Arial" w:cs="Arial"/>
          <w:sz w:val="22"/>
          <w:szCs w:val="22"/>
        </w:rPr>
        <w:t>na liniach kolejowych PLK prowadzą przez</w:t>
      </w:r>
      <w:r w:rsidR="001749CB" w:rsidRPr="001749CB">
        <w:rPr>
          <w:rFonts w:ascii="Arial" w:hAnsi="Arial" w:cs="Arial"/>
          <w:sz w:val="22"/>
          <w:szCs w:val="22"/>
        </w:rPr>
        <w:t>: działania pracownicze</w:t>
      </w:r>
      <w:r>
        <w:rPr>
          <w:rFonts w:ascii="Arial" w:hAnsi="Arial" w:cs="Arial"/>
          <w:sz w:val="22"/>
          <w:szCs w:val="22"/>
        </w:rPr>
        <w:t xml:space="preserve"> – </w:t>
      </w:r>
      <w:r w:rsidR="001749CB" w:rsidRPr="001749CB">
        <w:rPr>
          <w:rFonts w:ascii="Arial" w:hAnsi="Arial" w:cs="Arial"/>
          <w:sz w:val="22"/>
          <w:szCs w:val="22"/>
        </w:rPr>
        <w:t>szkolenia</w:t>
      </w:r>
      <w:r>
        <w:rPr>
          <w:rFonts w:ascii="Arial" w:hAnsi="Arial" w:cs="Arial"/>
          <w:sz w:val="22"/>
          <w:szCs w:val="22"/>
        </w:rPr>
        <w:t xml:space="preserve">; </w:t>
      </w:r>
      <w:r w:rsidR="001749CB" w:rsidRPr="001749CB">
        <w:rPr>
          <w:rFonts w:ascii="Arial" w:hAnsi="Arial" w:cs="Arial"/>
          <w:sz w:val="22"/>
          <w:szCs w:val="22"/>
        </w:rPr>
        <w:t>techniczne</w:t>
      </w:r>
      <w:r>
        <w:rPr>
          <w:rFonts w:ascii="Arial" w:hAnsi="Arial" w:cs="Arial"/>
          <w:sz w:val="22"/>
          <w:szCs w:val="22"/>
        </w:rPr>
        <w:t xml:space="preserve"> – m.in. </w:t>
      </w:r>
      <w:r w:rsidR="001749CB" w:rsidRPr="001749CB">
        <w:rPr>
          <w:rFonts w:ascii="Arial" w:hAnsi="Arial" w:cs="Arial"/>
          <w:sz w:val="22"/>
          <w:szCs w:val="22"/>
        </w:rPr>
        <w:t>zakup pojazdów diagnostyczn</w:t>
      </w:r>
      <w:r w:rsidR="00452768">
        <w:rPr>
          <w:rFonts w:ascii="Arial" w:hAnsi="Arial" w:cs="Arial"/>
          <w:sz w:val="22"/>
          <w:szCs w:val="22"/>
        </w:rPr>
        <w:t>ych, specjalistycznego sprzętu</w:t>
      </w:r>
      <w:r w:rsidR="001749CB" w:rsidRPr="001749CB">
        <w:rPr>
          <w:rFonts w:ascii="Arial" w:hAnsi="Arial" w:cs="Arial"/>
          <w:sz w:val="22"/>
          <w:szCs w:val="22"/>
        </w:rPr>
        <w:t xml:space="preserve"> </w:t>
      </w:r>
    </w:p>
    <w:p w:rsidR="001749CB" w:rsidRDefault="001749CB" w:rsidP="001749C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749CB">
        <w:rPr>
          <w:rFonts w:ascii="Arial" w:hAnsi="Arial" w:cs="Arial"/>
          <w:sz w:val="22"/>
          <w:szCs w:val="22"/>
        </w:rPr>
        <w:t>i</w:t>
      </w:r>
      <w:proofErr w:type="gramEnd"/>
      <w:r w:rsidRPr="001749CB">
        <w:rPr>
          <w:rFonts w:ascii="Arial" w:hAnsi="Arial" w:cs="Arial"/>
          <w:sz w:val="22"/>
          <w:szCs w:val="22"/>
        </w:rPr>
        <w:t xml:space="preserve"> nowoczesnych urządzeń łączności</w:t>
      </w:r>
      <w:r w:rsidR="00796563">
        <w:rPr>
          <w:rFonts w:ascii="Arial" w:hAnsi="Arial" w:cs="Arial"/>
          <w:sz w:val="22"/>
          <w:szCs w:val="22"/>
        </w:rPr>
        <w:t xml:space="preserve"> i sterowania</w:t>
      </w:r>
      <w:r w:rsidRPr="001749CB">
        <w:rPr>
          <w:rFonts w:ascii="Arial" w:hAnsi="Arial" w:cs="Arial"/>
          <w:sz w:val="22"/>
          <w:szCs w:val="22"/>
        </w:rPr>
        <w:t>; organizacyjne</w:t>
      </w:r>
      <w:r w:rsidR="00796563">
        <w:rPr>
          <w:rFonts w:ascii="Arial" w:hAnsi="Arial" w:cs="Arial"/>
          <w:sz w:val="22"/>
          <w:szCs w:val="22"/>
        </w:rPr>
        <w:t xml:space="preserve"> - </w:t>
      </w:r>
      <w:r w:rsidRPr="001749CB">
        <w:rPr>
          <w:rFonts w:ascii="Arial" w:hAnsi="Arial" w:cs="Arial"/>
          <w:sz w:val="22"/>
          <w:szCs w:val="22"/>
        </w:rPr>
        <w:t>analiza systemu bezpieczeństwa i jego optymalizowanie; inwestycyjne</w:t>
      </w:r>
      <w:r w:rsidR="00796563">
        <w:rPr>
          <w:rFonts w:ascii="Arial" w:hAnsi="Arial" w:cs="Arial"/>
          <w:sz w:val="22"/>
          <w:szCs w:val="22"/>
        </w:rPr>
        <w:t xml:space="preserve"> - </w:t>
      </w:r>
      <w:r w:rsidRPr="001749CB">
        <w:rPr>
          <w:rFonts w:ascii="Arial" w:hAnsi="Arial" w:cs="Arial"/>
          <w:sz w:val="22"/>
          <w:szCs w:val="22"/>
        </w:rPr>
        <w:t xml:space="preserve">modernizacja torów, rozjazdów </w:t>
      </w:r>
      <w:r w:rsidR="00C5060F">
        <w:rPr>
          <w:rFonts w:ascii="Arial" w:hAnsi="Arial" w:cs="Arial"/>
          <w:sz w:val="22"/>
          <w:szCs w:val="22"/>
        </w:rPr>
        <w:br/>
      </w:r>
      <w:r w:rsidRPr="001749CB">
        <w:rPr>
          <w:rFonts w:ascii="Arial" w:hAnsi="Arial" w:cs="Arial"/>
          <w:sz w:val="22"/>
          <w:szCs w:val="22"/>
        </w:rPr>
        <w:t xml:space="preserve">i przejazdów. </w:t>
      </w:r>
    </w:p>
    <w:p w:rsidR="00651EE9" w:rsidRPr="001749CB" w:rsidRDefault="00651EE9" w:rsidP="001749C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161C" w:rsidRPr="001E1D6B" w:rsidRDefault="004A001C" w:rsidP="00C5060F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E1D6B">
        <w:rPr>
          <w:rStyle w:val="Pogrubienie"/>
          <w:rFonts w:ascii="Arial" w:hAnsi="Arial" w:cs="Arial"/>
          <w:sz w:val="20"/>
          <w:szCs w:val="20"/>
        </w:rPr>
        <w:t xml:space="preserve">Kontakt dla mediów: </w:t>
      </w:r>
      <w:r w:rsidRPr="001E1D6B">
        <w:rPr>
          <w:rFonts w:ascii="Arial" w:hAnsi="Arial" w:cs="Arial"/>
          <w:sz w:val="20"/>
          <w:szCs w:val="20"/>
        </w:rPr>
        <w:br/>
      </w:r>
      <w:r w:rsidR="001E1D6B" w:rsidRPr="001E1D6B">
        <w:rPr>
          <w:rFonts w:ascii="Arial" w:hAnsi="Arial" w:cs="Arial"/>
          <w:sz w:val="20"/>
          <w:szCs w:val="20"/>
        </w:rPr>
        <w:t xml:space="preserve">Mirosław Siemieniec </w:t>
      </w:r>
      <w:r w:rsidR="001E1D6B" w:rsidRPr="001E1D6B">
        <w:rPr>
          <w:rFonts w:ascii="Arial" w:hAnsi="Arial" w:cs="Arial"/>
          <w:sz w:val="20"/>
          <w:szCs w:val="20"/>
        </w:rPr>
        <w:br/>
        <w:t xml:space="preserve">Rzecznik prasowy </w:t>
      </w:r>
      <w:r w:rsidR="001E1D6B" w:rsidRPr="001E1D6B">
        <w:rPr>
          <w:rFonts w:ascii="Arial" w:hAnsi="Arial" w:cs="Arial"/>
          <w:sz w:val="20"/>
          <w:szCs w:val="20"/>
        </w:rPr>
        <w:br/>
        <w:t xml:space="preserve">PKP Polskie Linie Kolejowe S.A. </w:t>
      </w:r>
      <w:r w:rsidR="001E1D6B" w:rsidRPr="001E1D6B">
        <w:rPr>
          <w:rFonts w:ascii="Arial" w:hAnsi="Arial" w:cs="Arial"/>
          <w:sz w:val="20"/>
          <w:szCs w:val="20"/>
        </w:rPr>
        <w:br/>
      </w:r>
      <w:proofErr w:type="gramStart"/>
      <w:r w:rsidR="001E1D6B" w:rsidRPr="001E1D6B">
        <w:rPr>
          <w:rFonts w:ascii="Arial" w:hAnsi="Arial" w:cs="Arial"/>
          <w:sz w:val="20"/>
          <w:szCs w:val="20"/>
        </w:rPr>
        <w:t>rzecznik</w:t>
      </w:r>
      <w:proofErr w:type="gramEnd"/>
      <w:r w:rsidR="001E1D6B" w:rsidRPr="001E1D6B">
        <w:rPr>
          <w:rFonts w:ascii="Arial" w:hAnsi="Arial" w:cs="Arial"/>
          <w:sz w:val="20"/>
          <w:szCs w:val="20"/>
        </w:rPr>
        <w:t>@plk-sa.</w:t>
      </w:r>
      <w:proofErr w:type="gramStart"/>
      <w:r w:rsidR="001E1D6B" w:rsidRPr="001E1D6B">
        <w:rPr>
          <w:rFonts w:ascii="Arial" w:hAnsi="Arial" w:cs="Arial"/>
          <w:sz w:val="20"/>
          <w:szCs w:val="20"/>
        </w:rPr>
        <w:t>pl</w:t>
      </w:r>
      <w:proofErr w:type="gramEnd"/>
      <w:r w:rsidR="001E1D6B" w:rsidRPr="001E1D6B">
        <w:rPr>
          <w:rFonts w:ascii="Arial" w:hAnsi="Arial" w:cs="Arial"/>
          <w:sz w:val="20"/>
          <w:szCs w:val="20"/>
        </w:rPr>
        <w:t xml:space="preserve"> </w:t>
      </w:r>
      <w:r w:rsidR="001E1D6B" w:rsidRPr="001E1D6B">
        <w:rPr>
          <w:rFonts w:ascii="Arial" w:hAnsi="Arial" w:cs="Arial"/>
          <w:sz w:val="20"/>
          <w:szCs w:val="20"/>
        </w:rPr>
        <w:br/>
        <w:t>tel. 694 480 239</w:t>
      </w:r>
      <w:r w:rsidRPr="001E1D6B">
        <w:rPr>
          <w:rFonts w:ascii="Arial" w:hAnsi="Arial" w:cs="Arial"/>
          <w:sz w:val="20"/>
          <w:szCs w:val="20"/>
        </w:rPr>
        <w:t> </w:t>
      </w:r>
    </w:p>
    <w:sectPr w:rsidR="003B161C" w:rsidRPr="001E1D6B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2B" w:rsidRDefault="00E46E2B" w:rsidP="00D5409C">
      <w:pPr>
        <w:spacing w:after="0" w:line="240" w:lineRule="auto"/>
      </w:pPr>
      <w:r>
        <w:separator/>
      </w:r>
    </w:p>
  </w:endnote>
  <w:endnote w:type="continuationSeparator" w:id="0">
    <w:p w:rsidR="00E46E2B" w:rsidRDefault="00E46E2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EFD106" wp14:editId="22328C6D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060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FD1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5060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F81E56" wp14:editId="6AB07A8B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81E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5A1445" wp14:editId="0DC8528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5A1445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2B" w:rsidRDefault="00E46E2B" w:rsidP="00D5409C">
      <w:pPr>
        <w:spacing w:after="0" w:line="240" w:lineRule="auto"/>
      </w:pPr>
      <w:r>
        <w:separator/>
      </w:r>
    </w:p>
  </w:footnote>
  <w:footnote w:type="continuationSeparator" w:id="0">
    <w:p w:rsidR="00E46E2B" w:rsidRDefault="00E46E2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4202C0" wp14:editId="6770285C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E46E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20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229D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C93C7E" wp14:editId="47229D44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93F6210" wp14:editId="6FA1D933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93C7E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93F6210" wp14:editId="6FA1D933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014F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3CC4"/>
    <w:rsid w:val="000D49E9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49CB"/>
    <w:rsid w:val="00177D0C"/>
    <w:rsid w:val="0018453D"/>
    <w:rsid w:val="00196F35"/>
    <w:rsid w:val="001A4F34"/>
    <w:rsid w:val="001B6E32"/>
    <w:rsid w:val="001C4199"/>
    <w:rsid w:val="001D36C6"/>
    <w:rsid w:val="001E0FA7"/>
    <w:rsid w:val="001E10D8"/>
    <w:rsid w:val="001E1D6B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4E70"/>
    <w:rsid w:val="00237884"/>
    <w:rsid w:val="00251991"/>
    <w:rsid w:val="00252343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16F7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6745"/>
    <w:rsid w:val="00316E8D"/>
    <w:rsid w:val="003177CE"/>
    <w:rsid w:val="00320D38"/>
    <w:rsid w:val="003213C2"/>
    <w:rsid w:val="003229D3"/>
    <w:rsid w:val="00325021"/>
    <w:rsid w:val="003266B0"/>
    <w:rsid w:val="00326F97"/>
    <w:rsid w:val="00327A3C"/>
    <w:rsid w:val="00344AB4"/>
    <w:rsid w:val="00346995"/>
    <w:rsid w:val="00347C00"/>
    <w:rsid w:val="00364AD9"/>
    <w:rsid w:val="003709D8"/>
    <w:rsid w:val="00372D83"/>
    <w:rsid w:val="00376B13"/>
    <w:rsid w:val="00391226"/>
    <w:rsid w:val="003913C2"/>
    <w:rsid w:val="00395F93"/>
    <w:rsid w:val="00397CED"/>
    <w:rsid w:val="003A05CA"/>
    <w:rsid w:val="003A0A51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23BE"/>
    <w:rsid w:val="004231ED"/>
    <w:rsid w:val="00431DC3"/>
    <w:rsid w:val="00435025"/>
    <w:rsid w:val="004363BC"/>
    <w:rsid w:val="00446205"/>
    <w:rsid w:val="00446E4D"/>
    <w:rsid w:val="00452768"/>
    <w:rsid w:val="00453375"/>
    <w:rsid w:val="004535EA"/>
    <w:rsid w:val="004540B1"/>
    <w:rsid w:val="00460E5F"/>
    <w:rsid w:val="00461215"/>
    <w:rsid w:val="00470CCF"/>
    <w:rsid w:val="004725FF"/>
    <w:rsid w:val="00473830"/>
    <w:rsid w:val="00476F12"/>
    <w:rsid w:val="00476FF4"/>
    <w:rsid w:val="00480BF9"/>
    <w:rsid w:val="0048109A"/>
    <w:rsid w:val="004832D5"/>
    <w:rsid w:val="00486897"/>
    <w:rsid w:val="004962EA"/>
    <w:rsid w:val="004A001C"/>
    <w:rsid w:val="004A1128"/>
    <w:rsid w:val="004A160E"/>
    <w:rsid w:val="004A1C95"/>
    <w:rsid w:val="004A321B"/>
    <w:rsid w:val="004A4D57"/>
    <w:rsid w:val="004A6631"/>
    <w:rsid w:val="004A6FEE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03E6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2476"/>
    <w:rsid w:val="00644800"/>
    <w:rsid w:val="00644CC8"/>
    <w:rsid w:val="00651EE9"/>
    <w:rsid w:val="0066738F"/>
    <w:rsid w:val="006720D4"/>
    <w:rsid w:val="00681B60"/>
    <w:rsid w:val="00683F3F"/>
    <w:rsid w:val="0068513A"/>
    <w:rsid w:val="0068580C"/>
    <w:rsid w:val="00685BFB"/>
    <w:rsid w:val="0068696F"/>
    <w:rsid w:val="00693BC7"/>
    <w:rsid w:val="006A159D"/>
    <w:rsid w:val="006A4931"/>
    <w:rsid w:val="006A4F7C"/>
    <w:rsid w:val="006A6DC2"/>
    <w:rsid w:val="006A7022"/>
    <w:rsid w:val="006B149F"/>
    <w:rsid w:val="006B346C"/>
    <w:rsid w:val="006C0F1D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5C87"/>
    <w:rsid w:val="0073135F"/>
    <w:rsid w:val="00745E41"/>
    <w:rsid w:val="007533BD"/>
    <w:rsid w:val="00754307"/>
    <w:rsid w:val="007772B3"/>
    <w:rsid w:val="0078197E"/>
    <w:rsid w:val="00796563"/>
    <w:rsid w:val="00796F61"/>
    <w:rsid w:val="007A3A3B"/>
    <w:rsid w:val="007A4C75"/>
    <w:rsid w:val="007B2B04"/>
    <w:rsid w:val="007B44F3"/>
    <w:rsid w:val="007B4959"/>
    <w:rsid w:val="007B5869"/>
    <w:rsid w:val="007B5A48"/>
    <w:rsid w:val="007B6AF4"/>
    <w:rsid w:val="007B7472"/>
    <w:rsid w:val="007C0A72"/>
    <w:rsid w:val="007C1DD8"/>
    <w:rsid w:val="007C3FB3"/>
    <w:rsid w:val="007D005C"/>
    <w:rsid w:val="007D4D8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07A9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31D"/>
    <w:rsid w:val="0089184F"/>
    <w:rsid w:val="00897455"/>
    <w:rsid w:val="008A0729"/>
    <w:rsid w:val="008A1F5C"/>
    <w:rsid w:val="008B09EF"/>
    <w:rsid w:val="008B427A"/>
    <w:rsid w:val="008C1E35"/>
    <w:rsid w:val="008C2C47"/>
    <w:rsid w:val="008C508A"/>
    <w:rsid w:val="008D6247"/>
    <w:rsid w:val="008E30A4"/>
    <w:rsid w:val="008E5B20"/>
    <w:rsid w:val="008E726A"/>
    <w:rsid w:val="008F2AAF"/>
    <w:rsid w:val="008F4AE1"/>
    <w:rsid w:val="00910817"/>
    <w:rsid w:val="009115E5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C9E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6F96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47F86"/>
    <w:rsid w:val="00A50B03"/>
    <w:rsid w:val="00A51409"/>
    <w:rsid w:val="00A55BED"/>
    <w:rsid w:val="00A573EE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410A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10D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41B5"/>
    <w:rsid w:val="00C40A38"/>
    <w:rsid w:val="00C5060F"/>
    <w:rsid w:val="00C56FD1"/>
    <w:rsid w:val="00C60EDC"/>
    <w:rsid w:val="00C638A8"/>
    <w:rsid w:val="00C6408A"/>
    <w:rsid w:val="00C651CB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1848"/>
    <w:rsid w:val="00CE2E27"/>
    <w:rsid w:val="00CE30C4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4791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6032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1FED"/>
    <w:rsid w:val="00E375AE"/>
    <w:rsid w:val="00E429BC"/>
    <w:rsid w:val="00E42AD4"/>
    <w:rsid w:val="00E46E2B"/>
    <w:rsid w:val="00E5017A"/>
    <w:rsid w:val="00E50EFB"/>
    <w:rsid w:val="00E54AB7"/>
    <w:rsid w:val="00E57F7B"/>
    <w:rsid w:val="00E652B3"/>
    <w:rsid w:val="00E67041"/>
    <w:rsid w:val="00E67A73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86A543-2FF7-4C55-BACC-80F46F52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0BD9-CED8-4781-A090-50597A3B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4090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2017-12-11T14:05:00Z</cp:lastPrinted>
  <dcterms:created xsi:type="dcterms:W3CDTF">2018-01-08T14:15:00Z</dcterms:created>
  <dcterms:modified xsi:type="dcterms:W3CDTF">2018-01-08T14:15:00Z</dcterms:modified>
</cp:coreProperties>
</file>