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DA4F6" w14:textId="77777777" w:rsidR="0063625B" w:rsidRDefault="0063625B" w:rsidP="009D1AEB">
      <w:pPr>
        <w:jc w:val="right"/>
        <w:rPr>
          <w:rFonts w:cs="Arial"/>
        </w:rPr>
      </w:pPr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75F0697F" w14:textId="34FFB961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DA10C2">
        <w:rPr>
          <w:rFonts w:cs="Arial"/>
        </w:rPr>
        <w:t>8 lutego 2021</w:t>
      </w:r>
      <w:r w:rsidRPr="003D74BF">
        <w:rPr>
          <w:rFonts w:cs="Arial"/>
        </w:rPr>
        <w:t xml:space="preserve"> r.</w:t>
      </w:r>
    </w:p>
    <w:p w14:paraId="230C198F" w14:textId="77777777" w:rsidR="009D1AEB" w:rsidRDefault="009D1AEB" w:rsidP="00003318">
      <w:pPr>
        <w:pStyle w:val="Nagwek1"/>
        <w:spacing w:line="360" w:lineRule="auto"/>
      </w:pPr>
    </w:p>
    <w:p w14:paraId="2E7922FC" w14:textId="68204E8D" w:rsidR="00DA10C2" w:rsidRPr="00116C5E" w:rsidRDefault="00DA10C2" w:rsidP="0011337C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 w:rsidRPr="00116C5E">
        <w:rPr>
          <w:rFonts w:cs="Arial"/>
          <w:sz w:val="22"/>
          <w:szCs w:val="22"/>
        </w:rPr>
        <w:t>Funkcjonariusze Straży Ochrony Kolei oddali blisko 50 litrów osocza i krwi. To</w:t>
      </w:r>
      <w:r w:rsidR="0011337C">
        <w:rPr>
          <w:rFonts w:cs="Arial"/>
          <w:sz w:val="22"/>
          <w:szCs w:val="22"/>
        </w:rPr>
        <w:t xml:space="preserve"> pomoc dla chorych na covid-19</w:t>
      </w:r>
    </w:p>
    <w:bookmarkEnd w:id="0"/>
    <w:p w14:paraId="783FE327" w14:textId="6FB200EC" w:rsidR="00DA10C2" w:rsidRPr="00116C5E" w:rsidRDefault="00DA10C2" w:rsidP="0011337C">
      <w:pPr>
        <w:spacing w:before="100" w:beforeAutospacing="1" w:after="100" w:afterAutospacing="1" w:line="360" w:lineRule="auto"/>
        <w:rPr>
          <w:rFonts w:cs="Arial"/>
          <w:color w:val="000000"/>
        </w:rPr>
      </w:pPr>
      <w:r w:rsidRPr="00116C5E">
        <w:rPr>
          <w:rStyle w:val="Pogrubienie"/>
          <w:rFonts w:cs="Arial"/>
        </w:rPr>
        <w:t xml:space="preserve">Do Regionalnych Centrów Krwiodawstwa i Krwiolecznictwa </w:t>
      </w:r>
      <w:r w:rsidRPr="00116C5E">
        <w:rPr>
          <w:rFonts w:cs="Arial"/>
        </w:rPr>
        <w:t xml:space="preserve">4 i 5 lutego br. zgłosiło się ponad stu funkcjonariuszy. </w:t>
      </w:r>
      <w:r w:rsidR="00003318">
        <w:rPr>
          <w:rFonts w:cs="Arial"/>
        </w:rPr>
        <w:t>To była o</w:t>
      </w:r>
      <w:r w:rsidR="006A6F2A">
        <w:rPr>
          <w:rFonts w:cs="Arial"/>
        </w:rPr>
        <w:t>d</w:t>
      </w:r>
      <w:r w:rsidR="00003318">
        <w:rPr>
          <w:rFonts w:cs="Arial"/>
        </w:rPr>
        <w:t>powiedź</w:t>
      </w:r>
      <w:r w:rsidRPr="00116C5E">
        <w:rPr>
          <w:rFonts w:cs="Arial"/>
        </w:rPr>
        <w:t xml:space="preserve"> Straży Ochrony Kolei </w:t>
      </w:r>
      <w:r w:rsidRPr="00116C5E">
        <w:rPr>
          <w:rFonts w:cs="Arial"/>
          <w:color w:val="000000"/>
        </w:rPr>
        <w:t xml:space="preserve">na apel Narodowego Centrum Krwi. </w:t>
      </w:r>
    </w:p>
    <w:p w14:paraId="45FA458E" w14:textId="2E5E39DD" w:rsidR="00DA10C2" w:rsidRPr="00116C5E" w:rsidRDefault="00DA10C2" w:rsidP="0011337C">
      <w:pPr>
        <w:spacing w:before="100" w:beforeAutospacing="1" w:after="100" w:afterAutospacing="1" w:line="360" w:lineRule="auto"/>
        <w:rPr>
          <w:rFonts w:cs="Arial"/>
        </w:rPr>
      </w:pPr>
      <w:r w:rsidRPr="00116C5E">
        <w:rPr>
          <w:rFonts w:cs="Arial"/>
          <w:color w:val="000000"/>
        </w:rPr>
        <w:t>Akcja funkcjo</w:t>
      </w:r>
      <w:r w:rsidR="002D5647">
        <w:rPr>
          <w:rFonts w:cs="Arial"/>
          <w:color w:val="000000"/>
        </w:rPr>
        <w:t xml:space="preserve">nariuszy, którzy oddali oddało </w:t>
      </w:r>
      <w:r w:rsidRPr="00116C5E">
        <w:rPr>
          <w:rFonts w:cs="Arial"/>
          <w:color w:val="000000"/>
        </w:rPr>
        <w:t xml:space="preserve">48,84 l osocza i krwi, to szansa </w:t>
      </w:r>
      <w:r w:rsidRPr="00116C5E">
        <w:rPr>
          <w:rFonts w:cs="Arial"/>
        </w:rPr>
        <w:t xml:space="preserve">na powrót do zdrowia osób z ciężkimi objawami zakażenia </w:t>
      </w:r>
      <w:proofErr w:type="spellStart"/>
      <w:r w:rsidRPr="00116C5E">
        <w:rPr>
          <w:rFonts w:cs="Arial"/>
        </w:rPr>
        <w:t>koronawirusem</w:t>
      </w:r>
      <w:proofErr w:type="spellEnd"/>
      <w:r w:rsidRPr="00116C5E">
        <w:rPr>
          <w:rFonts w:cs="Arial"/>
        </w:rPr>
        <w:t xml:space="preserve"> SARS-CoV-2. Inicjatywa powinna również zachęcić innych ozdrowieńców do podzielenia się osoczem. Funkcjonariusze SOK zamierzają kontynuować ważną społecznie akcję. </w:t>
      </w:r>
    </w:p>
    <w:p w14:paraId="2D4B3220" w14:textId="77777777" w:rsidR="00DA10C2" w:rsidRPr="00116C5E" w:rsidRDefault="00DA10C2" w:rsidP="0011337C">
      <w:pPr>
        <w:spacing w:before="100" w:beforeAutospacing="1" w:after="100" w:afterAutospacing="1" w:line="360" w:lineRule="auto"/>
        <w:rPr>
          <w:rFonts w:cs="Arial"/>
        </w:rPr>
      </w:pPr>
      <w:r w:rsidRPr="00116C5E">
        <w:rPr>
          <w:rFonts w:cs="Arial"/>
        </w:rPr>
        <w:t xml:space="preserve">W czasie pandemii </w:t>
      </w:r>
      <w:proofErr w:type="spellStart"/>
      <w:r w:rsidRPr="00116C5E">
        <w:rPr>
          <w:rFonts w:cs="Arial"/>
        </w:rPr>
        <w:t>koronawirusa</w:t>
      </w:r>
      <w:proofErr w:type="spellEnd"/>
      <w:r w:rsidRPr="00116C5E">
        <w:rPr>
          <w:rFonts w:cs="Arial"/>
        </w:rPr>
        <w:t xml:space="preserve"> SARS-CoV-2 Straż Ochrony Kolei zobowiązana została do wykonywania dodatkowych czynności nałożonych przez wojewodów, w zakresie przeciwdziałania rozprzestrzenianiu się wirusa, w celu ochrony zdrowia i życia ludzkiego. Podczas realizacji powierzonych zadań funkcjonariusze Straży Ochrony Kolei narażeni są na ryzyko zakażenia w następstwie kontaktu z osobami chorymi. Niektórzy z nich sami zmagali się już z COVID-19 i doskonale rozumieją jak ważna jest pomoc w walce z tą chorobą. </w:t>
      </w:r>
    </w:p>
    <w:p w14:paraId="1ADD5CE9" w14:textId="0CB00E2B" w:rsidR="002F6767" w:rsidRPr="00DA10C2" w:rsidRDefault="00DA10C2" w:rsidP="0011337C">
      <w:pPr>
        <w:spacing w:before="100" w:beforeAutospacing="1" w:after="100" w:afterAutospacing="1" w:line="360" w:lineRule="auto"/>
        <w:rPr>
          <w:rFonts w:cs="Arial"/>
        </w:rPr>
      </w:pPr>
      <w:r w:rsidRPr="00116C5E">
        <w:rPr>
          <w:rFonts w:cs="Arial"/>
        </w:rPr>
        <w:t>Więcej informacj</w:t>
      </w:r>
      <w:r w:rsidR="002D5647">
        <w:rPr>
          <w:rFonts w:cs="Arial"/>
        </w:rPr>
        <w:t xml:space="preserve">i </w:t>
      </w:r>
      <w:hyperlink r:id="rId8" w:tooltip="LInk do strony internetowej www.kgsok.pl" w:history="1">
        <w:r>
          <w:rPr>
            <w:rStyle w:val="Hipercze"/>
            <w:rFonts w:cs="Arial"/>
          </w:rPr>
          <w:t>kgsok.pl</w:t>
        </w:r>
      </w:hyperlink>
    </w:p>
    <w:p w14:paraId="49C8B696" w14:textId="7006D006" w:rsidR="00DA10C2" w:rsidRPr="00DA10C2" w:rsidRDefault="007F3648" w:rsidP="0011337C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7F3648">
        <w:rPr>
          <w:rStyle w:val="Pogrubienie"/>
          <w:rFonts w:cs="Arial"/>
        </w:rPr>
        <w:t>Kontakt dla mediów:</w:t>
      </w:r>
      <w:r w:rsidR="00A15AED" w:rsidRPr="007F3648">
        <w:br/>
      </w:r>
      <w:r w:rsidR="00DA10C2" w:rsidRPr="00DA10C2">
        <w:t>inspektor Andżelika Pytlik</w:t>
      </w:r>
      <w:r w:rsidR="00DA10C2" w:rsidRPr="007F3648">
        <w:t xml:space="preserve"> </w:t>
      </w:r>
      <w:r w:rsidR="00A15AED" w:rsidRPr="007F3648">
        <w:br/>
        <w:t>rzecznik prasowy</w:t>
      </w:r>
      <w:r w:rsidR="00DA10C2" w:rsidRPr="00DA10C2">
        <w:t xml:space="preserve"> Komendant</w:t>
      </w:r>
      <w:r w:rsidR="00DA10C2">
        <w:t>a Głównego Straży Ochrony Kolei</w:t>
      </w:r>
      <w:r w:rsidR="00A15AED" w:rsidRPr="007F3648">
        <w:br/>
      </w:r>
      <w:r w:rsidR="00DA10C2" w:rsidRPr="00DA10C2">
        <w:t>rzeczniksok@plk-sa.pl</w:t>
      </w:r>
      <w:r w:rsidR="00DA10C2">
        <w:br/>
        <w:t>T:</w:t>
      </w:r>
      <w:r w:rsidR="00DA10C2" w:rsidRPr="00DA10C2">
        <w:t>  797 510</w:t>
      </w:r>
      <w:r w:rsidR="00DA10C2">
        <w:t> </w:t>
      </w:r>
      <w:r w:rsidR="00DA10C2" w:rsidRPr="00DA10C2">
        <w:t>914</w:t>
      </w:r>
      <w:r w:rsidR="00DA10C2">
        <w:rPr>
          <w:rFonts w:cs="Arial"/>
          <w:b/>
          <w:bCs/>
        </w:rPr>
        <w:br/>
      </w:r>
      <w:r w:rsidR="00DA10C2">
        <w:t xml:space="preserve">T: </w:t>
      </w:r>
      <w:r w:rsidR="00DA10C2" w:rsidRPr="00DA10C2">
        <w:t>22 474 17 21</w:t>
      </w:r>
    </w:p>
    <w:p w14:paraId="39A449BB" w14:textId="21E58BD0" w:rsidR="00A15AED" w:rsidRDefault="00A15AED" w:rsidP="0011337C">
      <w:pPr>
        <w:spacing w:before="100" w:beforeAutospacing="1" w:after="100" w:afterAutospacing="1" w:line="360" w:lineRule="auto"/>
      </w:pPr>
    </w:p>
    <w:p w14:paraId="70F21972" w14:textId="77777777" w:rsidR="00DA10C2" w:rsidRDefault="00DA10C2" w:rsidP="0011337C">
      <w:pPr>
        <w:spacing w:before="100" w:beforeAutospacing="1" w:after="100" w:afterAutospacing="1" w:line="360" w:lineRule="auto"/>
      </w:pPr>
    </w:p>
    <w:p w14:paraId="4C8A698F" w14:textId="77777777" w:rsidR="00DA10C2" w:rsidRDefault="00DA10C2" w:rsidP="0011337C">
      <w:pPr>
        <w:spacing w:before="100" w:beforeAutospacing="1" w:after="100" w:afterAutospacing="1" w:line="360" w:lineRule="auto"/>
      </w:pPr>
    </w:p>
    <w:sectPr w:rsidR="00DA10C2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53C2A1" w14:textId="77777777" w:rsidR="0090151F" w:rsidRDefault="0090151F" w:rsidP="009D1AEB">
      <w:pPr>
        <w:spacing w:after="0" w:line="240" w:lineRule="auto"/>
      </w:pPr>
      <w:r>
        <w:separator/>
      </w:r>
    </w:p>
  </w:endnote>
  <w:endnote w:type="continuationSeparator" w:id="0">
    <w:p w14:paraId="0705A536" w14:textId="77777777" w:rsidR="0090151F" w:rsidRDefault="0090151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1F5BED71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295479B9" w14:textId="714B299D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8D5DE4">
      <w:rPr>
        <w:rFonts w:cs="Arial"/>
        <w:color w:val="727271"/>
        <w:sz w:val="14"/>
        <w:szCs w:val="14"/>
      </w:rPr>
      <w:t>25 264 421 000,00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7098D1" w14:textId="77777777" w:rsidR="0090151F" w:rsidRDefault="0090151F" w:rsidP="009D1AEB">
      <w:pPr>
        <w:spacing w:after="0" w:line="240" w:lineRule="auto"/>
      </w:pPr>
      <w:r>
        <w:separator/>
      </w:r>
    </w:p>
  </w:footnote>
  <w:footnote w:type="continuationSeparator" w:id="0">
    <w:p w14:paraId="4AFFDC4B" w14:textId="77777777" w:rsidR="0090151F" w:rsidRDefault="0090151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E3145" w14:textId="547DE244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00F572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790821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00F572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790821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3318"/>
    <w:rsid w:val="0011337C"/>
    <w:rsid w:val="00236985"/>
    <w:rsid w:val="00277762"/>
    <w:rsid w:val="00291328"/>
    <w:rsid w:val="002D5647"/>
    <w:rsid w:val="002F6767"/>
    <w:rsid w:val="003F0C77"/>
    <w:rsid w:val="0063625B"/>
    <w:rsid w:val="006461A5"/>
    <w:rsid w:val="006A6F2A"/>
    <w:rsid w:val="006C6C1C"/>
    <w:rsid w:val="006F7AF0"/>
    <w:rsid w:val="007F3648"/>
    <w:rsid w:val="00860074"/>
    <w:rsid w:val="008D5441"/>
    <w:rsid w:val="008D5DE4"/>
    <w:rsid w:val="0090151F"/>
    <w:rsid w:val="009B593A"/>
    <w:rsid w:val="009D1AEB"/>
    <w:rsid w:val="00A15AED"/>
    <w:rsid w:val="00D149FC"/>
    <w:rsid w:val="00DA10C2"/>
    <w:rsid w:val="00FA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customStyle="1" w:styleId="bodytext">
    <w:name w:val="bodytext"/>
    <w:basedOn w:val="Normalny"/>
    <w:rsid w:val="00DA1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lign-center">
    <w:name w:val="align-center"/>
    <w:basedOn w:val="Normalny"/>
    <w:rsid w:val="00DA1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gsok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1BB21-E07A-45D2-8A30-C30E65D3C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Funkcjonariusze SOK oddali osocze i krew</vt:lpstr>
    </vt:vector>
  </TitlesOfParts>
  <Company>PKP PLK S.A.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Funkcjonariusze SOK oddali osocze i krew</dc:title>
  <dc:subject/>
  <dc:creator>Andzelika.Pytlik@plk-sa.pl</dc:creator>
  <cp:keywords/>
  <dc:description/>
  <cp:lastModifiedBy>Dudzińska Maria</cp:lastModifiedBy>
  <cp:revision>2</cp:revision>
  <dcterms:created xsi:type="dcterms:W3CDTF">2021-02-08T18:08:00Z</dcterms:created>
  <dcterms:modified xsi:type="dcterms:W3CDTF">2021-02-08T18:08:00Z</dcterms:modified>
</cp:coreProperties>
</file>