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C91B7F" w:rsidRDefault="00C91B7F" w:rsidP="00C91B7F">
      <w:pPr>
        <w:spacing w:after="600"/>
        <w:jc w:val="right"/>
        <w:rPr>
          <w:rFonts w:cs="Arial"/>
        </w:rPr>
      </w:pPr>
      <w:r>
        <w:rPr>
          <w:rFonts w:cs="Arial"/>
        </w:rPr>
        <w:t xml:space="preserve">Wrocław, </w:t>
      </w:r>
      <w:r w:rsidR="001C355A">
        <w:rPr>
          <w:rFonts w:cs="Arial"/>
        </w:rPr>
        <w:t>15</w:t>
      </w:r>
      <w:r w:rsidR="00FB240D">
        <w:rPr>
          <w:rFonts w:cs="Arial"/>
        </w:rPr>
        <w:t xml:space="preserve"> września </w:t>
      </w:r>
      <w:r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4E4CB1" w:rsidRPr="00FB240D" w:rsidRDefault="00323AD8" w:rsidP="00FB240D">
      <w:pPr>
        <w:pStyle w:val="Nagwek1"/>
        <w:spacing w:before="0" w:after="100" w:afterAutospacing="1" w:line="360" w:lineRule="auto"/>
        <w:contextualSpacing/>
        <w:rPr>
          <w:sz w:val="22"/>
          <w:szCs w:val="22"/>
        </w:rPr>
      </w:pPr>
      <w:bookmarkStart w:id="0" w:name="_GoBack"/>
      <w:r w:rsidRPr="009B75A4">
        <w:rPr>
          <w:sz w:val="22"/>
          <w:szCs w:val="22"/>
        </w:rPr>
        <w:t>P</w:t>
      </w:r>
      <w:r w:rsidR="003A00DA" w:rsidRPr="009B75A4">
        <w:rPr>
          <w:sz w:val="22"/>
          <w:szCs w:val="22"/>
        </w:rPr>
        <w:t xml:space="preserve">ociągi </w:t>
      </w:r>
      <w:r w:rsidRPr="009B75A4">
        <w:rPr>
          <w:sz w:val="22"/>
          <w:szCs w:val="22"/>
        </w:rPr>
        <w:t>Wałbrzych</w:t>
      </w:r>
      <w:r w:rsidR="003A00DA" w:rsidRPr="009B75A4">
        <w:rPr>
          <w:sz w:val="22"/>
          <w:szCs w:val="22"/>
        </w:rPr>
        <w:t xml:space="preserve"> – Kłodzko w tunelu pod Małym Wołowcem </w:t>
      </w:r>
    </w:p>
    <w:bookmarkEnd w:id="0"/>
    <w:p w:rsidR="004E4CB1" w:rsidRPr="00FB240D" w:rsidRDefault="003A00DA" w:rsidP="00FB240D">
      <w:pPr>
        <w:spacing w:line="360" w:lineRule="auto"/>
        <w:rPr>
          <w:b/>
        </w:rPr>
      </w:pPr>
      <w:r w:rsidRPr="00FB240D">
        <w:rPr>
          <w:b/>
        </w:rPr>
        <w:t>Co</w:t>
      </w:r>
      <w:r w:rsidR="00197F5A" w:rsidRPr="00FB240D">
        <w:rPr>
          <w:b/>
        </w:rPr>
        <w:t xml:space="preserve">dzienne i okazjonalne podróże na trasie Wałbrzych – Kłodzko zapewniły prace PKP </w:t>
      </w:r>
      <w:r w:rsidR="001C355A" w:rsidRPr="00FB240D">
        <w:rPr>
          <w:b/>
        </w:rPr>
        <w:t>Polskich Linii Kolejowych S.A. za 8 mln zł. W</w:t>
      </w:r>
      <w:r w:rsidR="00197F5A" w:rsidRPr="00FB240D">
        <w:rPr>
          <w:b/>
        </w:rPr>
        <w:t xml:space="preserve"> najdłuższym skalnym tunelu w Polsce pod Małym Wołowcem</w:t>
      </w:r>
      <w:r w:rsidR="00B25C78" w:rsidRPr="00FB240D">
        <w:rPr>
          <w:b/>
        </w:rPr>
        <w:t xml:space="preserve"> </w:t>
      </w:r>
      <w:r w:rsidR="00563B31" w:rsidRPr="00FB240D">
        <w:rPr>
          <w:b/>
        </w:rPr>
        <w:t>wzmocniona została wewnętrzna obudowa i odnowione ściany czołowe tunelu.</w:t>
      </w:r>
      <w:r w:rsidR="00323AD8" w:rsidRPr="00FB240D">
        <w:rPr>
          <w:b/>
        </w:rPr>
        <w:t xml:space="preserve"> W poprzednich latach na linii wykonano prac</w:t>
      </w:r>
      <w:r w:rsidR="00E1658B" w:rsidRPr="00FB240D">
        <w:rPr>
          <w:b/>
        </w:rPr>
        <w:t>e</w:t>
      </w:r>
      <w:r w:rsidR="00323AD8" w:rsidRPr="00FB240D">
        <w:rPr>
          <w:b/>
        </w:rPr>
        <w:t xml:space="preserve"> przy wiaduktach</w:t>
      </w:r>
      <w:r w:rsidR="00777426" w:rsidRPr="00FB240D">
        <w:rPr>
          <w:b/>
        </w:rPr>
        <w:t xml:space="preserve">, mostach </w:t>
      </w:r>
      <w:r w:rsidR="00323AD8" w:rsidRPr="00FB240D">
        <w:rPr>
          <w:b/>
        </w:rPr>
        <w:t xml:space="preserve">i </w:t>
      </w:r>
      <w:r w:rsidR="003D0112" w:rsidRPr="00FB240D">
        <w:rPr>
          <w:b/>
        </w:rPr>
        <w:t xml:space="preserve">w </w:t>
      </w:r>
      <w:r w:rsidR="00323AD8" w:rsidRPr="00FB240D">
        <w:rPr>
          <w:b/>
        </w:rPr>
        <w:t xml:space="preserve">tunelu w Świerkach. </w:t>
      </w:r>
      <w:r w:rsidR="00B25C78" w:rsidRPr="00FB240D">
        <w:rPr>
          <w:b/>
        </w:rPr>
        <w:t>Obecnie przebudowa obejmuje stację Ścinawka Średnia</w:t>
      </w:r>
      <w:r w:rsidR="009B75A4" w:rsidRPr="00FB240D">
        <w:rPr>
          <w:b/>
        </w:rPr>
        <w:t>.</w:t>
      </w:r>
    </w:p>
    <w:p w:rsidR="00563B31" w:rsidRPr="009B75A4" w:rsidRDefault="00777426" w:rsidP="009B75A4">
      <w:pPr>
        <w:spacing w:after="0" w:line="360" w:lineRule="auto"/>
        <w:rPr>
          <w:rFonts w:cs="Arial"/>
        </w:rPr>
      </w:pPr>
      <w:r w:rsidRPr="009B75A4">
        <w:t xml:space="preserve">Codziennie </w:t>
      </w:r>
      <w:r w:rsidR="00FB240D">
        <w:t xml:space="preserve">na trasie </w:t>
      </w:r>
      <w:r w:rsidRPr="009B75A4">
        <w:t>Wałbrzych</w:t>
      </w:r>
      <w:r w:rsidR="0099153E" w:rsidRPr="009B75A4">
        <w:t xml:space="preserve"> Główny</w:t>
      </w:r>
      <w:r w:rsidRPr="009B75A4">
        <w:t xml:space="preserve"> </w:t>
      </w:r>
      <w:r w:rsidR="0099153E" w:rsidRPr="009B75A4">
        <w:t>–</w:t>
      </w:r>
      <w:r w:rsidRPr="009B75A4">
        <w:t xml:space="preserve"> Kłodzk</w:t>
      </w:r>
      <w:r w:rsidR="0099153E" w:rsidRPr="009B75A4">
        <w:t>o Główne</w:t>
      </w:r>
      <w:r w:rsidR="00415BA2" w:rsidRPr="009B75A4">
        <w:t xml:space="preserve"> kursuje kilkanaście </w:t>
      </w:r>
      <w:r w:rsidR="0099153E" w:rsidRPr="009B75A4">
        <w:t>pociągów pasażerskich</w:t>
      </w:r>
      <w:r w:rsidRPr="009B75A4">
        <w:t xml:space="preserve">. Sprawny przejazd zapewniły prace PKP </w:t>
      </w:r>
      <w:r w:rsidR="00FB240D">
        <w:t xml:space="preserve">Polskich Linii Kolejowych S.A. </w:t>
      </w:r>
      <w:r w:rsidRPr="009B75A4">
        <w:t>w s</w:t>
      </w:r>
      <w:r w:rsidR="00D71CDC" w:rsidRPr="009B75A4">
        <w:t>kalny</w:t>
      </w:r>
      <w:r w:rsidRPr="009B75A4">
        <w:t>m</w:t>
      </w:r>
      <w:r w:rsidR="00D71CDC" w:rsidRPr="009B75A4">
        <w:t xml:space="preserve"> tunel</w:t>
      </w:r>
      <w:r w:rsidRPr="009B75A4">
        <w:t>u</w:t>
      </w:r>
      <w:r w:rsidR="00D71CDC" w:rsidRPr="009B75A4">
        <w:t xml:space="preserve"> </w:t>
      </w:r>
      <w:r w:rsidR="00563B31" w:rsidRPr="009B75A4">
        <w:t xml:space="preserve">pod Małym Wołowcem </w:t>
      </w:r>
      <w:r w:rsidR="00244E5D" w:rsidRPr="009B75A4">
        <w:t>na odcinku Wałbrzych – Jedlina Zdrój</w:t>
      </w:r>
      <w:r w:rsidRPr="009B75A4">
        <w:t>. Obiekt</w:t>
      </w:r>
      <w:r w:rsidR="00244E5D" w:rsidRPr="009B75A4">
        <w:t xml:space="preserve"> m</w:t>
      </w:r>
      <w:r w:rsidR="00D71CDC" w:rsidRPr="009B75A4">
        <w:t xml:space="preserve">a wzmocnioną </w:t>
      </w:r>
      <w:r w:rsidR="00323AD8" w:rsidRPr="009B75A4">
        <w:t xml:space="preserve">wewnętrzną </w:t>
      </w:r>
      <w:r w:rsidR="00D71CDC" w:rsidRPr="009B75A4">
        <w:t>obudowę.</w:t>
      </w:r>
      <w:r w:rsidR="00563B31" w:rsidRPr="009B75A4">
        <w:t xml:space="preserve"> Wykonawca </w:t>
      </w:r>
      <w:r w:rsidR="00563B31" w:rsidRPr="009B75A4">
        <w:rPr>
          <w:rFonts w:cs="Arial"/>
        </w:rPr>
        <w:t xml:space="preserve">oczyścił </w:t>
      </w:r>
      <w:r w:rsidR="00323AD8" w:rsidRPr="009B75A4">
        <w:rPr>
          <w:rFonts w:cs="Arial"/>
        </w:rPr>
        <w:t>jej ceglaną</w:t>
      </w:r>
      <w:r w:rsidR="00D71CDC" w:rsidRPr="009B75A4">
        <w:rPr>
          <w:rFonts w:cs="Arial"/>
        </w:rPr>
        <w:t xml:space="preserve"> </w:t>
      </w:r>
      <w:r w:rsidR="00563B31" w:rsidRPr="009B75A4">
        <w:rPr>
          <w:rFonts w:cs="Arial"/>
        </w:rPr>
        <w:t>powierzchnię</w:t>
      </w:r>
      <w:r w:rsidR="00D71CDC" w:rsidRPr="009B75A4">
        <w:rPr>
          <w:rFonts w:cs="Arial"/>
        </w:rPr>
        <w:t>, u</w:t>
      </w:r>
      <w:r w:rsidR="00563B31" w:rsidRPr="009B75A4">
        <w:rPr>
          <w:rFonts w:cs="Arial"/>
        </w:rPr>
        <w:t>sun</w:t>
      </w:r>
      <w:r w:rsidR="00D71CDC" w:rsidRPr="009B75A4">
        <w:rPr>
          <w:rFonts w:cs="Arial"/>
        </w:rPr>
        <w:t>ął</w:t>
      </w:r>
      <w:r w:rsidR="00563B31" w:rsidRPr="009B75A4">
        <w:rPr>
          <w:rFonts w:cs="Arial"/>
        </w:rPr>
        <w:t xml:space="preserve"> poluzowan</w:t>
      </w:r>
      <w:r w:rsidR="00D71CDC" w:rsidRPr="009B75A4">
        <w:rPr>
          <w:rFonts w:cs="Arial"/>
        </w:rPr>
        <w:t>e</w:t>
      </w:r>
      <w:r w:rsidR="00563B31" w:rsidRPr="009B75A4">
        <w:rPr>
          <w:rFonts w:cs="Arial"/>
        </w:rPr>
        <w:t xml:space="preserve"> element</w:t>
      </w:r>
      <w:r w:rsidR="00D71CDC" w:rsidRPr="009B75A4">
        <w:rPr>
          <w:rFonts w:cs="Arial"/>
        </w:rPr>
        <w:t>y</w:t>
      </w:r>
      <w:r w:rsidR="00563B31" w:rsidRPr="009B75A4">
        <w:rPr>
          <w:rFonts w:cs="Arial"/>
        </w:rPr>
        <w:t xml:space="preserve"> </w:t>
      </w:r>
      <w:r w:rsidR="00D71CDC" w:rsidRPr="009B75A4">
        <w:rPr>
          <w:rFonts w:cs="Arial"/>
        </w:rPr>
        <w:t>i uzupełnił spoiny</w:t>
      </w:r>
      <w:r w:rsidR="00563B31" w:rsidRPr="009B75A4">
        <w:rPr>
          <w:rFonts w:cs="Arial"/>
        </w:rPr>
        <w:t xml:space="preserve">. </w:t>
      </w:r>
      <w:r w:rsidR="00323AD8" w:rsidRPr="009B75A4">
        <w:rPr>
          <w:rFonts w:cs="Arial"/>
        </w:rPr>
        <w:t xml:space="preserve">Udrożniono i oczyszczono kanały wentylacyjne. </w:t>
      </w:r>
      <w:r w:rsidR="00D71CDC" w:rsidRPr="009B75A4">
        <w:rPr>
          <w:rFonts w:cs="Arial"/>
        </w:rPr>
        <w:t xml:space="preserve">Zmienił się wygląd wjazdów do tunelu. </w:t>
      </w:r>
      <w:r w:rsidR="00563B31" w:rsidRPr="009B75A4">
        <w:rPr>
          <w:rFonts w:cs="Arial"/>
        </w:rPr>
        <w:t>Oczyszczon</w:t>
      </w:r>
      <w:r w:rsidR="00D71CDC" w:rsidRPr="009B75A4">
        <w:rPr>
          <w:rFonts w:cs="Arial"/>
        </w:rPr>
        <w:t>e są</w:t>
      </w:r>
      <w:r w:rsidR="00563B31" w:rsidRPr="009B75A4">
        <w:rPr>
          <w:rFonts w:cs="Arial"/>
        </w:rPr>
        <w:t xml:space="preserve"> ściany czołowe wraz z gzymsami</w:t>
      </w:r>
      <w:r w:rsidR="00D71CDC" w:rsidRPr="009B75A4">
        <w:rPr>
          <w:rFonts w:cs="Arial"/>
        </w:rPr>
        <w:t>. Usunięto luźn</w:t>
      </w:r>
      <w:r w:rsidR="00323AD8" w:rsidRPr="009B75A4">
        <w:rPr>
          <w:rFonts w:cs="Arial"/>
        </w:rPr>
        <w:t xml:space="preserve">e bloki, odłamki skalne i samosiejki. </w:t>
      </w:r>
      <w:r w:rsidR="001C355A" w:rsidRPr="009B75A4">
        <w:rPr>
          <w:rFonts w:cs="Arial"/>
        </w:rPr>
        <w:t xml:space="preserve">Skalne ściany będą zabezpieczone specjalnymi </w:t>
      </w:r>
      <w:r w:rsidR="00D71CDC" w:rsidRPr="009B75A4">
        <w:rPr>
          <w:rFonts w:cs="Arial"/>
        </w:rPr>
        <w:t>siatkami.</w:t>
      </w:r>
      <w:r w:rsidR="00563B31" w:rsidRPr="009B75A4">
        <w:rPr>
          <w:rFonts w:cs="Arial"/>
        </w:rPr>
        <w:t xml:space="preserve"> </w:t>
      </w:r>
      <w:r w:rsidR="00AF18A6" w:rsidRPr="009B75A4">
        <w:rPr>
          <w:rFonts w:cs="Arial"/>
        </w:rPr>
        <w:t>N</w:t>
      </w:r>
      <w:r w:rsidR="00563B31" w:rsidRPr="009B75A4">
        <w:rPr>
          <w:rFonts w:cs="Arial"/>
        </w:rPr>
        <w:t>ad tunelem zostan</w:t>
      </w:r>
      <w:r w:rsidR="00323AD8" w:rsidRPr="009B75A4">
        <w:rPr>
          <w:rFonts w:cs="Arial"/>
        </w:rPr>
        <w:t xml:space="preserve">ą </w:t>
      </w:r>
      <w:r w:rsidR="00AF18A6" w:rsidRPr="009B75A4">
        <w:rPr>
          <w:rFonts w:cs="Arial"/>
        </w:rPr>
        <w:t xml:space="preserve">odtworzone </w:t>
      </w:r>
      <w:r w:rsidR="00563B31" w:rsidRPr="009B75A4">
        <w:rPr>
          <w:rFonts w:cs="Arial"/>
        </w:rPr>
        <w:t xml:space="preserve">rowy odwadniające. </w:t>
      </w:r>
      <w:r w:rsidR="00E1658B" w:rsidRPr="009B75A4">
        <w:rPr>
          <w:rFonts w:cs="Arial"/>
        </w:rPr>
        <w:t>Prace nie mają wp</w:t>
      </w:r>
      <w:r w:rsidR="001C355A" w:rsidRPr="009B75A4">
        <w:rPr>
          <w:rFonts w:cs="Arial"/>
        </w:rPr>
        <w:t>ływu na ruch pociągów i zakończą</w:t>
      </w:r>
      <w:r w:rsidR="00E1658B" w:rsidRPr="009B75A4">
        <w:rPr>
          <w:rFonts w:cs="Arial"/>
        </w:rPr>
        <w:t xml:space="preserve"> się w październiku.</w:t>
      </w:r>
    </w:p>
    <w:p w:rsidR="00575BB2" w:rsidRPr="009B75A4" w:rsidRDefault="00AF18A6" w:rsidP="009B75A4">
      <w:pPr>
        <w:pStyle w:val="Zwykytekst"/>
        <w:spacing w:line="360" w:lineRule="auto"/>
        <w:rPr>
          <w:sz w:val="22"/>
          <w:szCs w:val="22"/>
        </w:rPr>
      </w:pPr>
      <w:r w:rsidRPr="009B75A4">
        <w:rPr>
          <w:sz w:val="22"/>
          <w:szCs w:val="22"/>
        </w:rPr>
        <w:t xml:space="preserve">Na czas </w:t>
      </w:r>
      <w:r w:rsidR="00E1658B" w:rsidRPr="009B75A4">
        <w:rPr>
          <w:sz w:val="22"/>
          <w:szCs w:val="22"/>
        </w:rPr>
        <w:t xml:space="preserve">najważniejszych </w:t>
      </w:r>
      <w:r w:rsidRPr="009B75A4">
        <w:rPr>
          <w:sz w:val="22"/>
          <w:szCs w:val="22"/>
        </w:rPr>
        <w:t>robót</w:t>
      </w:r>
      <w:r w:rsidR="00AF54EC" w:rsidRPr="009B75A4">
        <w:rPr>
          <w:sz w:val="22"/>
          <w:szCs w:val="22"/>
        </w:rPr>
        <w:t>,</w:t>
      </w:r>
      <w:r w:rsidRPr="009B75A4">
        <w:rPr>
          <w:sz w:val="22"/>
          <w:szCs w:val="22"/>
        </w:rPr>
        <w:t xml:space="preserve"> </w:t>
      </w:r>
      <w:r w:rsidR="00E1658B" w:rsidRPr="009B75A4">
        <w:rPr>
          <w:sz w:val="22"/>
          <w:szCs w:val="22"/>
        </w:rPr>
        <w:t xml:space="preserve">od kwietnia do </w:t>
      </w:r>
      <w:r w:rsidR="00AF54EC" w:rsidRPr="009B75A4">
        <w:rPr>
          <w:sz w:val="22"/>
          <w:szCs w:val="22"/>
        </w:rPr>
        <w:t xml:space="preserve">końca </w:t>
      </w:r>
      <w:r w:rsidR="00E1658B" w:rsidRPr="009B75A4">
        <w:rPr>
          <w:sz w:val="22"/>
          <w:szCs w:val="22"/>
        </w:rPr>
        <w:t>sierpnia</w:t>
      </w:r>
      <w:r w:rsidR="00AF54EC" w:rsidRPr="009B75A4">
        <w:rPr>
          <w:sz w:val="22"/>
          <w:szCs w:val="22"/>
        </w:rPr>
        <w:t>,</w:t>
      </w:r>
      <w:r w:rsidR="00E1658B" w:rsidRPr="009B75A4">
        <w:rPr>
          <w:sz w:val="22"/>
          <w:szCs w:val="22"/>
        </w:rPr>
        <w:t xml:space="preserve"> </w:t>
      </w:r>
      <w:r w:rsidR="00323AD8" w:rsidRPr="009B75A4">
        <w:rPr>
          <w:sz w:val="22"/>
          <w:szCs w:val="22"/>
        </w:rPr>
        <w:t>na</w:t>
      </w:r>
      <w:r w:rsidR="00575BB2" w:rsidRPr="009B75A4">
        <w:rPr>
          <w:sz w:val="22"/>
          <w:szCs w:val="22"/>
        </w:rPr>
        <w:t xml:space="preserve"> odcinku Wałbrzych Gł. – Głuszyca</w:t>
      </w:r>
      <w:r w:rsidR="00323AD8" w:rsidRPr="009B75A4">
        <w:rPr>
          <w:sz w:val="22"/>
          <w:szCs w:val="22"/>
        </w:rPr>
        <w:t xml:space="preserve"> obowiązywała zastępcza komunikacja autobusowa. </w:t>
      </w:r>
      <w:r w:rsidR="00575BB2" w:rsidRPr="009B75A4">
        <w:rPr>
          <w:sz w:val="22"/>
          <w:szCs w:val="22"/>
        </w:rPr>
        <w:t xml:space="preserve">Wartość </w:t>
      </w:r>
      <w:r w:rsidRPr="009B75A4">
        <w:rPr>
          <w:sz w:val="22"/>
          <w:szCs w:val="22"/>
        </w:rPr>
        <w:t xml:space="preserve">tegorocznych </w:t>
      </w:r>
      <w:r w:rsidR="00575BB2" w:rsidRPr="009B75A4">
        <w:rPr>
          <w:sz w:val="22"/>
          <w:szCs w:val="22"/>
        </w:rPr>
        <w:t>prac</w:t>
      </w:r>
      <w:r w:rsidRPr="009B75A4">
        <w:rPr>
          <w:sz w:val="22"/>
          <w:szCs w:val="22"/>
        </w:rPr>
        <w:t xml:space="preserve"> przy tunelu</w:t>
      </w:r>
      <w:r w:rsidR="00FB240D">
        <w:rPr>
          <w:sz w:val="22"/>
          <w:szCs w:val="22"/>
        </w:rPr>
        <w:t xml:space="preserve"> </w:t>
      </w:r>
      <w:r w:rsidRPr="009B75A4">
        <w:rPr>
          <w:sz w:val="22"/>
          <w:szCs w:val="22"/>
        </w:rPr>
        <w:t>to</w:t>
      </w:r>
      <w:r w:rsidR="00575BB2" w:rsidRPr="009B75A4">
        <w:rPr>
          <w:sz w:val="22"/>
          <w:szCs w:val="22"/>
        </w:rPr>
        <w:t xml:space="preserve"> ok. 8 mln zł.</w:t>
      </w:r>
      <w:r w:rsidRPr="009B75A4">
        <w:rPr>
          <w:sz w:val="22"/>
          <w:szCs w:val="22"/>
        </w:rPr>
        <w:t xml:space="preserve"> </w:t>
      </w:r>
      <w:r w:rsidR="00575BB2" w:rsidRPr="009B75A4">
        <w:rPr>
          <w:sz w:val="22"/>
          <w:szCs w:val="22"/>
        </w:rPr>
        <w:t xml:space="preserve">W ubiegłym roku w obiekcie przeprowadzono prace torowe </w:t>
      </w:r>
      <w:r w:rsidRPr="009B75A4">
        <w:rPr>
          <w:sz w:val="22"/>
          <w:szCs w:val="22"/>
        </w:rPr>
        <w:t xml:space="preserve">i </w:t>
      </w:r>
      <w:r w:rsidR="008E67E6" w:rsidRPr="009B75A4">
        <w:rPr>
          <w:sz w:val="22"/>
          <w:szCs w:val="22"/>
        </w:rPr>
        <w:t xml:space="preserve">naprawę części obudowy </w:t>
      </w:r>
      <w:r w:rsidRPr="009B75A4">
        <w:rPr>
          <w:sz w:val="22"/>
          <w:szCs w:val="22"/>
        </w:rPr>
        <w:t xml:space="preserve">za </w:t>
      </w:r>
      <w:r w:rsidR="00575BB2" w:rsidRPr="009B75A4">
        <w:rPr>
          <w:sz w:val="22"/>
          <w:szCs w:val="22"/>
        </w:rPr>
        <w:t>10,8 mln zł</w:t>
      </w:r>
      <w:r w:rsidRPr="009B75A4">
        <w:rPr>
          <w:sz w:val="22"/>
          <w:szCs w:val="22"/>
        </w:rPr>
        <w:t xml:space="preserve">. </w:t>
      </w:r>
    </w:p>
    <w:p w:rsidR="00AF18A6" w:rsidRPr="009B75A4" w:rsidRDefault="00E1658B" w:rsidP="009B75A4">
      <w:pPr>
        <w:pStyle w:val="Zwykytekst"/>
        <w:spacing w:line="360" w:lineRule="auto"/>
        <w:rPr>
          <w:sz w:val="22"/>
          <w:szCs w:val="22"/>
        </w:rPr>
      </w:pPr>
      <w:r w:rsidRPr="009B75A4">
        <w:rPr>
          <w:sz w:val="22"/>
          <w:szCs w:val="22"/>
        </w:rPr>
        <w:t xml:space="preserve">Tunel </w:t>
      </w:r>
      <w:r w:rsidR="00777426" w:rsidRPr="009B75A4">
        <w:rPr>
          <w:sz w:val="22"/>
          <w:szCs w:val="22"/>
        </w:rPr>
        <w:t xml:space="preserve">na trasie Wałbrzych </w:t>
      </w:r>
      <w:r w:rsidR="009B75A4" w:rsidRPr="009B75A4">
        <w:rPr>
          <w:sz w:val="22"/>
          <w:szCs w:val="22"/>
        </w:rPr>
        <w:t>–</w:t>
      </w:r>
      <w:r w:rsidR="00777426" w:rsidRPr="009B75A4">
        <w:rPr>
          <w:sz w:val="22"/>
          <w:szCs w:val="22"/>
        </w:rPr>
        <w:t xml:space="preserve"> Kłodzko </w:t>
      </w:r>
      <w:r w:rsidRPr="009B75A4">
        <w:rPr>
          <w:sz w:val="22"/>
          <w:szCs w:val="22"/>
        </w:rPr>
        <w:t xml:space="preserve">pod </w:t>
      </w:r>
      <w:r w:rsidR="00244E5D" w:rsidRPr="009B75A4">
        <w:rPr>
          <w:sz w:val="22"/>
          <w:szCs w:val="22"/>
        </w:rPr>
        <w:t xml:space="preserve">górą </w:t>
      </w:r>
      <w:r w:rsidRPr="009B75A4">
        <w:rPr>
          <w:sz w:val="22"/>
          <w:szCs w:val="22"/>
        </w:rPr>
        <w:t>Mały Wołow</w:t>
      </w:r>
      <w:r w:rsidR="00244E5D" w:rsidRPr="009B75A4">
        <w:rPr>
          <w:sz w:val="22"/>
          <w:szCs w:val="22"/>
        </w:rPr>
        <w:t xml:space="preserve">iec (720 m n.p.m.) </w:t>
      </w:r>
      <w:r w:rsidR="00777426" w:rsidRPr="009B75A4">
        <w:rPr>
          <w:sz w:val="22"/>
          <w:szCs w:val="22"/>
        </w:rPr>
        <w:t>w Górach Wałbrzyskich,</w:t>
      </w:r>
      <w:r w:rsidRPr="009B75A4">
        <w:rPr>
          <w:sz w:val="22"/>
          <w:szCs w:val="22"/>
        </w:rPr>
        <w:t xml:space="preserve"> to najdłuższy skalny tunel kolejowy w Polsce. Ma 1603 m. Obiekt wydrążony w skale</w:t>
      </w:r>
      <w:r w:rsidR="009A42DD" w:rsidRPr="009B75A4">
        <w:rPr>
          <w:sz w:val="22"/>
          <w:szCs w:val="22"/>
        </w:rPr>
        <w:t xml:space="preserve"> został oddany do użytku w </w:t>
      </w:r>
      <w:r w:rsidR="00777426" w:rsidRPr="009B75A4">
        <w:rPr>
          <w:sz w:val="22"/>
          <w:szCs w:val="22"/>
        </w:rPr>
        <w:t>1912 r</w:t>
      </w:r>
      <w:r w:rsidRPr="009B75A4">
        <w:rPr>
          <w:sz w:val="22"/>
          <w:szCs w:val="22"/>
        </w:rPr>
        <w:t xml:space="preserve">. </w:t>
      </w:r>
      <w:r w:rsidR="00777426" w:rsidRPr="009B75A4">
        <w:rPr>
          <w:sz w:val="22"/>
          <w:szCs w:val="22"/>
        </w:rPr>
        <w:t>Wykonane p</w:t>
      </w:r>
      <w:r w:rsidR="0090196F" w:rsidRPr="009B75A4">
        <w:rPr>
          <w:sz w:val="22"/>
          <w:szCs w:val="22"/>
        </w:rPr>
        <w:t xml:space="preserve">race pozwolą na bezpieczne przejazdy pociągów </w:t>
      </w:r>
      <w:r w:rsidR="00777426" w:rsidRPr="009B75A4">
        <w:rPr>
          <w:sz w:val="22"/>
          <w:szCs w:val="22"/>
        </w:rPr>
        <w:t>w kolejnych latach</w:t>
      </w:r>
      <w:r w:rsidR="00F37F92" w:rsidRPr="009B75A4">
        <w:rPr>
          <w:sz w:val="22"/>
          <w:szCs w:val="22"/>
        </w:rPr>
        <w:t>.</w:t>
      </w:r>
    </w:p>
    <w:p w:rsidR="00575BB2" w:rsidRPr="00777426" w:rsidRDefault="00575BB2" w:rsidP="00575BB2">
      <w:pPr>
        <w:rPr>
          <w:rFonts w:ascii="Times New Roman" w:hAnsi="Times New Roman"/>
          <w:color w:val="1F497D"/>
        </w:rPr>
      </w:pPr>
    </w:p>
    <w:p w:rsidR="00C91B7F" w:rsidRPr="00323AD8" w:rsidRDefault="00C91B7F" w:rsidP="00C91B7F">
      <w:pPr>
        <w:spacing w:after="0" w:line="240" w:lineRule="auto"/>
        <w:rPr>
          <w:rStyle w:val="Pogrubienie"/>
          <w:rFonts w:cs="Arial"/>
        </w:rPr>
      </w:pPr>
      <w:r w:rsidRPr="00323AD8">
        <w:rPr>
          <w:rStyle w:val="Pogrubienie"/>
          <w:rFonts w:cs="Arial"/>
        </w:rPr>
        <w:t>Kontakt dla mediów:</w:t>
      </w:r>
    </w:p>
    <w:p w:rsidR="00C91B7F" w:rsidRPr="00323AD8" w:rsidRDefault="00C91B7F" w:rsidP="00C91B7F">
      <w:pPr>
        <w:spacing w:after="0" w:line="240" w:lineRule="auto"/>
      </w:pPr>
      <w:r w:rsidRPr="00323AD8">
        <w:rPr>
          <w:rStyle w:val="Pogrubienie"/>
          <w:rFonts w:cs="Arial"/>
        </w:rPr>
        <w:t>PKP Polskie Linie Kolejowe S.A.</w:t>
      </w:r>
      <w:r w:rsidRPr="00323AD8">
        <w:br/>
        <w:t>Mirosław Siemieniec</w:t>
      </w:r>
      <w:r w:rsidRPr="00323AD8">
        <w:br/>
        <w:t>rzecznik prasowy</w:t>
      </w:r>
      <w:r w:rsidRPr="00323AD8">
        <w:br/>
      </w:r>
      <w:r w:rsidRPr="00323AD8">
        <w:rPr>
          <w:rStyle w:val="Hipercze"/>
          <w:color w:val="0071BC"/>
          <w:shd w:val="clear" w:color="auto" w:fill="FFFFFF"/>
        </w:rPr>
        <w:t>rzecznik@plk-sa.pl</w:t>
      </w:r>
      <w:r w:rsidRPr="00323AD8">
        <w:br/>
        <w:t>T: +48 694 480 239</w:t>
      </w:r>
    </w:p>
    <w:p w:rsidR="00597932" w:rsidRPr="00323AD8" w:rsidRDefault="00597932" w:rsidP="00C91B7F">
      <w:pPr>
        <w:spacing w:after="0" w:line="240" w:lineRule="auto"/>
        <w:ind w:firstLine="708"/>
      </w:pPr>
    </w:p>
    <w:sectPr w:rsidR="00597932" w:rsidRPr="00323AD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8D9" w:rsidRDefault="003758D9" w:rsidP="009D1AEB">
      <w:pPr>
        <w:spacing w:after="0" w:line="240" w:lineRule="auto"/>
      </w:pPr>
      <w:r>
        <w:separator/>
      </w:r>
    </w:p>
  </w:endnote>
  <w:endnote w:type="continuationSeparator" w:id="0">
    <w:p w:rsidR="003758D9" w:rsidRDefault="003758D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8D9" w:rsidRDefault="003758D9" w:rsidP="009D1AEB">
      <w:pPr>
        <w:spacing w:after="0" w:line="240" w:lineRule="auto"/>
      </w:pPr>
      <w:r>
        <w:separator/>
      </w:r>
    </w:p>
  </w:footnote>
  <w:footnote w:type="continuationSeparator" w:id="0">
    <w:p w:rsidR="003758D9" w:rsidRDefault="003758D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0C9"/>
    <w:rsid w:val="00042FEA"/>
    <w:rsid w:val="0005714D"/>
    <w:rsid w:val="00073E52"/>
    <w:rsid w:val="00077532"/>
    <w:rsid w:val="000824D6"/>
    <w:rsid w:val="000C1DEE"/>
    <w:rsid w:val="00121039"/>
    <w:rsid w:val="0013345B"/>
    <w:rsid w:val="00144366"/>
    <w:rsid w:val="00197079"/>
    <w:rsid w:val="00197F5A"/>
    <w:rsid w:val="001C355A"/>
    <w:rsid w:val="001E79F9"/>
    <w:rsid w:val="002014BE"/>
    <w:rsid w:val="00203D41"/>
    <w:rsid w:val="0020769C"/>
    <w:rsid w:val="00207900"/>
    <w:rsid w:val="00220BE5"/>
    <w:rsid w:val="002235F6"/>
    <w:rsid w:val="00236985"/>
    <w:rsid w:val="00244E5D"/>
    <w:rsid w:val="002570F5"/>
    <w:rsid w:val="00277762"/>
    <w:rsid w:val="00291328"/>
    <w:rsid w:val="00291D9C"/>
    <w:rsid w:val="002A129E"/>
    <w:rsid w:val="002A3EF5"/>
    <w:rsid w:val="002C2322"/>
    <w:rsid w:val="002D2EDF"/>
    <w:rsid w:val="002F6767"/>
    <w:rsid w:val="00323AD8"/>
    <w:rsid w:val="003630BD"/>
    <w:rsid w:val="003758D9"/>
    <w:rsid w:val="003828F1"/>
    <w:rsid w:val="00384193"/>
    <w:rsid w:val="00390788"/>
    <w:rsid w:val="003A00DA"/>
    <w:rsid w:val="003D0112"/>
    <w:rsid w:val="00405768"/>
    <w:rsid w:val="00415BA2"/>
    <w:rsid w:val="0042557D"/>
    <w:rsid w:val="00441B20"/>
    <w:rsid w:val="004748E7"/>
    <w:rsid w:val="0048189F"/>
    <w:rsid w:val="0048571B"/>
    <w:rsid w:val="004E4CB1"/>
    <w:rsid w:val="004F38AC"/>
    <w:rsid w:val="00512CBD"/>
    <w:rsid w:val="0051493E"/>
    <w:rsid w:val="00537B77"/>
    <w:rsid w:val="00563B31"/>
    <w:rsid w:val="00575BB2"/>
    <w:rsid w:val="00597932"/>
    <w:rsid w:val="005A57AA"/>
    <w:rsid w:val="005A7705"/>
    <w:rsid w:val="005F1913"/>
    <w:rsid w:val="00633384"/>
    <w:rsid w:val="0063625B"/>
    <w:rsid w:val="0066281E"/>
    <w:rsid w:val="006778C6"/>
    <w:rsid w:val="00680612"/>
    <w:rsid w:val="006B0C60"/>
    <w:rsid w:val="006C6C1C"/>
    <w:rsid w:val="006D1739"/>
    <w:rsid w:val="006F09EC"/>
    <w:rsid w:val="0070097B"/>
    <w:rsid w:val="007019B5"/>
    <w:rsid w:val="00724C55"/>
    <w:rsid w:val="00777426"/>
    <w:rsid w:val="00781E78"/>
    <w:rsid w:val="007942CC"/>
    <w:rsid w:val="007D2EEB"/>
    <w:rsid w:val="007F3648"/>
    <w:rsid w:val="00806EA9"/>
    <w:rsid w:val="0083431D"/>
    <w:rsid w:val="00860074"/>
    <w:rsid w:val="008D0E6C"/>
    <w:rsid w:val="008D1BA1"/>
    <w:rsid w:val="008E67E6"/>
    <w:rsid w:val="00901419"/>
    <w:rsid w:val="0090196F"/>
    <w:rsid w:val="00907403"/>
    <w:rsid w:val="009808ED"/>
    <w:rsid w:val="0099153E"/>
    <w:rsid w:val="009A42DD"/>
    <w:rsid w:val="009B194C"/>
    <w:rsid w:val="009B75A4"/>
    <w:rsid w:val="009D1AEB"/>
    <w:rsid w:val="009D2CDE"/>
    <w:rsid w:val="009D4B4E"/>
    <w:rsid w:val="009D7F13"/>
    <w:rsid w:val="009E53A1"/>
    <w:rsid w:val="009E6ED5"/>
    <w:rsid w:val="009F2A7B"/>
    <w:rsid w:val="009F2BFE"/>
    <w:rsid w:val="009F764A"/>
    <w:rsid w:val="00A0451C"/>
    <w:rsid w:val="00A055D8"/>
    <w:rsid w:val="00A15AED"/>
    <w:rsid w:val="00A4379E"/>
    <w:rsid w:val="00A46DBC"/>
    <w:rsid w:val="00A53781"/>
    <w:rsid w:val="00A61856"/>
    <w:rsid w:val="00AF18A6"/>
    <w:rsid w:val="00AF54EC"/>
    <w:rsid w:val="00B24F74"/>
    <w:rsid w:val="00B25C78"/>
    <w:rsid w:val="00B30677"/>
    <w:rsid w:val="00C12630"/>
    <w:rsid w:val="00C313D5"/>
    <w:rsid w:val="00C350E9"/>
    <w:rsid w:val="00C611AE"/>
    <w:rsid w:val="00C75793"/>
    <w:rsid w:val="00C91B7F"/>
    <w:rsid w:val="00CA0CCF"/>
    <w:rsid w:val="00CC1FED"/>
    <w:rsid w:val="00CD1BE8"/>
    <w:rsid w:val="00CF361A"/>
    <w:rsid w:val="00D149FC"/>
    <w:rsid w:val="00D221F7"/>
    <w:rsid w:val="00D25474"/>
    <w:rsid w:val="00D658D8"/>
    <w:rsid w:val="00D71CDC"/>
    <w:rsid w:val="00DB6CB5"/>
    <w:rsid w:val="00DD6A93"/>
    <w:rsid w:val="00E1658B"/>
    <w:rsid w:val="00E45869"/>
    <w:rsid w:val="00E75F66"/>
    <w:rsid w:val="00EC7BB0"/>
    <w:rsid w:val="00EF765A"/>
    <w:rsid w:val="00F07D47"/>
    <w:rsid w:val="00F3682C"/>
    <w:rsid w:val="00F37F92"/>
    <w:rsid w:val="00F4343A"/>
    <w:rsid w:val="00F672A5"/>
    <w:rsid w:val="00F738DB"/>
    <w:rsid w:val="00F7661A"/>
    <w:rsid w:val="00F92511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75BB2"/>
    <w:pPr>
      <w:spacing w:after="0" w:line="240" w:lineRule="auto"/>
    </w:pPr>
    <w:rPr>
      <w:rFonts w:eastAsia="Times New Roman" w:cs="Arial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5BB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D8E3-4A12-42B5-8198-34C38D26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Wałbrzych – Kłodzko w tunelu pod Małym Wołowcem </vt:lpstr>
    </vt:vector>
  </TitlesOfParts>
  <Company>PKP PLK S.A.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Wałbrzych – Kłodzko w tunelu pod Małym Wołowcem</dc:title>
  <dc:subject/>
  <dc:creator>PKP Polskie Linie Kolejowe S.A.</dc:creator>
  <cp:keywords/>
  <dc:description/>
  <cp:lastModifiedBy>Błażejczyk Marta</cp:lastModifiedBy>
  <cp:revision>4</cp:revision>
  <cp:lastPrinted>2020-09-15T09:02:00Z</cp:lastPrinted>
  <dcterms:created xsi:type="dcterms:W3CDTF">2020-09-15T09:02:00Z</dcterms:created>
  <dcterms:modified xsi:type="dcterms:W3CDTF">2020-09-15T09:11:00Z</dcterms:modified>
</cp:coreProperties>
</file>