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EF" w:rsidRDefault="004754EF" w:rsidP="004754EF">
      <w:pPr>
        <w:jc w:val="right"/>
        <w:rPr>
          <w:rFonts w:cs="Arial"/>
        </w:rPr>
      </w:pPr>
    </w:p>
    <w:p w:rsidR="004754EF" w:rsidRDefault="004754EF" w:rsidP="004754EF">
      <w:pPr>
        <w:jc w:val="right"/>
        <w:rPr>
          <w:rFonts w:cs="Arial"/>
        </w:rPr>
      </w:pPr>
    </w:p>
    <w:p w:rsidR="004754EF" w:rsidRDefault="004754EF" w:rsidP="004754EF">
      <w:pPr>
        <w:jc w:val="right"/>
        <w:rPr>
          <w:rFonts w:cs="Arial"/>
        </w:rPr>
      </w:pPr>
    </w:p>
    <w:p w:rsidR="004754EF" w:rsidRDefault="004754EF" w:rsidP="004754EF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1F62A1">
        <w:rPr>
          <w:rFonts w:cs="Arial"/>
        </w:rPr>
        <w:t>2</w:t>
      </w:r>
      <w:r w:rsidR="00FB353A">
        <w:rPr>
          <w:rFonts w:cs="Arial"/>
        </w:rPr>
        <w:t>9</w:t>
      </w:r>
      <w:r>
        <w:rPr>
          <w:rFonts w:cs="Arial"/>
        </w:rPr>
        <w:t xml:space="preserve"> września 2022</w:t>
      </w:r>
      <w:r w:rsidRPr="003D74BF">
        <w:rPr>
          <w:rFonts w:cs="Arial"/>
        </w:rPr>
        <w:t xml:space="preserve"> r.</w:t>
      </w:r>
    </w:p>
    <w:p w:rsidR="004754EF" w:rsidRPr="00E156D0" w:rsidRDefault="00AC58A6" w:rsidP="00AC58A6">
      <w:pPr>
        <w:pStyle w:val="Nagwek1"/>
        <w:spacing w:before="100" w:beforeAutospacing="1" w:line="360" w:lineRule="auto"/>
        <w:rPr>
          <w:rFonts w:cs="Arial"/>
          <w:b w:val="0"/>
        </w:rPr>
      </w:pPr>
      <w:bookmarkStart w:id="0" w:name="_GoBack"/>
      <w:r>
        <w:rPr>
          <w:rFonts w:cs="Arial"/>
          <w:sz w:val="22"/>
          <w:szCs w:val="22"/>
        </w:rPr>
        <w:t>Nowy wiadukt zwiększy bezpieczeństwo pod Poznaniem – rusz</w:t>
      </w:r>
      <w:r w:rsidR="00E713C8">
        <w:rPr>
          <w:rFonts w:cs="Arial"/>
          <w:sz w:val="22"/>
          <w:szCs w:val="22"/>
        </w:rPr>
        <w:t>yły</w:t>
      </w:r>
      <w:r>
        <w:rPr>
          <w:rFonts w:cs="Arial"/>
          <w:sz w:val="22"/>
          <w:szCs w:val="22"/>
        </w:rPr>
        <w:t xml:space="preserve"> prace PLK w Kobylnicy</w:t>
      </w:r>
      <w:r w:rsidR="004754EF">
        <w:rPr>
          <w:rFonts w:cs="Arial"/>
          <w:sz w:val="22"/>
          <w:szCs w:val="22"/>
        </w:rPr>
        <w:t xml:space="preserve"> </w:t>
      </w:r>
    </w:p>
    <w:bookmarkEnd w:id="0"/>
    <w:p w:rsidR="00655EB3" w:rsidRDefault="00AC58A6" w:rsidP="00D05E34">
      <w:pPr>
        <w:spacing w:line="360" w:lineRule="auto"/>
        <w:rPr>
          <w:rFonts w:cs="Arial"/>
          <w:b/>
        </w:rPr>
      </w:pPr>
      <w:r>
        <w:rPr>
          <w:rFonts w:cs="Arial"/>
          <w:b/>
        </w:rPr>
        <w:t>Rozpocz</w:t>
      </w:r>
      <w:r w:rsidR="004B00B0">
        <w:rPr>
          <w:rFonts w:cs="Arial"/>
          <w:b/>
        </w:rPr>
        <w:t>ęła</w:t>
      </w:r>
      <w:r>
        <w:rPr>
          <w:rFonts w:cs="Arial"/>
          <w:b/>
        </w:rPr>
        <w:t xml:space="preserve"> się</w:t>
      </w:r>
      <w:r w:rsidR="00273F4C">
        <w:rPr>
          <w:rFonts w:cs="Arial"/>
          <w:b/>
        </w:rPr>
        <w:t xml:space="preserve"> budowa </w:t>
      </w:r>
      <w:r w:rsidR="005431BC">
        <w:rPr>
          <w:rFonts w:cs="Arial"/>
          <w:b/>
        </w:rPr>
        <w:t xml:space="preserve">bezkolizyjnego skrzyżowania w Kobylnicy </w:t>
      </w:r>
      <w:r w:rsidR="00F76B1D">
        <w:rPr>
          <w:rFonts w:cs="Arial"/>
          <w:b/>
        </w:rPr>
        <w:t>niedaleko Swarzędza</w:t>
      </w:r>
      <w:r w:rsidR="005431BC">
        <w:rPr>
          <w:rFonts w:cs="Arial"/>
          <w:b/>
        </w:rPr>
        <w:t xml:space="preserve">. </w:t>
      </w:r>
      <w:r w:rsidR="001A7B5B">
        <w:rPr>
          <w:rFonts w:cs="Arial"/>
          <w:b/>
        </w:rPr>
        <w:t xml:space="preserve">Na trasie z Poznania do Gniezna pociągi pojadą nowym wiaduktem nad tunelem drogowym. </w:t>
      </w:r>
      <w:r w:rsidR="00450B98">
        <w:rPr>
          <w:rFonts w:cs="Arial"/>
          <w:b/>
        </w:rPr>
        <w:t xml:space="preserve">Inwestycja zwiększy bezpieczeństwo i zapewni dogodniejszą komunikację w aglomeracji poznańskiej. </w:t>
      </w:r>
      <w:r w:rsidR="00E26B41">
        <w:rPr>
          <w:rFonts w:cs="Arial"/>
          <w:b/>
        </w:rPr>
        <w:t xml:space="preserve">PKP Polskie Linie Kolejowe S.A. </w:t>
      </w:r>
      <w:r w:rsidR="00D05E34">
        <w:rPr>
          <w:rFonts w:cs="Arial"/>
          <w:b/>
        </w:rPr>
        <w:t xml:space="preserve">realizują prace przy współpracy z samorządami w ramach </w:t>
      </w:r>
      <w:r w:rsidR="00E26B41">
        <w:rPr>
          <w:rFonts w:cs="Arial"/>
          <w:b/>
        </w:rPr>
        <w:t>ogólnopolskiego programu</w:t>
      </w:r>
      <w:r w:rsidR="00D05E34">
        <w:rPr>
          <w:rFonts w:cs="Arial"/>
          <w:b/>
        </w:rPr>
        <w:t xml:space="preserve"> z</w:t>
      </w:r>
      <w:r w:rsidR="00E26B41">
        <w:rPr>
          <w:rFonts w:cs="Arial"/>
          <w:b/>
        </w:rPr>
        <w:t xml:space="preserve"> udzia</w:t>
      </w:r>
      <w:r w:rsidR="00D05E34">
        <w:rPr>
          <w:rFonts w:cs="Arial"/>
          <w:b/>
        </w:rPr>
        <w:t xml:space="preserve">łem </w:t>
      </w:r>
      <w:r w:rsidR="00E26B41">
        <w:rPr>
          <w:rFonts w:cs="Arial"/>
          <w:b/>
        </w:rPr>
        <w:t xml:space="preserve">środków UE z </w:t>
      </w:r>
      <w:proofErr w:type="spellStart"/>
      <w:r w:rsidR="00E26B41">
        <w:rPr>
          <w:rFonts w:cs="Arial"/>
          <w:b/>
        </w:rPr>
        <w:t>POIiŚ</w:t>
      </w:r>
      <w:proofErr w:type="spellEnd"/>
      <w:r w:rsidR="00E26B41">
        <w:rPr>
          <w:rFonts w:cs="Arial"/>
          <w:b/>
        </w:rPr>
        <w:t>.</w:t>
      </w:r>
    </w:p>
    <w:p w:rsidR="003C3DC9" w:rsidRDefault="00E30E17" w:rsidP="003C3DC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Dwupoziomowe skrzyżowanie – wiadukt kolejowy i znajdujący się pod nim tunel drogowy – zastąpi obecny przejazd kolejowo-drogowy w Kobyl</w:t>
      </w:r>
      <w:r w:rsidR="00177D77">
        <w:rPr>
          <w:rFonts w:eastAsia="Calibri" w:cs="Arial"/>
        </w:rPr>
        <w:t xml:space="preserve">nicy (gmina Swarzędz) na linii </w:t>
      </w:r>
      <w:r>
        <w:rPr>
          <w:rFonts w:eastAsia="Calibri" w:cs="Arial"/>
        </w:rPr>
        <w:t xml:space="preserve">Poznań – Gniezno (nr 353). </w:t>
      </w:r>
      <w:r w:rsidR="00526273">
        <w:rPr>
          <w:rFonts w:eastAsia="Calibri" w:cs="Arial"/>
        </w:rPr>
        <w:t>Nowy obiekt powsta</w:t>
      </w:r>
      <w:r w:rsidR="007169CD">
        <w:rPr>
          <w:rFonts w:eastAsia="Calibri" w:cs="Arial"/>
        </w:rPr>
        <w:t>je</w:t>
      </w:r>
      <w:r w:rsidR="00526273">
        <w:rPr>
          <w:rFonts w:eastAsia="Calibri" w:cs="Arial"/>
        </w:rPr>
        <w:t xml:space="preserve"> w okolicy stacji kolejowej, u zbiegu ul. Swarzędzkiej i ul. Dworcowej. W </w:t>
      </w:r>
      <w:r w:rsidR="00A549CE">
        <w:rPr>
          <w:rFonts w:eastAsia="Calibri" w:cs="Arial"/>
        </w:rPr>
        <w:t xml:space="preserve">długim na </w:t>
      </w:r>
      <w:r w:rsidR="00526273">
        <w:rPr>
          <w:rFonts w:eastAsia="Calibri" w:cs="Arial"/>
        </w:rPr>
        <w:t xml:space="preserve">ok. 70 m tunelu będą dwa pasy ruchu, po jednym w każdym kierunku, </w:t>
      </w:r>
      <w:r w:rsidR="00282364">
        <w:rPr>
          <w:rFonts w:eastAsia="Calibri" w:cs="Arial"/>
        </w:rPr>
        <w:t xml:space="preserve">a piesi i rowerzyści zyskają odseparowany od jezdni </w:t>
      </w:r>
      <w:r w:rsidR="00526273">
        <w:rPr>
          <w:rFonts w:eastAsia="Calibri" w:cs="Arial"/>
        </w:rPr>
        <w:t xml:space="preserve">chodnik </w:t>
      </w:r>
      <w:r w:rsidR="00282364">
        <w:rPr>
          <w:rFonts w:eastAsia="Calibri" w:cs="Arial"/>
        </w:rPr>
        <w:t>oraz</w:t>
      </w:r>
      <w:r w:rsidR="00526273">
        <w:rPr>
          <w:rFonts w:eastAsia="Calibri" w:cs="Arial"/>
        </w:rPr>
        <w:t xml:space="preserve"> ścieżk</w:t>
      </w:r>
      <w:r w:rsidR="00282364">
        <w:rPr>
          <w:rFonts w:eastAsia="Calibri" w:cs="Arial"/>
        </w:rPr>
        <w:t>ę</w:t>
      </w:r>
      <w:r w:rsidR="00526273">
        <w:rPr>
          <w:rFonts w:eastAsia="Calibri" w:cs="Arial"/>
        </w:rPr>
        <w:t xml:space="preserve"> rowerow</w:t>
      </w:r>
      <w:r w:rsidR="00282364">
        <w:rPr>
          <w:rFonts w:eastAsia="Calibri" w:cs="Arial"/>
        </w:rPr>
        <w:t>ą</w:t>
      </w:r>
      <w:r w:rsidR="00526273">
        <w:rPr>
          <w:rFonts w:eastAsia="Calibri" w:cs="Arial"/>
        </w:rPr>
        <w:t xml:space="preserve">. </w:t>
      </w:r>
      <w:r w:rsidR="003C3DC9">
        <w:rPr>
          <w:rFonts w:eastAsia="Calibri" w:cs="Arial"/>
        </w:rPr>
        <w:t xml:space="preserve">Bezkolizyjny obiekt zwiększy bezpieczeństwo na torach i drodze łączącej Koziegłowy ze Swarzędzem </w:t>
      </w:r>
      <w:r w:rsidR="002C4DB3">
        <w:rPr>
          <w:rFonts w:eastAsia="Calibri" w:cs="Arial"/>
        </w:rPr>
        <w:t>oraz</w:t>
      </w:r>
      <w:r w:rsidR="003C3DC9">
        <w:rPr>
          <w:rFonts w:eastAsia="Calibri" w:cs="Arial"/>
        </w:rPr>
        <w:t xml:space="preserve"> </w:t>
      </w:r>
      <w:r w:rsidR="002C4DB3">
        <w:rPr>
          <w:rFonts w:eastAsia="Calibri" w:cs="Arial"/>
        </w:rPr>
        <w:t xml:space="preserve">zapewni </w:t>
      </w:r>
      <w:r w:rsidR="003C3DC9">
        <w:rPr>
          <w:rFonts w:eastAsia="Calibri" w:cs="Arial"/>
        </w:rPr>
        <w:t>sprawniejszą komunikację</w:t>
      </w:r>
      <w:r w:rsidR="002C4DB3">
        <w:rPr>
          <w:rFonts w:eastAsia="Calibri" w:cs="Arial"/>
        </w:rPr>
        <w:t xml:space="preserve"> samochodową</w:t>
      </w:r>
      <w:r w:rsidR="003C3DC9">
        <w:rPr>
          <w:rFonts w:eastAsia="Calibri" w:cs="Arial"/>
        </w:rPr>
        <w:t xml:space="preserve"> we wschodniej części aglomeracji poznańskiej. </w:t>
      </w:r>
    </w:p>
    <w:p w:rsidR="00966A42" w:rsidRDefault="00CB2ED6" w:rsidP="005C39BE">
      <w:pPr>
        <w:spacing w:line="360" w:lineRule="auto"/>
        <w:rPr>
          <w:rFonts w:eastAsia="Calibri" w:cs="Arial"/>
        </w:rPr>
      </w:pPr>
      <w:r w:rsidRPr="00E156D0">
        <w:rPr>
          <w:rFonts w:eastAsia="Calibri" w:cs="Arial"/>
        </w:rPr>
        <w:t>Inwestycja będzie prowadzona etapami</w:t>
      </w:r>
      <w:r w:rsidR="005C39BE">
        <w:rPr>
          <w:rFonts w:eastAsia="Calibri" w:cs="Arial"/>
        </w:rPr>
        <w:t>, co umożliwi</w:t>
      </w:r>
      <w:r w:rsidRPr="00E156D0">
        <w:rPr>
          <w:rFonts w:eastAsia="Calibri" w:cs="Arial"/>
        </w:rPr>
        <w:t xml:space="preserve"> kursowanie pociągów i </w:t>
      </w:r>
      <w:r w:rsidR="005C39BE">
        <w:rPr>
          <w:rFonts w:eastAsia="Calibri" w:cs="Arial"/>
        </w:rPr>
        <w:t>wykorzystanie przez kierowców</w:t>
      </w:r>
      <w:r w:rsidR="006908D3">
        <w:rPr>
          <w:rFonts w:eastAsia="Calibri" w:cs="Arial"/>
        </w:rPr>
        <w:t xml:space="preserve"> </w:t>
      </w:r>
      <w:r w:rsidRPr="00E156D0">
        <w:rPr>
          <w:rFonts w:eastAsia="Calibri" w:cs="Arial"/>
        </w:rPr>
        <w:t>obecn</w:t>
      </w:r>
      <w:r w:rsidR="005C39BE">
        <w:rPr>
          <w:rFonts w:eastAsia="Calibri" w:cs="Arial"/>
        </w:rPr>
        <w:t>ego</w:t>
      </w:r>
      <w:r w:rsidRPr="00E156D0">
        <w:rPr>
          <w:rFonts w:eastAsia="Calibri" w:cs="Arial"/>
        </w:rPr>
        <w:t xml:space="preserve"> przejazd</w:t>
      </w:r>
      <w:r w:rsidR="005C39BE">
        <w:rPr>
          <w:rFonts w:eastAsia="Calibri" w:cs="Arial"/>
        </w:rPr>
        <w:t>u</w:t>
      </w:r>
      <w:r w:rsidRPr="00E156D0">
        <w:rPr>
          <w:rFonts w:eastAsia="Calibri" w:cs="Arial"/>
        </w:rPr>
        <w:t xml:space="preserve"> w ul. Swarzędzkiej.</w:t>
      </w:r>
      <w:r>
        <w:rPr>
          <w:rFonts w:eastAsia="Calibri" w:cs="Arial"/>
        </w:rPr>
        <w:t xml:space="preserve"> </w:t>
      </w:r>
      <w:r w:rsidR="00BB3DD3">
        <w:rPr>
          <w:rFonts w:eastAsia="Calibri" w:cs="Arial"/>
        </w:rPr>
        <w:t>Wykonawca zaczął już demontaż torów w pobliżu skrzyżowania. Porządkowany jest teren</w:t>
      </w:r>
      <w:r w:rsidR="005C39BE">
        <w:rPr>
          <w:rFonts w:eastAsia="Calibri" w:cs="Arial"/>
        </w:rPr>
        <w:t xml:space="preserve">, a po wprowadzeniu tymczasowej organizacji ruchu drogowego możliwe będzie rozpoczęcie prac ziemnych – przygotowania wykopu pod nowy tunel. </w:t>
      </w:r>
    </w:p>
    <w:p w:rsidR="00586855" w:rsidRDefault="00966A42" w:rsidP="00C844F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Inwestycja, warta ok. 40 mln zł</w:t>
      </w:r>
      <w:r w:rsidR="00874EF1">
        <w:rPr>
          <w:rFonts w:eastAsia="Calibri" w:cs="Arial"/>
        </w:rPr>
        <w:t xml:space="preserve"> (netto)</w:t>
      </w:r>
      <w:r>
        <w:rPr>
          <w:rFonts w:eastAsia="Calibri" w:cs="Arial"/>
        </w:rPr>
        <w:t xml:space="preserve">, jest realizowana przez PKP Polskie Linie Kolejowe S.A. przy współpracy ze Starostwem Powiatowym w Poznaniu i gminą Swarzędz. Na budowę wiaduktu kolejowego PLK przeznaczą blisko 21 mln zł, natomiast pozostałą część kwoty, w zakresie budowy tunelu drogowego oraz dróg dojazdowych, pokryją samorządy. </w:t>
      </w:r>
      <w:r w:rsidR="00C844F8">
        <w:rPr>
          <w:rFonts w:eastAsia="Calibri" w:cs="Arial"/>
        </w:rPr>
        <w:t>Mieszka</w:t>
      </w:r>
      <w:r w:rsidR="006455F2">
        <w:rPr>
          <w:rFonts w:eastAsia="Calibri" w:cs="Arial"/>
        </w:rPr>
        <w:t>ńcy skorzystają z efektów prac w II poł.</w:t>
      </w:r>
      <w:r w:rsidR="00C844F8">
        <w:rPr>
          <w:rFonts w:eastAsia="Calibri" w:cs="Arial"/>
        </w:rPr>
        <w:t xml:space="preserve"> 2023 r. </w:t>
      </w:r>
    </w:p>
    <w:p w:rsidR="00674CDE" w:rsidRPr="00E156D0" w:rsidRDefault="00674CDE" w:rsidP="00674CDE">
      <w:pPr>
        <w:pStyle w:val="Nagwek1"/>
        <w:spacing w:line="360" w:lineRule="auto"/>
        <w:rPr>
          <w:rFonts w:eastAsia="Calibri"/>
          <w:sz w:val="22"/>
          <w:szCs w:val="22"/>
        </w:rPr>
      </w:pPr>
      <w:r w:rsidRPr="00E156D0">
        <w:rPr>
          <w:rFonts w:eastAsia="Calibri"/>
          <w:sz w:val="22"/>
          <w:szCs w:val="22"/>
        </w:rPr>
        <w:t xml:space="preserve">PLK zwiększają bezpieczeństwo </w:t>
      </w:r>
      <w:r>
        <w:rPr>
          <w:rFonts w:eastAsia="Calibri"/>
          <w:sz w:val="22"/>
          <w:szCs w:val="22"/>
        </w:rPr>
        <w:t xml:space="preserve">na torach i drogach  </w:t>
      </w:r>
    </w:p>
    <w:p w:rsidR="00674CDE" w:rsidRDefault="00674CDE" w:rsidP="001239D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Budowa bezkolizyjnego skrzyżowania w Kobylnicy </w:t>
      </w:r>
      <w:r w:rsidR="001239D8">
        <w:rPr>
          <w:rFonts w:eastAsia="Calibri" w:cs="Arial"/>
        </w:rPr>
        <w:t xml:space="preserve">jest częścią </w:t>
      </w:r>
      <w:r>
        <w:rPr>
          <w:rFonts w:eastAsia="Calibri" w:cs="Arial"/>
        </w:rPr>
        <w:t xml:space="preserve">ogólnopolskiego projektu „Poprawa bezpieczeństwa na skrzyżowaniach linii kolejowych z drogami – Etap III”. </w:t>
      </w:r>
      <w:r w:rsidR="00B16C65">
        <w:rPr>
          <w:rFonts w:eastAsia="Calibri" w:cs="Arial"/>
        </w:rPr>
        <w:t xml:space="preserve">Przedsięwzięcie warte jest </w:t>
      </w:r>
      <w:r>
        <w:rPr>
          <w:rFonts w:eastAsia="Calibri" w:cs="Arial"/>
        </w:rPr>
        <w:t>ok. 312,5 mln zł przy wykorzystaniu środków Unii Europejskiej z Programu Operacyjnego Infrastruktura i Środowisko</w:t>
      </w:r>
      <w:r w:rsidR="00B16C65">
        <w:rPr>
          <w:rFonts w:eastAsia="Calibri" w:cs="Arial"/>
        </w:rPr>
        <w:t xml:space="preserve">. </w:t>
      </w:r>
      <w:r w:rsidR="001239D8">
        <w:rPr>
          <w:rFonts w:eastAsia="Calibri" w:cs="Arial"/>
        </w:rPr>
        <w:t xml:space="preserve">W ramach projektu PKP Polskie Linie Kolejowe S.A., przy współpracy </w:t>
      </w:r>
      <w:r w:rsidR="001239D8">
        <w:rPr>
          <w:rFonts w:eastAsia="Calibri" w:cs="Arial"/>
        </w:rPr>
        <w:lastRenderedPageBreak/>
        <w:t xml:space="preserve">z jednostkami samorządu terytorialnego oraz zarządcami dróg, zastępują przejazdy kolejowo-drogowe bezkolizyjnymi skrzyżowaniami.  </w:t>
      </w:r>
    </w:p>
    <w:p w:rsidR="00B40F77" w:rsidRDefault="00C23E5C" w:rsidP="00C23E5C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Wielkopolsce w ramach programu już powstało bezkolizyjne s</w:t>
      </w:r>
      <w:r w:rsidR="00B40F77" w:rsidRPr="00D0000D">
        <w:rPr>
          <w:rFonts w:eastAsia="Calibri" w:cs="Arial"/>
        </w:rPr>
        <w:t>krzyżowani</w:t>
      </w:r>
      <w:r>
        <w:rPr>
          <w:rFonts w:eastAsia="Calibri" w:cs="Arial"/>
        </w:rPr>
        <w:t>e</w:t>
      </w:r>
      <w:r w:rsidR="00B40F77" w:rsidRPr="0082614E">
        <w:rPr>
          <w:rFonts w:eastAsia="Calibri" w:cs="Arial"/>
          <w:b/>
        </w:rPr>
        <w:t xml:space="preserve"> w Kostrzynie</w:t>
      </w:r>
      <w:r w:rsidR="00B40C4F">
        <w:rPr>
          <w:rFonts w:eastAsia="Calibri" w:cs="Arial"/>
        </w:rPr>
        <w:t xml:space="preserve"> na linii łączącej Poznań z Warszawą</w:t>
      </w:r>
      <w:r w:rsidR="0052040B">
        <w:rPr>
          <w:rFonts w:eastAsia="Calibri" w:cs="Arial"/>
        </w:rPr>
        <w:t>, a do końca 2023 r. planowane jest zakończenie budowy nowych obiektów w Plewiskach i Wrześni</w:t>
      </w:r>
      <w:r w:rsidR="00B40F77">
        <w:rPr>
          <w:rFonts w:eastAsia="Calibri" w:cs="Arial"/>
        </w:rPr>
        <w:t xml:space="preserve">. </w:t>
      </w:r>
    </w:p>
    <w:p w:rsidR="00960488" w:rsidRDefault="00B40F77" w:rsidP="001B0659">
      <w:pPr>
        <w:spacing w:line="360" w:lineRule="auto"/>
        <w:rPr>
          <w:rFonts w:eastAsia="Calibri" w:cs="Arial"/>
        </w:rPr>
      </w:pPr>
      <w:r w:rsidRPr="007D4CEF">
        <w:rPr>
          <w:rFonts w:eastAsia="Calibri" w:cs="Arial"/>
          <w:b/>
        </w:rPr>
        <w:t>W</w:t>
      </w:r>
      <w:r w:rsidR="009B429A" w:rsidRPr="007D4CEF">
        <w:rPr>
          <w:rFonts w:eastAsia="Calibri" w:cs="Arial"/>
          <w:b/>
        </w:rPr>
        <w:t xml:space="preserve"> Plewiskach</w:t>
      </w:r>
      <w:r w:rsidR="009B429A">
        <w:rPr>
          <w:rFonts w:eastAsia="Calibri" w:cs="Arial"/>
        </w:rPr>
        <w:t xml:space="preserve"> pod Poznaniem</w:t>
      </w:r>
      <w:r w:rsidR="0025514D">
        <w:rPr>
          <w:rFonts w:eastAsia="Calibri" w:cs="Arial"/>
        </w:rPr>
        <w:t>, w ciągu ul. Kolejowej,</w:t>
      </w:r>
      <w:r w:rsidR="009B429A">
        <w:rPr>
          <w:rFonts w:eastAsia="Calibri" w:cs="Arial"/>
        </w:rPr>
        <w:t xml:space="preserve"> </w:t>
      </w:r>
      <w:r w:rsidR="00996AD5">
        <w:rPr>
          <w:rFonts w:eastAsia="Calibri" w:cs="Arial"/>
        </w:rPr>
        <w:t>postę</w:t>
      </w:r>
      <w:r w:rsidR="001F49C2">
        <w:rPr>
          <w:rFonts w:eastAsia="Calibri" w:cs="Arial"/>
        </w:rPr>
        <w:t>puje budowa wiaduktu</w:t>
      </w:r>
      <w:r w:rsidR="00996AD5">
        <w:rPr>
          <w:rFonts w:eastAsia="Calibri" w:cs="Arial"/>
        </w:rPr>
        <w:t xml:space="preserve"> drogowego nad lin</w:t>
      </w:r>
      <w:r w:rsidR="000A4D6C">
        <w:rPr>
          <w:rFonts w:eastAsia="Calibri" w:cs="Arial"/>
        </w:rPr>
        <w:t>ią</w:t>
      </w:r>
      <w:r w:rsidR="00996AD5">
        <w:rPr>
          <w:rFonts w:eastAsia="Calibri" w:cs="Arial"/>
        </w:rPr>
        <w:t xml:space="preserve"> </w:t>
      </w:r>
      <w:r w:rsidR="00F849E6">
        <w:rPr>
          <w:rFonts w:eastAsia="Calibri" w:cs="Arial"/>
        </w:rPr>
        <w:t>Warszawa-Kunowice</w:t>
      </w:r>
      <w:r w:rsidR="00996AD5">
        <w:rPr>
          <w:rFonts w:eastAsia="Calibri" w:cs="Arial"/>
        </w:rPr>
        <w:t xml:space="preserve">. Wykonawca zamontował już stalową konstrukcję nowego obiektu, na której docelowo ułożona zostanie nawierzchnia drogowa. </w:t>
      </w:r>
      <w:r w:rsidR="000A4D6C">
        <w:rPr>
          <w:rFonts w:eastAsia="Calibri" w:cs="Arial"/>
        </w:rPr>
        <w:t xml:space="preserve">Po obu stronach torów powstają nasypy. Długi na ok. 30 </w:t>
      </w:r>
      <w:r w:rsidR="0025514D">
        <w:rPr>
          <w:rFonts w:eastAsia="Calibri" w:cs="Arial"/>
        </w:rPr>
        <w:t xml:space="preserve">m wiadukt </w:t>
      </w:r>
      <w:r w:rsidR="000A4D6C">
        <w:rPr>
          <w:rFonts w:eastAsia="Calibri" w:cs="Arial"/>
        </w:rPr>
        <w:t xml:space="preserve">będzie mieć po jednym pasie ruchu w każdym kierunku, chodnik i ścieżkę rowerową – inwestycja realizowana jest za ok. 18,5 mln zł we współpracy z gminą Komorniki. </w:t>
      </w:r>
    </w:p>
    <w:p w:rsidR="00E40F02" w:rsidRDefault="001B0659" w:rsidP="004B0E8B">
      <w:pPr>
        <w:spacing w:line="360" w:lineRule="auto"/>
        <w:rPr>
          <w:rFonts w:eastAsia="Calibri" w:cs="Arial"/>
        </w:rPr>
      </w:pPr>
      <w:r w:rsidRPr="007D4CEF">
        <w:rPr>
          <w:rFonts w:eastAsia="Calibri" w:cs="Arial"/>
          <w:b/>
        </w:rPr>
        <w:t>We Wrześni</w:t>
      </w:r>
      <w:r w:rsidR="00BB55AD">
        <w:rPr>
          <w:rFonts w:eastAsia="Calibri" w:cs="Arial"/>
          <w:b/>
        </w:rPr>
        <w:t xml:space="preserve"> </w:t>
      </w:r>
      <w:r w:rsidR="00957CD8">
        <w:rPr>
          <w:rFonts w:eastAsia="Calibri" w:cs="Arial"/>
        </w:rPr>
        <w:t xml:space="preserve">mieszkańcy zyskają dwa wiadukty kolejowe z tunelami drogowymi, które zastąpią sąsiadujące ze sobą przejazdy kolejowo-drogowe na ul. Działkowców (linia Oleśnica – Chojnice i łącznica Września – Podstolice). Wykonawca prowadzi prace ziemne i sukcesywnie usuwa kolizje, m.in. wodociągowe oraz energetyczne. Inwestycja, we współpracy z Urzędem Miasta i Gminy Września, warta jest ok. 42,5 mln zł. </w:t>
      </w:r>
    </w:p>
    <w:p w:rsidR="004754EF" w:rsidRDefault="004754EF" w:rsidP="00C50E23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4754EF" w:rsidRDefault="004754EF" w:rsidP="00C50E23">
      <w:pPr>
        <w:spacing w:after="0" w:line="360" w:lineRule="auto"/>
      </w:pPr>
      <w:r>
        <w:t>Radosław Śledziński</w:t>
      </w:r>
    </w:p>
    <w:p w:rsidR="004754EF" w:rsidRDefault="00604C20" w:rsidP="00C50E23">
      <w:pPr>
        <w:spacing w:after="0" w:line="360" w:lineRule="auto"/>
      </w:pPr>
      <w:r>
        <w:t>z</w:t>
      </w:r>
      <w:r w:rsidR="004754EF">
        <w:t>espół prasowy</w:t>
      </w:r>
    </w:p>
    <w:p w:rsidR="004754EF" w:rsidRDefault="004754EF" w:rsidP="00C50E23">
      <w:pPr>
        <w:spacing w:after="0" w:line="360" w:lineRule="auto"/>
      </w:pPr>
      <w:r>
        <w:t>PKP Polskie Linie Kolejowe S.A</w:t>
      </w:r>
    </w:p>
    <w:p w:rsidR="004754EF" w:rsidRDefault="004754EF" w:rsidP="00C50E23">
      <w:pPr>
        <w:spacing w:after="0" w:line="360" w:lineRule="auto"/>
      </w:pPr>
      <w:r>
        <w:t>rzecznik@plk-sa.pl</w:t>
      </w:r>
    </w:p>
    <w:p w:rsidR="004754EF" w:rsidRDefault="004754EF" w:rsidP="00C50E23">
      <w:pPr>
        <w:spacing w:after="0" w:line="360" w:lineRule="auto"/>
      </w:pPr>
      <w:r>
        <w:t>T: +48 501 613 495</w:t>
      </w:r>
    </w:p>
    <w:p w:rsidR="004754EF" w:rsidRDefault="004754EF" w:rsidP="004754EF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4754EF" w:rsidSect="0063625B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2F" w:rsidRDefault="00E3472F" w:rsidP="004754EF">
      <w:pPr>
        <w:spacing w:after="0" w:line="240" w:lineRule="auto"/>
      </w:pPr>
      <w:r>
        <w:separator/>
      </w:r>
    </w:p>
  </w:endnote>
  <w:endnote w:type="continuationSeparator" w:id="0">
    <w:p w:rsidR="00E3472F" w:rsidRDefault="00E3472F" w:rsidP="0047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AF9" w:rsidRPr="00674CDE" w:rsidRDefault="00020B3A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EF" w:rsidRPr="0025604B" w:rsidRDefault="004754EF" w:rsidP="004754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754EF" w:rsidRPr="0025604B" w:rsidRDefault="004754EF" w:rsidP="004754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754EF" w:rsidRPr="00DB7D86" w:rsidRDefault="004754EF" w:rsidP="004754EF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Pr="00662266">
      <w:rPr>
        <w:rFonts w:cs="Arial"/>
        <w:color w:val="727271"/>
        <w:sz w:val="14"/>
        <w:szCs w:val="14"/>
      </w:rPr>
      <w:t xml:space="preserve">30.918.953.000,00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2F" w:rsidRDefault="00E3472F" w:rsidP="004754EF">
      <w:pPr>
        <w:spacing w:after="0" w:line="240" w:lineRule="auto"/>
      </w:pPr>
      <w:r>
        <w:separator/>
      </w:r>
    </w:p>
  </w:footnote>
  <w:footnote w:type="continuationSeparator" w:id="0">
    <w:p w:rsidR="00E3472F" w:rsidRDefault="00E3472F" w:rsidP="0047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020B3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B25C138" wp14:editId="0272647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55BB5" wp14:editId="0C1C223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020B3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020B3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55B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020B3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020B3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EF"/>
    <w:rsid w:val="00020B3A"/>
    <w:rsid w:val="0003190E"/>
    <w:rsid w:val="000551C8"/>
    <w:rsid w:val="00070831"/>
    <w:rsid w:val="000A4D6C"/>
    <w:rsid w:val="000B1FCE"/>
    <w:rsid w:val="000E5D1E"/>
    <w:rsid w:val="001239D8"/>
    <w:rsid w:val="00140706"/>
    <w:rsid w:val="00147A8C"/>
    <w:rsid w:val="00177D77"/>
    <w:rsid w:val="001A7B5B"/>
    <w:rsid w:val="001B0659"/>
    <w:rsid w:val="001F49C2"/>
    <w:rsid w:val="001F62A1"/>
    <w:rsid w:val="002407F8"/>
    <w:rsid w:val="0025514D"/>
    <w:rsid w:val="00273F4C"/>
    <w:rsid w:val="00282364"/>
    <w:rsid w:val="002C4DB3"/>
    <w:rsid w:val="003450A9"/>
    <w:rsid w:val="0037128C"/>
    <w:rsid w:val="003802D8"/>
    <w:rsid w:val="00385779"/>
    <w:rsid w:val="003C1713"/>
    <w:rsid w:val="003C3DC9"/>
    <w:rsid w:val="003C4589"/>
    <w:rsid w:val="003D70FB"/>
    <w:rsid w:val="00440DD3"/>
    <w:rsid w:val="004463A2"/>
    <w:rsid w:val="00450B98"/>
    <w:rsid w:val="004754EF"/>
    <w:rsid w:val="00494AA1"/>
    <w:rsid w:val="004B00B0"/>
    <w:rsid w:val="004B0E8B"/>
    <w:rsid w:val="004D296B"/>
    <w:rsid w:val="0052040B"/>
    <w:rsid w:val="00526273"/>
    <w:rsid w:val="005431BC"/>
    <w:rsid w:val="00586855"/>
    <w:rsid w:val="00590FD1"/>
    <w:rsid w:val="005B0C98"/>
    <w:rsid w:val="005B179A"/>
    <w:rsid w:val="005C39BE"/>
    <w:rsid w:val="005E3B61"/>
    <w:rsid w:val="00600D06"/>
    <w:rsid w:val="00604C20"/>
    <w:rsid w:val="006444AA"/>
    <w:rsid w:val="006455F2"/>
    <w:rsid w:val="006543E3"/>
    <w:rsid w:val="00655EB3"/>
    <w:rsid w:val="00674CDE"/>
    <w:rsid w:val="006908D3"/>
    <w:rsid w:val="00692AA8"/>
    <w:rsid w:val="006C0912"/>
    <w:rsid w:val="006E4BAE"/>
    <w:rsid w:val="007169CD"/>
    <w:rsid w:val="007A481E"/>
    <w:rsid w:val="007D4CEF"/>
    <w:rsid w:val="00810E77"/>
    <w:rsid w:val="008229A7"/>
    <w:rsid w:val="0082614E"/>
    <w:rsid w:val="00835AD4"/>
    <w:rsid w:val="00867C06"/>
    <w:rsid w:val="00874EF1"/>
    <w:rsid w:val="008904F8"/>
    <w:rsid w:val="009064D0"/>
    <w:rsid w:val="00916AF9"/>
    <w:rsid w:val="00925178"/>
    <w:rsid w:val="00957CD8"/>
    <w:rsid w:val="00960488"/>
    <w:rsid w:val="00966A42"/>
    <w:rsid w:val="00973944"/>
    <w:rsid w:val="00996AD5"/>
    <w:rsid w:val="00997482"/>
    <w:rsid w:val="009A2DF3"/>
    <w:rsid w:val="009B3BCF"/>
    <w:rsid w:val="009B429A"/>
    <w:rsid w:val="00A138B3"/>
    <w:rsid w:val="00A277F0"/>
    <w:rsid w:val="00A549CE"/>
    <w:rsid w:val="00A765B3"/>
    <w:rsid w:val="00AC58A6"/>
    <w:rsid w:val="00B16C65"/>
    <w:rsid w:val="00B21537"/>
    <w:rsid w:val="00B40C4F"/>
    <w:rsid w:val="00B40F77"/>
    <w:rsid w:val="00BA0C89"/>
    <w:rsid w:val="00BB07E5"/>
    <w:rsid w:val="00BB3DD3"/>
    <w:rsid w:val="00BB55AD"/>
    <w:rsid w:val="00C23E5C"/>
    <w:rsid w:val="00C50E23"/>
    <w:rsid w:val="00C71F4B"/>
    <w:rsid w:val="00C844F8"/>
    <w:rsid w:val="00CB2ED6"/>
    <w:rsid w:val="00D0000D"/>
    <w:rsid w:val="00D05E34"/>
    <w:rsid w:val="00D5212E"/>
    <w:rsid w:val="00DA51BC"/>
    <w:rsid w:val="00DF0455"/>
    <w:rsid w:val="00E26B41"/>
    <w:rsid w:val="00E30E17"/>
    <w:rsid w:val="00E3472F"/>
    <w:rsid w:val="00E40F02"/>
    <w:rsid w:val="00E445F6"/>
    <w:rsid w:val="00E55ADB"/>
    <w:rsid w:val="00E713C8"/>
    <w:rsid w:val="00F357A7"/>
    <w:rsid w:val="00F616B3"/>
    <w:rsid w:val="00F76B1D"/>
    <w:rsid w:val="00F849E6"/>
    <w:rsid w:val="00F920EF"/>
    <w:rsid w:val="00FA09E1"/>
    <w:rsid w:val="00FA29D1"/>
    <w:rsid w:val="00FB353A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6038E-734B-471C-81A8-E7587207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4E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4E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4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4E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4EF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754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754EF"/>
    <w:pPr>
      <w:spacing w:after="0" w:line="240" w:lineRule="auto"/>
      <w:ind w:left="720"/>
    </w:pPr>
    <w:rPr>
      <w:rFonts w:ascii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4754E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4EF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49E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9E6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wiadukt zwiększy bezpieczeństwo pod Poznaniem – ruszają prace PLK w Kobylnicy</vt:lpstr>
    </vt:vector>
  </TitlesOfParts>
  <Company>PKP PLK S.A.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zwiększy bezpieczeństwo pod Poznaniem – ruszają prace PLK w Kobylnicy</dc:title>
  <dc:subject/>
  <dc:creator>Śledziński Radosław</dc:creator>
  <cp:keywords/>
  <dc:description/>
  <cp:lastModifiedBy>Dudzińska Maria</cp:lastModifiedBy>
  <cp:revision>2</cp:revision>
  <dcterms:created xsi:type="dcterms:W3CDTF">2022-09-30T09:22:00Z</dcterms:created>
  <dcterms:modified xsi:type="dcterms:W3CDTF">2022-09-30T09:22:00Z</dcterms:modified>
</cp:coreProperties>
</file>