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BC0997" w:rsidP="009D1AEB">
      <w:pPr>
        <w:jc w:val="right"/>
        <w:rPr>
          <w:rFonts w:cs="Arial"/>
        </w:rPr>
      </w:pPr>
      <w:r>
        <w:rPr>
          <w:rFonts w:cs="Arial"/>
        </w:rPr>
        <w:t>Terespol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3 lipca</w:t>
      </w:r>
      <w:r w:rsidR="004D334A">
        <w:rPr>
          <w:rFonts w:cs="Arial"/>
        </w:rPr>
        <w:t xml:space="preserve"> </w:t>
      </w:r>
      <w:r w:rsidR="009D129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BC0997" w:rsidRPr="00CD62A6" w:rsidRDefault="00BC0997" w:rsidP="00CD62A6">
      <w:pPr>
        <w:pStyle w:val="Nagwek1"/>
        <w:spacing w:before="0" w:after="0" w:line="360" w:lineRule="auto"/>
        <w:rPr>
          <w:sz w:val="22"/>
          <w:szCs w:val="22"/>
        </w:rPr>
      </w:pPr>
      <w:r w:rsidRPr="00CD62A6">
        <w:rPr>
          <w:rFonts w:eastAsia="Arial"/>
          <w:sz w:val="22"/>
          <w:szCs w:val="22"/>
        </w:rPr>
        <w:t>Nowy wiadukt w Terespolu zwiększy bezpieczeństwo i usprawni komunikację</w:t>
      </w:r>
    </w:p>
    <w:p w:rsidR="00E5411C" w:rsidRPr="00CD62A6" w:rsidRDefault="00BC0997" w:rsidP="00CD62A6">
      <w:pPr>
        <w:spacing w:after="0" w:line="360" w:lineRule="auto"/>
        <w:rPr>
          <w:rFonts w:cs="Arial"/>
          <w:b/>
        </w:rPr>
      </w:pPr>
      <w:r w:rsidRPr="00CD62A6">
        <w:rPr>
          <w:rFonts w:cs="Arial"/>
          <w:b/>
        </w:rPr>
        <w:t xml:space="preserve">PKP Polskie Linie Kolejowe S.A. podpisały </w:t>
      </w:r>
      <w:r w:rsidR="00E5411C" w:rsidRPr="00CD62A6">
        <w:rPr>
          <w:rFonts w:cs="Arial"/>
          <w:b/>
        </w:rPr>
        <w:t xml:space="preserve">porozumienie </w:t>
      </w:r>
      <w:r w:rsidRPr="00CD62A6">
        <w:rPr>
          <w:rFonts w:cs="Arial"/>
          <w:b/>
        </w:rPr>
        <w:t xml:space="preserve">w sprawie współpracy przy </w:t>
      </w:r>
      <w:r w:rsidR="006164D4" w:rsidRPr="00CD62A6">
        <w:rPr>
          <w:rFonts w:cs="Arial"/>
          <w:b/>
        </w:rPr>
        <w:t>opracowaniu dokumentacji przedprojektowej</w:t>
      </w:r>
      <w:r w:rsidRPr="00CD62A6">
        <w:rPr>
          <w:rFonts w:cs="Arial"/>
          <w:b/>
        </w:rPr>
        <w:t xml:space="preserve"> </w:t>
      </w:r>
      <w:r w:rsidR="006164D4" w:rsidRPr="00CD62A6">
        <w:rPr>
          <w:rFonts w:cs="Arial"/>
          <w:b/>
        </w:rPr>
        <w:t xml:space="preserve">dla </w:t>
      </w:r>
      <w:r w:rsidRPr="00CD62A6">
        <w:rPr>
          <w:rFonts w:cs="Arial"/>
          <w:b/>
        </w:rPr>
        <w:t>nowego skrzyżowania bezkolizyjnego</w:t>
      </w:r>
      <w:r w:rsidR="007035F8" w:rsidRPr="00CD62A6">
        <w:rPr>
          <w:rFonts w:cs="Arial"/>
          <w:b/>
        </w:rPr>
        <w:br/>
      </w:r>
      <w:r w:rsidRPr="00CD62A6">
        <w:rPr>
          <w:rFonts w:cs="Arial"/>
          <w:b/>
        </w:rPr>
        <w:t xml:space="preserve"> w Terespolu</w:t>
      </w:r>
      <w:r w:rsidR="006164D4" w:rsidRPr="00CD62A6">
        <w:rPr>
          <w:rFonts w:cs="Arial"/>
          <w:b/>
        </w:rPr>
        <w:t xml:space="preserve"> </w:t>
      </w:r>
      <w:r w:rsidR="008D6BC4" w:rsidRPr="00CD62A6">
        <w:rPr>
          <w:rFonts w:cs="Arial"/>
          <w:b/>
        </w:rPr>
        <w:t xml:space="preserve">na linii Warszawa – Terespol i </w:t>
      </w:r>
      <w:r w:rsidR="006164D4" w:rsidRPr="00CD62A6">
        <w:rPr>
          <w:rFonts w:cs="Arial"/>
          <w:b/>
        </w:rPr>
        <w:t>dro</w:t>
      </w:r>
      <w:r w:rsidR="008D6BC4" w:rsidRPr="00CD62A6">
        <w:rPr>
          <w:rFonts w:cs="Arial"/>
          <w:b/>
        </w:rPr>
        <w:t>dze</w:t>
      </w:r>
      <w:r w:rsidR="006164D4" w:rsidRPr="00CD62A6">
        <w:rPr>
          <w:rFonts w:cs="Arial"/>
          <w:b/>
        </w:rPr>
        <w:t xml:space="preserve"> wojewódzkiej </w:t>
      </w:r>
      <w:r w:rsidR="008D6BC4" w:rsidRPr="00CD62A6">
        <w:rPr>
          <w:rFonts w:cs="Arial"/>
          <w:b/>
        </w:rPr>
        <w:t xml:space="preserve">nr 698 </w:t>
      </w:r>
      <w:r w:rsidR="006164D4" w:rsidRPr="00CD62A6">
        <w:rPr>
          <w:rFonts w:cs="Arial"/>
          <w:b/>
        </w:rPr>
        <w:t>w kierunku Siedlec</w:t>
      </w:r>
      <w:r w:rsidRPr="00CD62A6">
        <w:rPr>
          <w:rFonts w:cs="Arial"/>
          <w:b/>
        </w:rPr>
        <w:t>. Inwestycja usprawni układ komunikacyjny miasta</w:t>
      </w:r>
      <w:r w:rsidR="008D6BC4" w:rsidRPr="00CD62A6">
        <w:rPr>
          <w:rFonts w:cs="Arial"/>
          <w:b/>
        </w:rPr>
        <w:t xml:space="preserve"> i zapewni bezpieczeństwo w ruchu drogowym i kolejowym</w:t>
      </w:r>
      <w:r w:rsidRPr="00CD62A6">
        <w:rPr>
          <w:rFonts w:cs="Arial"/>
          <w:b/>
        </w:rPr>
        <w:t>.</w:t>
      </w:r>
    </w:p>
    <w:p w:rsidR="00DC7866" w:rsidRPr="00CD62A6" w:rsidRDefault="00DC7866" w:rsidP="00CD62A6">
      <w:pPr>
        <w:spacing w:after="0" w:line="360" w:lineRule="auto"/>
      </w:pPr>
      <w:r w:rsidRPr="00CD62A6">
        <w:rPr>
          <w:b/>
          <w:i/>
        </w:rPr>
        <w:t>- Dzięki takim inwestycjom nadrabiamy kilkudziesięcioletnie zaległości tworzenia nowoczesnej infrastruktury lokalnej. Pod tym względem Lubelszczyzna jest regionem naszej szczególnej uwagi. Lepsze drogi lokalne, autostrady, o</w:t>
      </w:r>
      <w:r w:rsidR="007035F8" w:rsidRPr="00CD62A6">
        <w:rPr>
          <w:b/>
          <w:i/>
        </w:rPr>
        <w:t>bwodnice i uno</w:t>
      </w:r>
      <w:r w:rsidR="00CD62A6">
        <w:rPr>
          <w:b/>
          <w:i/>
        </w:rPr>
        <w:t xml:space="preserve">wocześniona kolej </w:t>
      </w:r>
      <w:r w:rsidRPr="00CD62A6">
        <w:rPr>
          <w:b/>
          <w:i/>
        </w:rPr>
        <w:t>to wsparcie dla gospodarki, większe szanse na rozwój i nowe miejsca pracy oraz aktywizowanie małych i średnich firm</w:t>
      </w:r>
      <w:r w:rsidRPr="00CD62A6">
        <w:rPr>
          <w:i/>
        </w:rPr>
        <w:t xml:space="preserve"> </w:t>
      </w:r>
      <w:r w:rsidR="00F8325E" w:rsidRPr="00CD62A6">
        <w:t>-</w:t>
      </w:r>
      <w:r w:rsidRPr="00CD62A6">
        <w:t xml:space="preserve"> </w:t>
      </w:r>
      <w:r w:rsidRPr="00CD62A6">
        <w:rPr>
          <w:b/>
        </w:rPr>
        <w:t>powiedział Jacek Sasin</w:t>
      </w:r>
      <w:r w:rsidR="007035F8" w:rsidRPr="00CD62A6">
        <w:rPr>
          <w:b/>
        </w:rPr>
        <w:t>, wicepremier, minister aktywów państwowych</w:t>
      </w:r>
      <w:r w:rsidRPr="00CD62A6">
        <w:rPr>
          <w:b/>
        </w:rPr>
        <w:t>.</w:t>
      </w:r>
    </w:p>
    <w:p w:rsidR="00BC0997" w:rsidRPr="00CD62A6" w:rsidRDefault="00BC0997" w:rsidP="00CD62A6">
      <w:pPr>
        <w:spacing w:after="0" w:line="360" w:lineRule="auto"/>
      </w:pPr>
      <w:r w:rsidRPr="00CD62A6">
        <w:t xml:space="preserve">PKP Polskie Linie Kolejowe S.A., Województwo Lubelskie i Gmina Miasto Terespol podpisały </w:t>
      </w:r>
      <w:r w:rsidR="00E5411C" w:rsidRPr="00CD62A6">
        <w:t>porozumienie</w:t>
      </w:r>
      <w:r w:rsidRPr="00CD62A6">
        <w:t xml:space="preserve"> </w:t>
      </w:r>
      <w:r w:rsidR="006164D4" w:rsidRPr="00CD62A6">
        <w:t>w zakresie opracowania</w:t>
      </w:r>
      <w:r w:rsidR="00CD62A6" w:rsidRPr="00CD62A6">
        <w:t xml:space="preserve"> dokumentacji przedprojektowej</w:t>
      </w:r>
      <w:r w:rsidR="006164D4" w:rsidRPr="00CD62A6">
        <w:t xml:space="preserve"> koncepcji programowo</w:t>
      </w:r>
      <w:r w:rsidR="00CD62A6" w:rsidRPr="00CD62A6">
        <w:t>-</w:t>
      </w:r>
      <w:r w:rsidR="006164D4" w:rsidRPr="00CD62A6">
        <w:t xml:space="preserve"> przestrzennej dla budowy skrzyżowania dwupoziomowego w Terespolu. </w:t>
      </w:r>
      <w:r w:rsidR="008D6BC4" w:rsidRPr="00CD62A6">
        <w:t>T</w:t>
      </w:r>
      <w:r w:rsidR="006164D4" w:rsidRPr="00CD62A6">
        <w:t>o I etap inwestycji, która całkowicie wy</w:t>
      </w:r>
      <w:r w:rsidR="008D6BC4" w:rsidRPr="00CD62A6">
        <w:t>eliminuje</w:t>
      </w:r>
      <w:r w:rsidR="006164D4" w:rsidRPr="00CD62A6">
        <w:t xml:space="preserve"> ryzyko kolizji</w:t>
      </w:r>
      <w:r w:rsidR="008D6BC4" w:rsidRPr="00CD62A6">
        <w:t xml:space="preserve"> w ruchu drogowym i kolejowym oraz usprawni system komunikacji</w:t>
      </w:r>
      <w:r w:rsidR="006164D4" w:rsidRPr="00CD62A6">
        <w:t>.</w:t>
      </w:r>
      <w:r w:rsidR="009971A4" w:rsidRPr="00CD62A6">
        <w:t xml:space="preserve"> </w:t>
      </w:r>
      <w:r w:rsidRPr="00CD62A6">
        <w:t>Nowy obiekt zastąpi dotychczasowy przejazd kolejowo-drogowy w ul. Wojska Polskiego</w:t>
      </w:r>
      <w:r w:rsidR="008D6BC4" w:rsidRPr="00CD62A6">
        <w:t>. I</w:t>
      </w:r>
      <w:r w:rsidRPr="00CD62A6">
        <w:t>nwestycja obejmie budowę bezkolizyjnego skrzyżowania wraz z budową przyległego układu drogowego.</w:t>
      </w:r>
    </w:p>
    <w:p w:rsidR="00F8366E" w:rsidRPr="00CD62A6" w:rsidRDefault="00833EC9" w:rsidP="00CD62A6">
      <w:pPr>
        <w:spacing w:after="0" w:line="360" w:lineRule="auto"/>
      </w:pPr>
      <w:r w:rsidRPr="00CD62A6">
        <w:rPr>
          <w:b/>
        </w:rPr>
        <w:t>-</w:t>
      </w:r>
      <w:r w:rsidR="00F8366E" w:rsidRPr="00CD62A6">
        <w:rPr>
          <w:b/>
        </w:rPr>
        <w:t xml:space="preserve"> </w:t>
      </w:r>
      <w:r w:rsidR="00F8366E" w:rsidRPr="00CD62A6">
        <w:rPr>
          <w:b/>
          <w:i/>
        </w:rPr>
        <w:t>Cieszę się, że dzięki współpracy PLK z samorządem</w:t>
      </w:r>
      <w:r w:rsidR="001B1104" w:rsidRPr="00CD62A6">
        <w:rPr>
          <w:b/>
          <w:i/>
        </w:rPr>
        <w:t>,</w:t>
      </w:r>
      <w:r w:rsidR="00F8366E" w:rsidRPr="00CD62A6">
        <w:rPr>
          <w:b/>
          <w:i/>
        </w:rPr>
        <w:t xml:space="preserve"> Polska Wschodnia cały czas się rozwija. Podpisane dziś porozumienie to pierwszy etap przygotowań do ważnej inwestycji zarówno w ruchu kolejowym, jak i drogowym. Dla pasażerów kolei i użytkowników drogi krajowej łączącej Terespol z Siedlcami oznacza to, że ich podróże już wkrótce staną się jeszcze bezpieczniejsze i bardziej komfortowe</w:t>
      </w:r>
      <w:r w:rsidRPr="00CD62A6">
        <w:t xml:space="preserve"> -</w:t>
      </w:r>
      <w:r w:rsidR="00F8366E" w:rsidRPr="00CD62A6">
        <w:t xml:space="preserve"> </w:t>
      </w:r>
      <w:r w:rsidR="00F8366E" w:rsidRPr="00CD62A6">
        <w:rPr>
          <w:b/>
        </w:rPr>
        <w:t>podkreślił Andrzej Adamczyk, minister infrastruktury.</w:t>
      </w:r>
    </w:p>
    <w:p w:rsidR="00BC0997" w:rsidRPr="00CD62A6" w:rsidRDefault="006164D4" w:rsidP="00CD62A6">
      <w:pPr>
        <w:spacing w:after="0" w:line="360" w:lineRule="auto"/>
      </w:pPr>
      <w:r w:rsidRPr="00CD62A6">
        <w:t>Porozumienie</w:t>
      </w:r>
      <w:r w:rsidR="00BC0997" w:rsidRPr="00CD62A6">
        <w:t xml:space="preserve"> przewiduje wspólne przygotowanie dokumentacji </w:t>
      </w:r>
      <w:r w:rsidRPr="00CD62A6">
        <w:t>przed</w:t>
      </w:r>
      <w:r w:rsidR="00BC0997" w:rsidRPr="00CD62A6">
        <w:t xml:space="preserve">projektowej </w:t>
      </w:r>
      <w:r w:rsidRPr="00CD62A6">
        <w:t xml:space="preserve">obejmującej </w:t>
      </w:r>
      <w:r w:rsidR="008F12CF" w:rsidRPr="00CD62A6">
        <w:t xml:space="preserve">koncepcję programowo-przestrzenną </w:t>
      </w:r>
      <w:r w:rsidR="00D01DA3" w:rsidRPr="00CD62A6">
        <w:t>i wstępne oszacowanie</w:t>
      </w:r>
      <w:r w:rsidRPr="00CD62A6">
        <w:t xml:space="preserve"> kosztów przedsięwzięcia. PKP Polskie Linie Kolejowe S.A. </w:t>
      </w:r>
      <w:r w:rsidR="00D01DA3" w:rsidRPr="00CD62A6">
        <w:t xml:space="preserve">ogłoszą przetarg i wyłonią </w:t>
      </w:r>
      <w:r w:rsidRPr="00CD62A6">
        <w:t xml:space="preserve">wykonawcę koncepcji, która określi </w:t>
      </w:r>
      <w:r w:rsidR="00D01DA3" w:rsidRPr="00CD62A6">
        <w:t>warunki</w:t>
      </w:r>
      <w:r w:rsidRPr="00CD62A6">
        <w:t xml:space="preserve"> techniczne</w:t>
      </w:r>
      <w:r w:rsidR="00D01DA3" w:rsidRPr="00CD62A6">
        <w:t xml:space="preserve"> oraz</w:t>
      </w:r>
      <w:r w:rsidRPr="00CD62A6">
        <w:t xml:space="preserve"> </w:t>
      </w:r>
      <w:r w:rsidR="00D01DA3" w:rsidRPr="00CD62A6">
        <w:t xml:space="preserve">wskaże </w:t>
      </w:r>
      <w:r w:rsidRPr="00CD62A6">
        <w:t>możliwe warianty budowy</w:t>
      </w:r>
      <w:r w:rsidR="00B554C3" w:rsidRPr="00CD62A6">
        <w:t>. Szacunkowy koszt to ok. 180 tys. zł.</w:t>
      </w:r>
      <w:r w:rsidR="00BB4685" w:rsidRPr="00CD62A6">
        <w:t xml:space="preserve"> </w:t>
      </w:r>
      <w:r w:rsidR="00B554C3" w:rsidRPr="00CD62A6">
        <w:t>Koncepcja powinna być gotowa w II kwartale 2021 roku</w:t>
      </w:r>
      <w:r w:rsidR="00B554C3" w:rsidRPr="00CD62A6">
        <w:rPr>
          <w:b/>
        </w:rPr>
        <w:t xml:space="preserve">. </w:t>
      </w:r>
      <w:r w:rsidR="00BC0997" w:rsidRPr="00CD62A6">
        <w:t>Zasady współpracy w zakresie realizacji i finansowania kolejnych etapów zostaną określone w odrębnych porozumieniach.</w:t>
      </w:r>
    </w:p>
    <w:p w:rsidR="007035F8" w:rsidRPr="00546367" w:rsidRDefault="00F8366E" w:rsidP="00546367">
      <w:pPr>
        <w:spacing w:after="0" w:line="360" w:lineRule="auto"/>
        <w:rPr>
          <w:b/>
        </w:rPr>
      </w:pPr>
      <w:r w:rsidRPr="00CD62A6">
        <w:rPr>
          <w:b/>
          <w:i/>
        </w:rPr>
        <w:lastRenderedPageBreak/>
        <w:t>-</w:t>
      </w:r>
      <w:r w:rsidR="005630CE" w:rsidRPr="00CD62A6">
        <w:rPr>
          <w:b/>
          <w:i/>
        </w:rPr>
        <w:t xml:space="preserve"> </w:t>
      </w:r>
      <w:r w:rsidRPr="00CD62A6">
        <w:rPr>
          <w:b/>
          <w:i/>
        </w:rPr>
        <w:t>Chcemy</w:t>
      </w:r>
      <w:r w:rsidR="005630CE" w:rsidRPr="00CD62A6">
        <w:rPr>
          <w:b/>
          <w:i/>
        </w:rPr>
        <w:t>,</w:t>
      </w:r>
      <w:r w:rsidRPr="00CD62A6">
        <w:rPr>
          <w:b/>
          <w:i/>
        </w:rPr>
        <w:t xml:space="preserve"> </w:t>
      </w:r>
      <w:r w:rsidR="005630CE" w:rsidRPr="00CD62A6">
        <w:rPr>
          <w:b/>
          <w:i/>
        </w:rPr>
        <w:t>by kolejowe trasy zapewniały dogodny dostęp do pociągów i podróże</w:t>
      </w:r>
      <w:r w:rsidR="007035F8" w:rsidRPr="00CD62A6">
        <w:rPr>
          <w:b/>
          <w:i/>
        </w:rPr>
        <w:br/>
      </w:r>
      <w:r w:rsidR="005630CE" w:rsidRPr="00CD62A6">
        <w:rPr>
          <w:b/>
          <w:i/>
        </w:rPr>
        <w:t xml:space="preserve"> w atrakcyjnym czasie. Dla PKP Polskich Linii Kolejowych S.A. bardzo ważne jest również bezpieczeństwo na styku dróg i kolei, dlatego włączamy się w takie inicjatywy, jak budowa bezkolizyjnego skrzyżowania w Terespolu</w:t>
      </w:r>
      <w:r w:rsidR="00197730" w:rsidRPr="00CD62A6">
        <w:rPr>
          <w:b/>
          <w:i/>
        </w:rPr>
        <w:t>. To rozwiązanie korzystne dla kolei, miasta</w:t>
      </w:r>
      <w:r w:rsidR="007035F8" w:rsidRPr="00CD62A6">
        <w:rPr>
          <w:b/>
          <w:i/>
        </w:rPr>
        <w:br/>
      </w:r>
      <w:r w:rsidR="00197730" w:rsidRPr="00CD62A6">
        <w:rPr>
          <w:b/>
          <w:i/>
        </w:rPr>
        <w:t>i regionu</w:t>
      </w:r>
      <w:r w:rsidR="005630CE" w:rsidRPr="00CD62A6">
        <w:rPr>
          <w:i/>
        </w:rPr>
        <w:t xml:space="preserve">  </w:t>
      </w:r>
      <w:r w:rsidR="00546367">
        <w:t>-</w:t>
      </w:r>
      <w:r w:rsidRPr="00CD62A6">
        <w:t xml:space="preserve"> </w:t>
      </w:r>
      <w:r w:rsidRPr="00CD62A6">
        <w:rPr>
          <w:b/>
        </w:rPr>
        <w:t xml:space="preserve">powiedział Ireneusz Merchel, prezes </w:t>
      </w:r>
      <w:r w:rsidR="008003EE">
        <w:rPr>
          <w:b/>
        </w:rPr>
        <w:t xml:space="preserve">Zarządu </w:t>
      </w:r>
      <w:r w:rsidRPr="00CD62A6">
        <w:rPr>
          <w:b/>
        </w:rPr>
        <w:t>PKP Polskich Linii Kolejowych S.A.</w:t>
      </w:r>
    </w:p>
    <w:p w:rsidR="00BC0997" w:rsidRPr="00CD62A6" w:rsidRDefault="009971A4" w:rsidP="00CD62A6">
      <w:pPr>
        <w:pStyle w:val="Nagwek2"/>
        <w:spacing w:before="0" w:after="0" w:line="360" w:lineRule="auto"/>
        <w:rPr>
          <w:szCs w:val="22"/>
        </w:rPr>
      </w:pPr>
      <w:r w:rsidRPr="00CD62A6">
        <w:rPr>
          <w:rFonts w:eastAsia="Arial"/>
          <w:szCs w:val="22"/>
        </w:rPr>
        <w:t>Stacja Terespol - w</w:t>
      </w:r>
      <w:r w:rsidR="00166541" w:rsidRPr="00CD62A6">
        <w:rPr>
          <w:rFonts w:eastAsia="Arial"/>
          <w:szCs w:val="22"/>
        </w:rPr>
        <w:t>ygodniejsze podróże z nowych peronów</w:t>
      </w:r>
    </w:p>
    <w:p w:rsidR="00BC0997" w:rsidRPr="00CD62A6" w:rsidRDefault="00BC0997" w:rsidP="00CD62A6">
      <w:pPr>
        <w:spacing w:after="0" w:line="360" w:lineRule="auto"/>
      </w:pPr>
      <w:r w:rsidRPr="00CD62A6">
        <w:t>W ramach prac na linii kolejowej E20 Siedlce - Terespol, PLK modern</w:t>
      </w:r>
      <w:r w:rsidR="0065158C" w:rsidRPr="00CD62A6">
        <w:t xml:space="preserve">izują m.in. stację Terespol. </w:t>
      </w:r>
      <w:r w:rsidR="007035F8" w:rsidRPr="00CD62A6">
        <w:br/>
      </w:r>
      <w:r w:rsidR="0065158C" w:rsidRPr="00CD62A6">
        <w:t>Od ubiegłego roku</w:t>
      </w:r>
      <w:r w:rsidRPr="00CD62A6">
        <w:t xml:space="preserve"> </w:t>
      </w:r>
      <w:r w:rsidR="0065158C" w:rsidRPr="00CD62A6">
        <w:t xml:space="preserve">podróżni korzystają z </w:t>
      </w:r>
      <w:r w:rsidRPr="00CD62A6">
        <w:t xml:space="preserve">nowych peronów </w:t>
      </w:r>
      <w:r w:rsidR="008D6BC4" w:rsidRPr="00CD62A6">
        <w:t xml:space="preserve">z </w:t>
      </w:r>
      <w:r w:rsidRPr="00CD62A6">
        <w:t>udogodnienia</w:t>
      </w:r>
      <w:r w:rsidR="008D6BC4" w:rsidRPr="00CD62A6">
        <w:t>mi</w:t>
      </w:r>
      <w:r w:rsidRPr="00CD62A6">
        <w:t xml:space="preserve"> dla osób </w:t>
      </w:r>
      <w:r w:rsidR="008D6BC4" w:rsidRPr="00CD62A6">
        <w:t>o</w:t>
      </w:r>
      <w:r w:rsidRPr="00CD62A6">
        <w:t xml:space="preserve"> ograniczon</w:t>
      </w:r>
      <w:r w:rsidR="008D6BC4" w:rsidRPr="00CD62A6">
        <w:t>ej</w:t>
      </w:r>
      <w:r w:rsidRPr="00CD62A6">
        <w:t xml:space="preserve"> możliwości poruszania się. </w:t>
      </w:r>
      <w:r w:rsidR="00F7326A" w:rsidRPr="00CD62A6">
        <w:t xml:space="preserve">Przebudowano przejście podziemne. </w:t>
      </w:r>
      <w:r w:rsidRPr="00CD62A6">
        <w:t>Lokalne Centrum Sterowania</w:t>
      </w:r>
      <w:r w:rsidR="00F7326A" w:rsidRPr="00CD62A6">
        <w:t xml:space="preserve">, wyposażone w komputerowe urządzenia </w:t>
      </w:r>
      <w:r w:rsidR="008D6BC4" w:rsidRPr="00CD62A6">
        <w:t xml:space="preserve">zwiększyło bezpieczeństwo w ruchu </w:t>
      </w:r>
      <w:r w:rsidR="00F7326A" w:rsidRPr="00CD62A6">
        <w:t xml:space="preserve">pociągów. </w:t>
      </w:r>
      <w:r w:rsidRPr="00CD62A6">
        <w:t>Projekt „Prace na linii kolejowej E 20 na odcinku Siedlce – Terespol, etap III – LCS Terespol” jest współfinansowany w ramach instrumentu fi</w:t>
      </w:r>
      <w:r w:rsidR="00F478B0" w:rsidRPr="00CD62A6">
        <w:t xml:space="preserve">nansowego Łącząc Europę”. </w:t>
      </w:r>
      <w:r w:rsidR="008D6BC4" w:rsidRPr="00CD62A6">
        <w:t>W</w:t>
      </w:r>
      <w:r w:rsidR="007E38A1" w:rsidRPr="00CD62A6">
        <w:t>artość projektu ponad</w:t>
      </w:r>
      <w:r w:rsidR="00CC40A0">
        <w:t xml:space="preserve"> to </w:t>
      </w:r>
      <w:r w:rsidR="007E38A1" w:rsidRPr="00CD62A6">
        <w:t>540</w:t>
      </w:r>
      <w:r w:rsidRPr="00CD62A6">
        <w:t xml:space="preserve"> ml</w:t>
      </w:r>
      <w:r w:rsidR="007E38A1" w:rsidRPr="00CD62A6">
        <w:t xml:space="preserve">n zł, a </w:t>
      </w:r>
      <w:r w:rsidR="008D6BC4" w:rsidRPr="00CD62A6">
        <w:t>dofinansowanie</w:t>
      </w:r>
      <w:r w:rsidR="007E38A1" w:rsidRPr="00CD62A6">
        <w:t xml:space="preserve"> </w:t>
      </w:r>
      <w:r w:rsidR="00696CFD" w:rsidRPr="00CD62A6">
        <w:t xml:space="preserve">z UE to </w:t>
      </w:r>
      <w:r w:rsidR="007E38A1" w:rsidRPr="00CD62A6">
        <w:t>360</w:t>
      </w:r>
      <w:r w:rsidRPr="00CD62A6">
        <w:t xml:space="preserve"> mln zł. </w:t>
      </w:r>
    </w:p>
    <w:p w:rsidR="00BC0997" w:rsidRPr="00CD62A6" w:rsidRDefault="00BC0997" w:rsidP="00CD62A6">
      <w:pPr>
        <w:pStyle w:val="Nagwek2"/>
        <w:spacing w:before="0" w:after="0" w:line="360" w:lineRule="auto"/>
        <w:rPr>
          <w:szCs w:val="22"/>
        </w:rPr>
      </w:pPr>
      <w:r w:rsidRPr="00CD62A6">
        <w:rPr>
          <w:rFonts w:eastAsia="Arial"/>
          <w:szCs w:val="22"/>
        </w:rPr>
        <w:t xml:space="preserve">Lepsza obsługa pociągów </w:t>
      </w:r>
      <w:r w:rsidR="008D6BC4" w:rsidRPr="00CD62A6">
        <w:rPr>
          <w:rFonts w:eastAsia="Arial"/>
          <w:szCs w:val="22"/>
        </w:rPr>
        <w:t xml:space="preserve">na granicy </w:t>
      </w:r>
    </w:p>
    <w:p w:rsidR="00B554C3" w:rsidRPr="00CD62A6" w:rsidRDefault="009971A4" w:rsidP="00CD62A6">
      <w:pPr>
        <w:spacing w:after="0" w:line="360" w:lineRule="auto"/>
        <w:rPr>
          <w:b/>
        </w:rPr>
      </w:pPr>
      <w:r w:rsidRPr="00CD62A6">
        <w:rPr>
          <w:rFonts w:cs="Arial"/>
        </w:rPr>
        <w:t xml:space="preserve">Stacja Terespol, dzięki nowej grupie torów, </w:t>
      </w:r>
      <w:r w:rsidR="00BC0997" w:rsidRPr="00CD62A6">
        <w:rPr>
          <w:rFonts w:cs="Arial"/>
        </w:rPr>
        <w:t xml:space="preserve">będzie </w:t>
      </w:r>
      <w:r w:rsidRPr="00CD62A6">
        <w:rPr>
          <w:rFonts w:cs="Arial"/>
        </w:rPr>
        <w:t xml:space="preserve">lepiej przygotowana </w:t>
      </w:r>
      <w:r w:rsidR="00BC0997" w:rsidRPr="00CD62A6">
        <w:rPr>
          <w:rFonts w:cs="Arial"/>
        </w:rPr>
        <w:t xml:space="preserve">do obsługi </w:t>
      </w:r>
      <w:r w:rsidRPr="00CD62A6">
        <w:rPr>
          <w:rFonts w:cs="Arial"/>
        </w:rPr>
        <w:t>dłuższych</w:t>
      </w:r>
      <w:r w:rsidR="007035F8" w:rsidRPr="00CD62A6">
        <w:rPr>
          <w:rFonts w:cs="Arial"/>
        </w:rPr>
        <w:br/>
      </w:r>
      <w:r w:rsidRPr="00CD62A6">
        <w:rPr>
          <w:rFonts w:cs="Arial"/>
        </w:rPr>
        <w:t xml:space="preserve"> i cięższych pociągów pod względem ruchowym oraz </w:t>
      </w:r>
      <w:r w:rsidR="00BC0997" w:rsidRPr="00CD62A6">
        <w:rPr>
          <w:rFonts w:cs="Arial"/>
        </w:rPr>
        <w:t>w zak</w:t>
      </w:r>
      <w:r w:rsidRPr="00CD62A6">
        <w:rPr>
          <w:rFonts w:cs="Arial"/>
        </w:rPr>
        <w:t>resie kontroli celno-granicznej</w:t>
      </w:r>
      <w:r w:rsidR="00BC0997" w:rsidRPr="00CD62A6">
        <w:rPr>
          <w:rFonts w:cs="Arial"/>
        </w:rPr>
        <w:t xml:space="preserve">. Przejście </w:t>
      </w:r>
      <w:r w:rsidRPr="00CD62A6">
        <w:rPr>
          <w:rFonts w:cs="Arial"/>
        </w:rPr>
        <w:t xml:space="preserve">graniczne </w:t>
      </w:r>
      <w:r w:rsidR="00BC0997" w:rsidRPr="00CD62A6">
        <w:rPr>
          <w:rFonts w:cs="Arial"/>
        </w:rPr>
        <w:t xml:space="preserve">przyjmie więcej pociągów towarowych, co oznacza większe możliwości wymiany handlowej pomiędzy Europą i Azją. </w:t>
      </w:r>
    </w:p>
    <w:p w:rsidR="007035F8" w:rsidRDefault="007035F8" w:rsidP="00BC0997">
      <w:pPr>
        <w:pStyle w:val="Bezodstpw"/>
        <w:rPr>
          <w:rStyle w:val="Pogrubienie"/>
          <w:rFonts w:cs="Arial"/>
          <w:sz w:val="20"/>
          <w:szCs w:val="20"/>
        </w:rPr>
      </w:pPr>
    </w:p>
    <w:p w:rsidR="00BC0997" w:rsidRPr="004D2D89" w:rsidRDefault="00BC0997" w:rsidP="00BC0997">
      <w:pPr>
        <w:pStyle w:val="Bezodstpw"/>
        <w:rPr>
          <w:rStyle w:val="Pogrubienie"/>
          <w:rFonts w:cs="Arial"/>
        </w:rPr>
      </w:pPr>
      <w:bookmarkStart w:id="0" w:name="_GoBack"/>
      <w:r w:rsidRPr="004D2D89">
        <w:rPr>
          <w:rStyle w:val="Pogrubienie"/>
          <w:rFonts w:cs="Arial"/>
        </w:rPr>
        <w:t>Kontakt dla mediów:</w:t>
      </w:r>
    </w:p>
    <w:p w:rsidR="004D2D89" w:rsidRPr="004D2D89" w:rsidRDefault="004D2D89" w:rsidP="004D2D89">
      <w:pPr>
        <w:pStyle w:val="Bezodstpw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PKP Polskie Linie Kolejowe S.A.</w:t>
      </w:r>
    </w:p>
    <w:p w:rsidR="00BC0997" w:rsidRPr="004D2D89" w:rsidRDefault="00563EC8" w:rsidP="00BC0997">
      <w:pPr>
        <w:pStyle w:val="Bezodstpw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Mirosław Siemieniec</w:t>
      </w:r>
    </w:p>
    <w:p w:rsidR="00BC0997" w:rsidRPr="004D2D89" w:rsidRDefault="004D2D89" w:rsidP="00BC0997">
      <w:pPr>
        <w:pStyle w:val="Bezodstpw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r</w:t>
      </w:r>
      <w:r w:rsidR="00563EC8" w:rsidRPr="004D2D89">
        <w:rPr>
          <w:rStyle w:val="Pogrubienie"/>
          <w:rFonts w:cs="Arial"/>
          <w:b w:val="0"/>
        </w:rPr>
        <w:t xml:space="preserve">zecznik </w:t>
      </w:r>
      <w:r w:rsidR="00BC0997" w:rsidRPr="004D2D89">
        <w:rPr>
          <w:rStyle w:val="Pogrubienie"/>
          <w:rFonts w:cs="Arial"/>
          <w:b w:val="0"/>
        </w:rPr>
        <w:t>prasowy</w:t>
      </w:r>
    </w:p>
    <w:p w:rsidR="00BC0997" w:rsidRPr="004D2D89" w:rsidRDefault="0002033E" w:rsidP="00BC0997">
      <w:pPr>
        <w:pStyle w:val="Bezodstpw"/>
        <w:rPr>
          <w:rStyle w:val="Pogrubienie"/>
          <w:rFonts w:cs="Arial"/>
          <w:b w:val="0"/>
        </w:rPr>
      </w:pPr>
      <w:hyperlink r:id="rId8" w:history="1">
        <w:r w:rsidR="00BC0997" w:rsidRPr="004D2D89">
          <w:rPr>
            <w:rStyle w:val="Hipercze"/>
            <w:rFonts w:cs="Arial"/>
          </w:rPr>
          <w:t>rzecznik@plk-sa.pl</w:t>
        </w:r>
      </w:hyperlink>
      <w:r w:rsidR="00BC0997" w:rsidRPr="004D2D89">
        <w:rPr>
          <w:rStyle w:val="Pogrubienie"/>
          <w:rFonts w:cs="Arial"/>
          <w:b w:val="0"/>
        </w:rPr>
        <w:t xml:space="preserve"> </w:t>
      </w:r>
    </w:p>
    <w:p w:rsidR="000D65CE" w:rsidRPr="004D2D89" w:rsidRDefault="00563EC8" w:rsidP="00563EC8">
      <w:pPr>
        <w:pStyle w:val="Bezodstpw"/>
        <w:rPr>
          <w:b/>
        </w:rPr>
      </w:pPr>
      <w:r w:rsidRPr="004D2D89">
        <w:rPr>
          <w:rStyle w:val="Pogrubienie"/>
          <w:rFonts w:cs="Arial"/>
          <w:b w:val="0"/>
        </w:rPr>
        <w:t>T: +48 694 480 239</w:t>
      </w:r>
      <w:bookmarkEnd w:id="0"/>
    </w:p>
    <w:sectPr w:rsidR="000D65CE" w:rsidRPr="004D2D8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3E" w:rsidRDefault="0002033E" w:rsidP="009D1AEB">
      <w:pPr>
        <w:spacing w:after="0" w:line="240" w:lineRule="auto"/>
      </w:pPr>
      <w:r>
        <w:separator/>
      </w:r>
    </w:p>
  </w:endnote>
  <w:endnote w:type="continuationSeparator" w:id="0">
    <w:p w:rsidR="0002033E" w:rsidRDefault="000203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30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97730" w:rsidRPr="0025604B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97730" w:rsidRPr="0025604B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97730" w:rsidRPr="00860074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3E" w:rsidRDefault="0002033E" w:rsidP="009D1AEB">
      <w:pPr>
        <w:spacing w:after="0" w:line="240" w:lineRule="auto"/>
      </w:pPr>
      <w:r>
        <w:separator/>
      </w:r>
    </w:p>
  </w:footnote>
  <w:footnote w:type="continuationSeparator" w:id="0">
    <w:p w:rsidR="0002033E" w:rsidRDefault="000203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30" w:rsidRDefault="0019773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97730" w:rsidRPr="004D6EC9" w:rsidRDefault="0019773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97730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97730" w:rsidRPr="004D6E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97730" w:rsidRPr="009939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97730" w:rsidRPr="009939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97730" w:rsidRPr="009939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97730" w:rsidRPr="004D6E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97730" w:rsidRPr="00DA3248" w:rsidRDefault="0019773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197730" w:rsidRPr="004D6EC9" w:rsidRDefault="0019773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97730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97730" w:rsidRPr="004D6E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97730" w:rsidRPr="009939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97730" w:rsidRPr="009939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97730" w:rsidRPr="009939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97730" w:rsidRPr="004D6E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197730" w:rsidRPr="00DA3248" w:rsidRDefault="0019773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52B"/>
    <w:rsid w:val="0002033E"/>
    <w:rsid w:val="000362CE"/>
    <w:rsid w:val="000A241C"/>
    <w:rsid w:val="000B199B"/>
    <w:rsid w:val="000C1930"/>
    <w:rsid w:val="000D65CE"/>
    <w:rsid w:val="000D66D6"/>
    <w:rsid w:val="000E72E3"/>
    <w:rsid w:val="000E791B"/>
    <w:rsid w:val="000F01CE"/>
    <w:rsid w:val="00103FD5"/>
    <w:rsid w:val="00160AB2"/>
    <w:rsid w:val="00166541"/>
    <w:rsid w:val="00180683"/>
    <w:rsid w:val="0018073B"/>
    <w:rsid w:val="0019448D"/>
    <w:rsid w:val="00197730"/>
    <w:rsid w:val="001B1104"/>
    <w:rsid w:val="001E3768"/>
    <w:rsid w:val="001F6D42"/>
    <w:rsid w:val="00236985"/>
    <w:rsid w:val="00277762"/>
    <w:rsid w:val="00291328"/>
    <w:rsid w:val="002E4DA2"/>
    <w:rsid w:val="002F6767"/>
    <w:rsid w:val="003372B9"/>
    <w:rsid w:val="003847DD"/>
    <w:rsid w:val="003971D7"/>
    <w:rsid w:val="003B5F14"/>
    <w:rsid w:val="003D07E2"/>
    <w:rsid w:val="003D71F0"/>
    <w:rsid w:val="00436FE8"/>
    <w:rsid w:val="00446602"/>
    <w:rsid w:val="00472570"/>
    <w:rsid w:val="004937F2"/>
    <w:rsid w:val="004D1C13"/>
    <w:rsid w:val="004D2D89"/>
    <w:rsid w:val="004D334A"/>
    <w:rsid w:val="004D7DFC"/>
    <w:rsid w:val="004F6D0F"/>
    <w:rsid w:val="004F7935"/>
    <w:rsid w:val="005220CD"/>
    <w:rsid w:val="00546367"/>
    <w:rsid w:val="0056109F"/>
    <w:rsid w:val="005630CE"/>
    <w:rsid w:val="00563EC8"/>
    <w:rsid w:val="005722D0"/>
    <w:rsid w:val="00574449"/>
    <w:rsid w:val="005B421F"/>
    <w:rsid w:val="005E4540"/>
    <w:rsid w:val="00607F60"/>
    <w:rsid w:val="00613CA7"/>
    <w:rsid w:val="006164D4"/>
    <w:rsid w:val="0063625B"/>
    <w:rsid w:val="0065158C"/>
    <w:rsid w:val="00671755"/>
    <w:rsid w:val="00675D15"/>
    <w:rsid w:val="00696CFD"/>
    <w:rsid w:val="006C6C1C"/>
    <w:rsid w:val="006F5291"/>
    <w:rsid w:val="007035F8"/>
    <w:rsid w:val="007664B2"/>
    <w:rsid w:val="007878EF"/>
    <w:rsid w:val="00787AAB"/>
    <w:rsid w:val="00794AE7"/>
    <w:rsid w:val="007A6EE9"/>
    <w:rsid w:val="007D2960"/>
    <w:rsid w:val="007D7A1A"/>
    <w:rsid w:val="007E38A1"/>
    <w:rsid w:val="007E7BAC"/>
    <w:rsid w:val="007F3648"/>
    <w:rsid w:val="007F5FED"/>
    <w:rsid w:val="007F7AAF"/>
    <w:rsid w:val="0080037D"/>
    <w:rsid w:val="008003EE"/>
    <w:rsid w:val="00833EC9"/>
    <w:rsid w:val="00860074"/>
    <w:rsid w:val="008932A1"/>
    <w:rsid w:val="008A637E"/>
    <w:rsid w:val="008A77AB"/>
    <w:rsid w:val="008A7C64"/>
    <w:rsid w:val="008B2E61"/>
    <w:rsid w:val="008D6BC4"/>
    <w:rsid w:val="008F12CF"/>
    <w:rsid w:val="00934D82"/>
    <w:rsid w:val="00950AAF"/>
    <w:rsid w:val="0097441E"/>
    <w:rsid w:val="00982CE2"/>
    <w:rsid w:val="009971A4"/>
    <w:rsid w:val="009D1293"/>
    <w:rsid w:val="009D1AEB"/>
    <w:rsid w:val="009F6ECC"/>
    <w:rsid w:val="00A01D24"/>
    <w:rsid w:val="00A15AED"/>
    <w:rsid w:val="00A546EF"/>
    <w:rsid w:val="00A64613"/>
    <w:rsid w:val="00B33935"/>
    <w:rsid w:val="00B37AD1"/>
    <w:rsid w:val="00B554C3"/>
    <w:rsid w:val="00B577A0"/>
    <w:rsid w:val="00B96237"/>
    <w:rsid w:val="00BB4685"/>
    <w:rsid w:val="00BB4979"/>
    <w:rsid w:val="00BC0997"/>
    <w:rsid w:val="00BD5F6C"/>
    <w:rsid w:val="00BF2712"/>
    <w:rsid w:val="00C83255"/>
    <w:rsid w:val="00CB0820"/>
    <w:rsid w:val="00CC40A0"/>
    <w:rsid w:val="00CD025D"/>
    <w:rsid w:val="00CD47BA"/>
    <w:rsid w:val="00CD62A6"/>
    <w:rsid w:val="00D01998"/>
    <w:rsid w:val="00D01DA3"/>
    <w:rsid w:val="00D149FC"/>
    <w:rsid w:val="00D213AC"/>
    <w:rsid w:val="00D238FC"/>
    <w:rsid w:val="00D27E37"/>
    <w:rsid w:val="00D306A4"/>
    <w:rsid w:val="00D3565B"/>
    <w:rsid w:val="00D40439"/>
    <w:rsid w:val="00D56410"/>
    <w:rsid w:val="00D64D6C"/>
    <w:rsid w:val="00D92BFC"/>
    <w:rsid w:val="00D9580A"/>
    <w:rsid w:val="00DC7866"/>
    <w:rsid w:val="00DF0392"/>
    <w:rsid w:val="00DF6492"/>
    <w:rsid w:val="00E163EA"/>
    <w:rsid w:val="00E40DFF"/>
    <w:rsid w:val="00E5411C"/>
    <w:rsid w:val="00E84CB5"/>
    <w:rsid w:val="00E85357"/>
    <w:rsid w:val="00E8593A"/>
    <w:rsid w:val="00EE5249"/>
    <w:rsid w:val="00F2580F"/>
    <w:rsid w:val="00F30234"/>
    <w:rsid w:val="00F32C57"/>
    <w:rsid w:val="00F478B0"/>
    <w:rsid w:val="00F7326A"/>
    <w:rsid w:val="00F8325E"/>
    <w:rsid w:val="00F8366E"/>
    <w:rsid w:val="00F83C6B"/>
    <w:rsid w:val="00FC0C22"/>
    <w:rsid w:val="00FC7A99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F6275-F193-4FD7-9EFC-0B2474BD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wiadukt w Terespolu zwiększy bezpieczeństwo i usprawni komunikację</vt:lpstr>
    </vt:vector>
  </TitlesOfParts>
  <Company>PKP PLK S.A.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w Terespolu zwiększy bezpieczeństwo i usprawni komunikację</dc:title>
  <dc:subject/>
  <dc:creator>Rafal.Wilgusiak@plk-sa.pl</dc:creator>
  <cp:keywords/>
  <dc:description/>
  <cp:lastModifiedBy>Dudzińska Maria</cp:lastModifiedBy>
  <cp:revision>8</cp:revision>
  <dcterms:created xsi:type="dcterms:W3CDTF">2020-07-03T08:10:00Z</dcterms:created>
  <dcterms:modified xsi:type="dcterms:W3CDTF">2020-07-03T08:16:00Z</dcterms:modified>
</cp:coreProperties>
</file>