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744F7" w:rsidRDefault="000744F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E734F">
        <w:rPr>
          <w:rFonts w:cs="Arial"/>
        </w:rPr>
        <w:t>10</w:t>
      </w:r>
      <w:r w:rsidR="000744F7">
        <w:rPr>
          <w:rFonts w:cs="Arial"/>
        </w:rPr>
        <w:t xml:space="preserve"> </w:t>
      </w:r>
      <w:r w:rsidR="007E734F">
        <w:rPr>
          <w:rFonts w:cs="Arial"/>
        </w:rPr>
        <w:t>lutego</w:t>
      </w:r>
      <w:r w:rsidR="000744F7">
        <w:rPr>
          <w:rFonts w:cs="Arial"/>
        </w:rPr>
        <w:t xml:space="preserve"> 202</w:t>
      </w:r>
      <w:r w:rsidR="007E734F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:rsidR="009D1AEB" w:rsidRDefault="000744F7" w:rsidP="009D1AEB">
      <w:pPr>
        <w:pStyle w:val="Nagwek1"/>
      </w:pPr>
      <w:r w:rsidRPr="000744F7">
        <w:t xml:space="preserve">PLK </w:t>
      </w:r>
      <w:r w:rsidR="0090328B">
        <w:t xml:space="preserve">remontują most w Elblągu dla sprawnych </w:t>
      </w:r>
      <w:r w:rsidR="00516BCC">
        <w:t>transport</w:t>
      </w:r>
      <w:r w:rsidR="0090328B">
        <w:t>ów</w:t>
      </w:r>
      <w:r w:rsidR="00516BCC">
        <w:t xml:space="preserve"> do </w:t>
      </w:r>
      <w:r>
        <w:t>elektrociepłowni</w:t>
      </w:r>
    </w:p>
    <w:p w:rsidR="009D1AEB" w:rsidRPr="000744F7" w:rsidRDefault="000744F7" w:rsidP="000744F7">
      <w:pPr>
        <w:spacing w:after="120" w:line="360" w:lineRule="auto"/>
        <w:rPr>
          <w:rFonts w:cs="Arial"/>
          <w:b/>
        </w:rPr>
      </w:pPr>
      <w:r w:rsidRPr="000744F7">
        <w:rPr>
          <w:rFonts w:cs="Arial"/>
          <w:b/>
        </w:rPr>
        <w:t xml:space="preserve">Sprawniejszy przewóz węgla koleją do elektrociepłowni w Elblągu zapewnią prace </w:t>
      </w:r>
      <w:r w:rsidR="00516BCC" w:rsidRPr="000744F7">
        <w:rPr>
          <w:rFonts w:cs="Arial"/>
          <w:b/>
        </w:rPr>
        <w:t xml:space="preserve">za </w:t>
      </w:r>
      <w:r w:rsidR="0090328B">
        <w:rPr>
          <w:rFonts w:cs="Arial"/>
          <w:b/>
        </w:rPr>
        <w:t>12</w:t>
      </w:r>
      <w:r w:rsidR="00794C4F">
        <w:rPr>
          <w:rFonts w:cs="Arial"/>
          <w:b/>
        </w:rPr>
        <w:t> </w:t>
      </w:r>
      <w:r w:rsidR="00516BCC">
        <w:rPr>
          <w:rFonts w:cs="Arial"/>
          <w:b/>
        </w:rPr>
        <w:t>ml</w:t>
      </w:r>
      <w:r w:rsidR="00794C4F">
        <w:rPr>
          <w:rFonts w:cs="Arial"/>
          <w:b/>
        </w:rPr>
        <w:t>n</w:t>
      </w:r>
      <w:r w:rsidR="00516BCC">
        <w:rPr>
          <w:rFonts w:cs="Arial"/>
          <w:b/>
        </w:rPr>
        <w:t xml:space="preserve"> zł </w:t>
      </w:r>
      <w:r w:rsidR="00516BCC" w:rsidRPr="000744F7">
        <w:rPr>
          <w:rFonts w:cs="Arial"/>
          <w:b/>
        </w:rPr>
        <w:t>na odcinku Elbląg Zdrój – Tropy</w:t>
      </w:r>
      <w:r w:rsidR="00516BCC">
        <w:rPr>
          <w:rFonts w:cs="Arial"/>
          <w:b/>
        </w:rPr>
        <w:t xml:space="preserve">. </w:t>
      </w:r>
      <w:r w:rsidR="00516BCC" w:rsidRPr="000744F7">
        <w:rPr>
          <w:rFonts w:cs="Arial"/>
          <w:b/>
        </w:rPr>
        <w:t>PKP Polskie Linie Kolejowe S.A.</w:t>
      </w:r>
      <w:r w:rsidR="00516BCC">
        <w:rPr>
          <w:rFonts w:cs="Arial"/>
          <w:b/>
        </w:rPr>
        <w:t xml:space="preserve"> finansują </w:t>
      </w:r>
      <w:r w:rsidRPr="000744F7">
        <w:rPr>
          <w:rFonts w:cs="Arial"/>
          <w:b/>
        </w:rPr>
        <w:t xml:space="preserve">z budżetu własnego </w:t>
      </w:r>
      <w:r w:rsidR="0090328B">
        <w:rPr>
          <w:rFonts w:cs="Arial"/>
          <w:b/>
        </w:rPr>
        <w:t>remont mostu kolejowego nad rzeką Elbląg</w:t>
      </w:r>
      <w:r w:rsidRPr="000744F7">
        <w:rPr>
          <w:rFonts w:cs="Arial"/>
          <w:b/>
        </w:rPr>
        <w:t xml:space="preserve">. Prace </w:t>
      </w:r>
      <w:r w:rsidR="0090328B">
        <w:rPr>
          <w:rFonts w:cs="Arial"/>
          <w:b/>
        </w:rPr>
        <w:t>zaplanowano do końca</w:t>
      </w:r>
      <w:r w:rsidRPr="000744F7">
        <w:rPr>
          <w:rFonts w:cs="Arial"/>
          <w:b/>
        </w:rPr>
        <w:t xml:space="preserve"> br.</w:t>
      </w:r>
      <w:r w:rsidR="006C6C1C" w:rsidRPr="000744F7">
        <w:rPr>
          <w:rFonts w:cs="Arial"/>
          <w:b/>
        </w:rPr>
        <w:t xml:space="preserve"> </w:t>
      </w:r>
    </w:p>
    <w:p w:rsidR="0090328B" w:rsidRDefault="000744F7" w:rsidP="000744F7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 xml:space="preserve">Dzięki inwestycji PKP Polskich Linii Kolejowych S.A. będzie </w:t>
      </w:r>
      <w:r w:rsidR="00645495">
        <w:rPr>
          <w:rFonts w:eastAsia="Calibri" w:cs="Arial"/>
        </w:rPr>
        <w:t xml:space="preserve">zachowany </w:t>
      </w:r>
      <w:r w:rsidRPr="000744F7">
        <w:rPr>
          <w:rFonts w:eastAsia="Calibri" w:cs="Arial"/>
        </w:rPr>
        <w:t>sprawny przewóz</w:t>
      </w:r>
      <w:r w:rsidR="00516BCC">
        <w:rPr>
          <w:rFonts w:eastAsia="Calibri" w:cs="Arial"/>
        </w:rPr>
        <w:t xml:space="preserve"> </w:t>
      </w:r>
      <w:r w:rsidR="00D7394E">
        <w:rPr>
          <w:rFonts w:eastAsia="Calibri" w:cs="Arial"/>
        </w:rPr>
        <w:t xml:space="preserve">węgla </w:t>
      </w:r>
      <w:r w:rsidR="00D7394E" w:rsidRPr="000744F7">
        <w:rPr>
          <w:rFonts w:eastAsia="Calibri" w:cs="Arial"/>
        </w:rPr>
        <w:t>do elektroci</w:t>
      </w:r>
      <w:r w:rsidR="00D7394E">
        <w:rPr>
          <w:rFonts w:eastAsia="Calibri" w:cs="Arial"/>
        </w:rPr>
        <w:t>epłowni w Elblągu</w:t>
      </w:r>
      <w:r w:rsidR="00D7394E" w:rsidRPr="000744F7">
        <w:rPr>
          <w:rFonts w:eastAsia="Calibri" w:cs="Arial"/>
        </w:rPr>
        <w:t xml:space="preserve"> </w:t>
      </w:r>
      <w:r w:rsidR="00D7394E">
        <w:rPr>
          <w:rFonts w:eastAsia="Calibri" w:cs="Arial"/>
        </w:rPr>
        <w:t>kolej</w:t>
      </w:r>
      <w:r w:rsidR="00391DFC">
        <w:rPr>
          <w:rFonts w:eastAsia="Calibri" w:cs="Arial"/>
        </w:rPr>
        <w:t>ą</w:t>
      </w:r>
      <w:r w:rsidR="00D7394E">
        <w:rPr>
          <w:rFonts w:eastAsia="Calibri" w:cs="Arial"/>
        </w:rPr>
        <w:t xml:space="preserve">. </w:t>
      </w:r>
      <w:r w:rsidR="0090328B">
        <w:rPr>
          <w:rFonts w:eastAsia="Calibri" w:cs="Arial"/>
        </w:rPr>
        <w:t xml:space="preserve">Rozpoczęto remont mostu kolejowego nad rzeką Elbląg. </w:t>
      </w:r>
      <w:r w:rsidR="0043099A">
        <w:rPr>
          <w:rFonts w:eastAsia="Calibri" w:cs="Arial"/>
        </w:rPr>
        <w:t xml:space="preserve">Wartość robót to prawie 12 mln zł. </w:t>
      </w:r>
      <w:r w:rsidR="0029085F">
        <w:rPr>
          <w:rFonts w:eastAsia="Calibri" w:cs="Arial"/>
        </w:rPr>
        <w:t xml:space="preserve">To kolejny etap prac na </w:t>
      </w:r>
      <w:r w:rsidR="0029085F" w:rsidRPr="000744F7">
        <w:rPr>
          <w:rFonts w:eastAsia="Calibri" w:cs="Arial"/>
        </w:rPr>
        <w:t>odcinku między Elblągiem Zdrój a Tropami na linii Elbląg – Braniewo</w:t>
      </w:r>
      <w:r w:rsidR="0029085F">
        <w:rPr>
          <w:rFonts w:eastAsia="Calibri" w:cs="Arial"/>
        </w:rPr>
        <w:t xml:space="preserve">, </w:t>
      </w:r>
      <w:r w:rsidR="0029085F" w:rsidRPr="0029085F">
        <w:rPr>
          <w:rFonts w:eastAsia="Calibri" w:cs="Arial"/>
        </w:rPr>
        <w:t>które przełożą się na poprawę kolejowe</w:t>
      </w:r>
      <w:r w:rsidR="0029085F">
        <w:rPr>
          <w:rFonts w:eastAsia="Calibri" w:cs="Arial"/>
        </w:rPr>
        <w:t>go dostępu do elektrociepłowni</w:t>
      </w:r>
      <w:r w:rsidR="0029085F" w:rsidRPr="0029085F">
        <w:rPr>
          <w:rFonts w:eastAsia="Calibri" w:cs="Arial"/>
        </w:rPr>
        <w:t>.</w:t>
      </w:r>
    </w:p>
    <w:p w:rsidR="0090328B" w:rsidRDefault="0029085F" w:rsidP="000744F7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Pr="0029085F">
        <w:rPr>
          <w:rFonts w:eastAsia="Calibri" w:cs="Arial"/>
        </w:rPr>
        <w:t>aprawione będą uszkodzone elementy stalowej konstrukcji oraz przyczółków i filarów. Poprawi się płynność jazdy pociągów towarowych. Zabezpieczenie konstrukcji przed korozją pozytywnie wpłynie na wygląd obiektu.</w:t>
      </w:r>
      <w:r>
        <w:rPr>
          <w:rFonts w:eastAsia="Calibri" w:cs="Arial"/>
        </w:rPr>
        <w:t xml:space="preserve"> Poprawiona zostanie izolacja. </w:t>
      </w:r>
    </w:p>
    <w:p w:rsidR="00D27696" w:rsidRPr="00D27696" w:rsidRDefault="00D27696" w:rsidP="000744F7">
      <w:pPr>
        <w:spacing w:after="120" w:line="360" w:lineRule="auto"/>
        <w:rPr>
          <w:rFonts w:eastAsia="Calibri" w:cs="Arial"/>
          <w:b/>
        </w:rPr>
      </w:pPr>
      <w:r w:rsidRPr="00D27696">
        <w:rPr>
          <w:rFonts w:eastAsia="Calibri" w:cs="Arial"/>
          <w:b/>
        </w:rPr>
        <w:t xml:space="preserve">– Ostatnie miesiące pokazały, że nie mieli racji ci, którzy uważali, że inwestycje w polską energetykę węglową powinny należeć do przeszłości. Inwestycja w Elblągu wpisuje się w szereg działań rządu, które mają na celu poprawę logistycznych możliwości transportu węgla przy pomocy linii kolejowych – mówi </w:t>
      </w:r>
      <w:r w:rsidR="001349C8" w:rsidRPr="00D27696">
        <w:rPr>
          <w:rFonts w:eastAsia="Calibri" w:cs="Arial"/>
          <w:b/>
        </w:rPr>
        <w:t>Andrzej Adamczyk</w:t>
      </w:r>
      <w:r w:rsidR="001349C8">
        <w:rPr>
          <w:rFonts w:eastAsia="Calibri" w:cs="Arial"/>
          <w:b/>
        </w:rPr>
        <w:t>,</w:t>
      </w:r>
      <w:r w:rsidR="001349C8" w:rsidRPr="00D27696">
        <w:rPr>
          <w:rFonts w:eastAsia="Calibri" w:cs="Arial"/>
          <w:b/>
        </w:rPr>
        <w:t xml:space="preserve"> </w:t>
      </w:r>
      <w:r w:rsidRPr="00D27696">
        <w:rPr>
          <w:rFonts w:eastAsia="Calibri" w:cs="Arial"/>
          <w:b/>
        </w:rPr>
        <w:t>minister infrastruktury.</w:t>
      </w:r>
    </w:p>
    <w:p w:rsidR="00253446" w:rsidRPr="00D27696" w:rsidRDefault="00253446" w:rsidP="000744F7">
      <w:pPr>
        <w:spacing w:after="120" w:line="360" w:lineRule="auto"/>
        <w:rPr>
          <w:rFonts w:eastAsia="Calibri" w:cs="Arial"/>
          <w:b/>
        </w:rPr>
      </w:pPr>
      <w:r w:rsidRPr="00D27696">
        <w:rPr>
          <w:rFonts w:eastAsia="Calibri" w:cs="Arial"/>
          <w:b/>
        </w:rPr>
        <w:t>–  Poza dużymi projektami inwestycyjnymi PKP Polskie Linie Kolejowe S.A. na bieżąco prowadzą roboty, które przywracają dobre parametry linii kolejowych. Efektem prac utrzymaniowo-remontowych w Elblągu będą sprawniejsze i bezpieczniejsze przejazdy pociągów. Remont torów pozwala na</w:t>
      </w:r>
      <w:r w:rsidR="001349C8">
        <w:rPr>
          <w:rFonts w:eastAsia="Calibri" w:cs="Arial"/>
          <w:b/>
        </w:rPr>
        <w:t xml:space="preserve"> utrzymanie bardziej ekonomicznego przewo</w:t>
      </w:r>
      <w:r w:rsidRPr="00D27696">
        <w:rPr>
          <w:rFonts w:eastAsia="Calibri" w:cs="Arial"/>
          <w:b/>
        </w:rPr>
        <w:t>z</w:t>
      </w:r>
      <w:r w:rsidR="001349C8">
        <w:rPr>
          <w:rFonts w:eastAsia="Calibri" w:cs="Arial"/>
          <w:b/>
        </w:rPr>
        <w:t>u</w:t>
      </w:r>
      <w:r w:rsidRPr="00D27696">
        <w:rPr>
          <w:rFonts w:eastAsia="Calibri" w:cs="Arial"/>
          <w:b/>
        </w:rPr>
        <w:t xml:space="preserve"> ładunków – mówi Ireneusz Merchel, prezes Zarządu PKP Polskich Linii Kolejowych S.A.</w:t>
      </w:r>
    </w:p>
    <w:p w:rsidR="0029085F" w:rsidRPr="000744F7" w:rsidRDefault="0029085F" w:rsidP="0029085F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>Wykonawcą robót jest PPMT z Gdańska. Inwestycja realizowana jest ze środków własnych</w:t>
      </w:r>
      <w:r>
        <w:rPr>
          <w:rFonts w:eastAsia="Calibri" w:cs="Arial"/>
        </w:rPr>
        <w:t xml:space="preserve"> PLK </w:t>
      </w:r>
      <w:r w:rsidRPr="000744F7">
        <w:rPr>
          <w:rFonts w:eastAsia="Calibri" w:cs="Arial"/>
        </w:rPr>
        <w:t xml:space="preserve">. Prace planowane są do </w:t>
      </w:r>
      <w:r>
        <w:rPr>
          <w:rFonts w:eastAsia="Calibri" w:cs="Arial"/>
        </w:rPr>
        <w:t>końca listopada 2023</w:t>
      </w:r>
      <w:r w:rsidRPr="000744F7">
        <w:rPr>
          <w:rFonts w:eastAsia="Calibri" w:cs="Arial"/>
        </w:rPr>
        <w:t xml:space="preserve"> roku</w:t>
      </w:r>
      <w:r>
        <w:rPr>
          <w:rFonts w:eastAsia="Calibri" w:cs="Arial"/>
        </w:rPr>
        <w:t>. P</w:t>
      </w:r>
      <w:r w:rsidRPr="000744F7">
        <w:rPr>
          <w:rFonts w:eastAsia="Calibri" w:cs="Arial"/>
        </w:rPr>
        <w:t xml:space="preserve">rowadzone są w sposób umożliwiający nieprzerwany dojazd składów do elektrociepłowni. </w:t>
      </w:r>
    </w:p>
    <w:p w:rsidR="0029085F" w:rsidRDefault="0029085F" w:rsidP="000744F7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>Prace na moście nad rzeką Elbląg są kolejnym etapem robót, które usprawnią przewozy tow</w:t>
      </w:r>
      <w:r w:rsidR="007E734F">
        <w:rPr>
          <w:rFonts w:eastAsia="Calibri" w:cs="Arial"/>
        </w:rPr>
        <w:t>arowe. W poprzednim roku na 2,5-</w:t>
      </w:r>
      <w:r>
        <w:rPr>
          <w:rFonts w:eastAsia="Calibri" w:cs="Arial"/>
        </w:rPr>
        <w:t>kilometrowym</w:t>
      </w:r>
      <w:r w:rsidR="007E734F">
        <w:rPr>
          <w:rFonts w:eastAsia="Calibri" w:cs="Arial"/>
        </w:rPr>
        <w:t xml:space="preserve"> odcinku </w:t>
      </w:r>
      <w:r w:rsidR="007E734F" w:rsidRPr="000744F7">
        <w:rPr>
          <w:rFonts w:eastAsia="Calibri" w:cs="Arial"/>
        </w:rPr>
        <w:t>między Elblągiem Zdrój a Tropami</w:t>
      </w:r>
      <w:r w:rsidR="007E734F">
        <w:rPr>
          <w:rFonts w:eastAsia="Calibri" w:cs="Arial"/>
        </w:rPr>
        <w:t xml:space="preserve"> wymieniono tor. Ułożono </w:t>
      </w:r>
      <w:r w:rsidR="007E734F" w:rsidRPr="000744F7">
        <w:rPr>
          <w:rFonts w:eastAsia="Calibri" w:cs="Arial"/>
        </w:rPr>
        <w:t>nowe podkłady i szyny</w:t>
      </w:r>
      <w:r w:rsidR="007E734F">
        <w:rPr>
          <w:rFonts w:eastAsia="Calibri" w:cs="Arial"/>
        </w:rPr>
        <w:t>.  Oczyszczono i uzupełniono</w:t>
      </w:r>
      <w:r w:rsidR="007E734F" w:rsidRPr="000744F7">
        <w:rPr>
          <w:rFonts w:eastAsia="Calibri" w:cs="Arial"/>
        </w:rPr>
        <w:t xml:space="preserve"> </w:t>
      </w:r>
      <w:r w:rsidR="007E734F">
        <w:rPr>
          <w:rFonts w:eastAsia="Calibri" w:cs="Arial"/>
        </w:rPr>
        <w:t xml:space="preserve">podsypkę z tłucznia oraz wyregulowano </w:t>
      </w:r>
      <w:r w:rsidR="007E734F" w:rsidRPr="000744F7">
        <w:rPr>
          <w:rFonts w:eastAsia="Calibri" w:cs="Arial"/>
        </w:rPr>
        <w:t>tor.</w:t>
      </w:r>
      <w:r w:rsidR="007E734F" w:rsidRPr="007E734F">
        <w:t xml:space="preserve"> </w:t>
      </w:r>
      <w:r w:rsidR="007E734F" w:rsidRPr="007E734F">
        <w:rPr>
          <w:rFonts w:eastAsia="Calibri" w:cs="Arial"/>
        </w:rPr>
        <w:t>Na dwóch przejazdach i drogach dojazdowych na ul. Nizinnej</w:t>
      </w:r>
      <w:r w:rsidR="007E734F">
        <w:rPr>
          <w:rFonts w:eastAsia="Calibri" w:cs="Arial"/>
        </w:rPr>
        <w:t xml:space="preserve"> oraz ul. Żuławskiej wymieniono nawierzchnię</w:t>
      </w:r>
      <w:r w:rsidR="007E734F" w:rsidRPr="007E734F">
        <w:rPr>
          <w:rFonts w:eastAsia="Calibri" w:cs="Arial"/>
        </w:rPr>
        <w:t>.</w:t>
      </w:r>
      <w:r w:rsidR="007E734F">
        <w:rPr>
          <w:rFonts w:eastAsia="Calibri" w:cs="Arial"/>
        </w:rPr>
        <w:t xml:space="preserve"> Wartość tych prac wyniosła 3,5 mln zł, które pochodziły </w:t>
      </w:r>
      <w:r w:rsidR="007E734F" w:rsidRPr="007E734F">
        <w:rPr>
          <w:rFonts w:eastAsia="Calibri" w:cs="Arial"/>
        </w:rPr>
        <w:t>ze środków własnych PLK</w:t>
      </w:r>
      <w:r w:rsidR="007E734F">
        <w:rPr>
          <w:rFonts w:eastAsia="Calibri" w:cs="Arial"/>
        </w:rPr>
        <w:t xml:space="preserve"> S.A.</w:t>
      </w:r>
      <w:bookmarkStart w:id="0" w:name="_GoBack"/>
      <w:bookmarkEnd w:id="0"/>
    </w:p>
    <w:p w:rsidR="000744F7" w:rsidRPr="000744F7" w:rsidRDefault="00516BCC" w:rsidP="000744F7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Kolej sprawdza się jako </w:t>
      </w:r>
      <w:r w:rsidR="000744F7" w:rsidRPr="000744F7">
        <w:rPr>
          <w:rFonts w:eastAsia="Calibri" w:cs="Arial"/>
        </w:rPr>
        <w:t>sprawn</w:t>
      </w:r>
      <w:r>
        <w:rPr>
          <w:rFonts w:eastAsia="Calibri" w:cs="Arial"/>
        </w:rPr>
        <w:t>y</w:t>
      </w:r>
      <w:r w:rsidR="000744F7" w:rsidRPr="000744F7">
        <w:rPr>
          <w:rFonts w:eastAsia="Calibri" w:cs="Arial"/>
        </w:rPr>
        <w:t xml:space="preserve"> i ekologiczn</w:t>
      </w:r>
      <w:r>
        <w:rPr>
          <w:rFonts w:eastAsia="Calibri" w:cs="Arial"/>
        </w:rPr>
        <w:t>y</w:t>
      </w:r>
      <w:r w:rsidR="000744F7" w:rsidRPr="000744F7">
        <w:rPr>
          <w:rFonts w:eastAsia="Calibri" w:cs="Arial"/>
        </w:rPr>
        <w:t xml:space="preserve"> środ</w:t>
      </w:r>
      <w:r>
        <w:rPr>
          <w:rFonts w:eastAsia="Calibri" w:cs="Arial"/>
        </w:rPr>
        <w:t>e</w:t>
      </w:r>
      <w:r w:rsidR="000744F7" w:rsidRPr="000744F7">
        <w:rPr>
          <w:rFonts w:eastAsia="Calibri" w:cs="Arial"/>
        </w:rPr>
        <w:t>k transportu. Jeden wagon</w:t>
      </w:r>
      <w:r>
        <w:rPr>
          <w:rFonts w:eastAsia="Calibri" w:cs="Arial"/>
        </w:rPr>
        <w:t xml:space="preserve"> o ładowności</w:t>
      </w:r>
      <w:r w:rsidR="00391DFC">
        <w:rPr>
          <w:rFonts w:eastAsia="Calibri" w:cs="Arial"/>
        </w:rPr>
        <w:t xml:space="preserve"> 55 ton</w:t>
      </w:r>
      <w:r w:rsidR="000744F7" w:rsidRPr="000744F7">
        <w:rPr>
          <w:rFonts w:eastAsia="Calibri" w:cs="Arial"/>
        </w:rPr>
        <w:t xml:space="preserve"> to dwa-trzy samochody ciężarowe mniej na drogach. </w:t>
      </w:r>
    </w:p>
    <w:p w:rsidR="007F3648" w:rsidRPr="000744F7" w:rsidRDefault="007F3648" w:rsidP="000744F7">
      <w:pPr>
        <w:spacing w:after="120" w:line="240" w:lineRule="auto"/>
        <w:rPr>
          <w:rStyle w:val="Pogrubienie"/>
          <w:rFonts w:cs="Arial"/>
        </w:rPr>
      </w:pPr>
      <w:r w:rsidRPr="000744F7">
        <w:rPr>
          <w:rStyle w:val="Pogrubienie"/>
          <w:rFonts w:cs="Arial"/>
        </w:rPr>
        <w:t>Kontakt dla mediów:</w:t>
      </w:r>
    </w:p>
    <w:p w:rsidR="00F05BC8" w:rsidRPr="000744F7" w:rsidRDefault="000744F7" w:rsidP="000744F7">
      <w:pPr>
        <w:spacing w:after="120" w:line="240" w:lineRule="auto"/>
      </w:pPr>
      <w:r w:rsidRPr="000744F7">
        <w:t>Martyn Janduła</w:t>
      </w:r>
      <w:r w:rsidR="00A15AED" w:rsidRPr="000744F7">
        <w:br/>
      </w:r>
      <w:r w:rsidRPr="000744F7">
        <w:t>zespół</w:t>
      </w:r>
      <w:r w:rsidR="00A15AED" w:rsidRPr="000744F7">
        <w:t xml:space="preserve"> prasowy</w:t>
      </w:r>
      <w:r w:rsidRPr="000744F7">
        <w:rPr>
          <w:rStyle w:val="Pogrubienie"/>
          <w:rFonts w:cs="Arial"/>
        </w:rPr>
        <w:t xml:space="preserve"> </w:t>
      </w:r>
      <w:r w:rsidRPr="000744F7">
        <w:rPr>
          <w:rStyle w:val="Pogrubienie"/>
          <w:rFonts w:cs="Arial"/>
        </w:rPr>
        <w:br/>
      </w:r>
      <w:r w:rsidRPr="000744F7">
        <w:rPr>
          <w:rStyle w:val="Pogrubienie"/>
          <w:rFonts w:cs="Arial"/>
          <w:b w:val="0"/>
        </w:rPr>
        <w:t>PKP Polskie Linie Kolejowe S.A.</w:t>
      </w:r>
      <w:r w:rsidR="00A15AED" w:rsidRPr="000744F7">
        <w:br/>
      </w:r>
      <w:r w:rsidR="00A15AED" w:rsidRPr="000744F7">
        <w:rPr>
          <w:rStyle w:val="Hipercze"/>
          <w:color w:val="0071BC"/>
          <w:shd w:val="clear" w:color="auto" w:fill="FFFFFF"/>
        </w:rPr>
        <w:t>rzecznik@plk-sa.pl</w:t>
      </w:r>
      <w:r w:rsidR="00A15AED" w:rsidRPr="000744F7">
        <w:br/>
        <w:t>T: +48</w:t>
      </w:r>
      <w:r w:rsidRPr="000744F7">
        <w:t> 571 370 301</w:t>
      </w:r>
    </w:p>
    <w:sectPr w:rsidR="00F05BC8" w:rsidRPr="000744F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A7" w:rsidRDefault="00B125A7" w:rsidP="009D1AEB">
      <w:pPr>
        <w:spacing w:after="0" w:line="240" w:lineRule="auto"/>
      </w:pPr>
      <w:r>
        <w:separator/>
      </w:r>
    </w:p>
  </w:endnote>
  <w:endnote w:type="continuationSeparator" w:id="0">
    <w:p w:rsidR="00B125A7" w:rsidRDefault="00B125A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E734F" w:rsidRPr="007E734F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A7" w:rsidRDefault="00B125A7" w:rsidP="009D1AEB">
      <w:pPr>
        <w:spacing w:after="0" w:line="240" w:lineRule="auto"/>
      </w:pPr>
      <w:r>
        <w:separator/>
      </w:r>
    </w:p>
  </w:footnote>
  <w:footnote w:type="continuationSeparator" w:id="0">
    <w:p w:rsidR="00B125A7" w:rsidRDefault="00B125A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EBF"/>
    <w:rsid w:val="000744F7"/>
    <w:rsid w:val="001349C8"/>
    <w:rsid w:val="00236985"/>
    <w:rsid w:val="00253446"/>
    <w:rsid w:val="00261C15"/>
    <w:rsid w:val="00277762"/>
    <w:rsid w:val="0029085F"/>
    <w:rsid w:val="00291328"/>
    <w:rsid w:val="002F6767"/>
    <w:rsid w:val="00391DFC"/>
    <w:rsid w:val="003F0C77"/>
    <w:rsid w:val="00405CE1"/>
    <w:rsid w:val="00425D21"/>
    <w:rsid w:val="0043099A"/>
    <w:rsid w:val="00516BCC"/>
    <w:rsid w:val="0063625B"/>
    <w:rsid w:val="00645495"/>
    <w:rsid w:val="006C6C1C"/>
    <w:rsid w:val="007773BE"/>
    <w:rsid w:val="00794C4F"/>
    <w:rsid w:val="007E734F"/>
    <w:rsid w:val="007F3648"/>
    <w:rsid w:val="00860074"/>
    <w:rsid w:val="008814DA"/>
    <w:rsid w:val="008D5441"/>
    <w:rsid w:val="008D5DE4"/>
    <w:rsid w:val="0090328B"/>
    <w:rsid w:val="009D1AEB"/>
    <w:rsid w:val="00A15AED"/>
    <w:rsid w:val="00B125A7"/>
    <w:rsid w:val="00D149FC"/>
    <w:rsid w:val="00D27696"/>
    <w:rsid w:val="00D7394E"/>
    <w:rsid w:val="00F05BC8"/>
    <w:rsid w:val="00F607B3"/>
    <w:rsid w:val="00FA448D"/>
    <w:rsid w:val="00FE176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79C9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099BE-4B30-4F53-BC96-0E7B14ED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remontują most w Elblągu dla sprawnych transportów do elektrociepłowni</dc:title>
  <dc:subject/>
  <dc:creator>Kundzicz Adam</dc:creator>
  <cp:keywords/>
  <dc:description/>
  <cp:lastModifiedBy>Janduła Martyn</cp:lastModifiedBy>
  <cp:revision>9</cp:revision>
  <dcterms:created xsi:type="dcterms:W3CDTF">2022-10-18T06:18:00Z</dcterms:created>
  <dcterms:modified xsi:type="dcterms:W3CDTF">2023-02-10T07:24:00Z</dcterms:modified>
</cp:coreProperties>
</file>