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0EBE" w14:textId="77777777" w:rsidR="0063625B" w:rsidRDefault="0063625B" w:rsidP="009D1AEB">
      <w:pPr>
        <w:jc w:val="right"/>
        <w:rPr>
          <w:rFonts w:cs="Arial"/>
        </w:rPr>
      </w:pPr>
    </w:p>
    <w:p w14:paraId="14255EE6" w14:textId="77777777" w:rsidR="0063625B" w:rsidRDefault="0063625B" w:rsidP="009D1AEB">
      <w:pPr>
        <w:contextualSpacing/>
        <w:jc w:val="right"/>
        <w:rPr>
          <w:rFonts w:cs="Arial"/>
        </w:rPr>
      </w:pPr>
    </w:p>
    <w:p w14:paraId="78B66927" w14:textId="77777777" w:rsidR="006963A6" w:rsidRDefault="006963A6" w:rsidP="009D1AEB">
      <w:pPr>
        <w:contextualSpacing/>
        <w:jc w:val="right"/>
        <w:rPr>
          <w:rFonts w:cs="Arial"/>
        </w:rPr>
      </w:pPr>
    </w:p>
    <w:p w14:paraId="08ED07F0" w14:textId="347C46EE" w:rsidR="00381DB6" w:rsidRPr="006963A6" w:rsidRDefault="00543C46" w:rsidP="00730230">
      <w:pPr>
        <w:spacing w:before="100" w:beforeAutospacing="1" w:after="100" w:afterAutospacing="1"/>
        <w:contextualSpacing/>
        <w:jc w:val="right"/>
        <w:rPr>
          <w:rFonts w:cs="Arial"/>
        </w:rPr>
      </w:pPr>
      <w:r>
        <w:rPr>
          <w:rFonts w:cs="Arial"/>
        </w:rPr>
        <w:t>Rzeszów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 w:rsidR="00291ED0">
        <w:rPr>
          <w:rFonts w:cs="Arial"/>
        </w:rPr>
        <w:t>30</w:t>
      </w:r>
      <w:r>
        <w:rPr>
          <w:rFonts w:cs="Arial"/>
        </w:rPr>
        <w:t xml:space="preserve"> listopada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537535">
        <w:rPr>
          <w:rFonts w:cs="Arial"/>
        </w:rPr>
        <w:t>3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085644F4" w14:textId="77777777" w:rsidR="00630742" w:rsidRPr="006D4E20" w:rsidRDefault="00543C46" w:rsidP="00630742">
      <w:pPr>
        <w:pStyle w:val="Nagwek1"/>
        <w:spacing w:before="100" w:beforeAutospacing="1" w:after="100" w:afterAutospacing="1" w:line="36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Kolejne inwestycje między Rzeszowem a Medyką podniosą standard podróży koleją</w:t>
      </w:r>
    </w:p>
    <w:p w14:paraId="709FF20B" w14:textId="77777777" w:rsidR="00EC385A" w:rsidRPr="00091E97" w:rsidRDefault="00EC385A" w:rsidP="006302A3">
      <w:pPr>
        <w:spacing w:before="100" w:beforeAutospacing="1" w:after="100" w:afterAutospacing="1" w:line="360" w:lineRule="auto"/>
      </w:pPr>
      <w:r w:rsidRPr="00091E97">
        <w:rPr>
          <w:b/>
        </w:rPr>
        <w:t xml:space="preserve">Sprawniejszy ruch pociągów, </w:t>
      </w:r>
      <w:r>
        <w:rPr>
          <w:b/>
        </w:rPr>
        <w:t>lepsza dostępność,</w:t>
      </w:r>
      <w:r w:rsidRPr="00091E97">
        <w:rPr>
          <w:b/>
        </w:rPr>
        <w:t xml:space="preserve"> komfort i bezpieczeństwo oraz </w:t>
      </w:r>
      <w:r>
        <w:rPr>
          <w:b/>
        </w:rPr>
        <w:t>większe</w:t>
      </w:r>
      <w:r w:rsidRPr="00091E97">
        <w:rPr>
          <w:b/>
        </w:rPr>
        <w:t xml:space="preserve"> możliwości realizacji połączeń pasażerskich</w:t>
      </w:r>
      <w:r w:rsidR="000016EE">
        <w:rPr>
          <w:b/>
        </w:rPr>
        <w:t xml:space="preserve"> i towarowych</w:t>
      </w:r>
      <w:r w:rsidRPr="00091E97">
        <w:rPr>
          <w:b/>
        </w:rPr>
        <w:t xml:space="preserve"> – to cel </w:t>
      </w:r>
      <w:r>
        <w:rPr>
          <w:rFonts w:cs="Arial"/>
          <w:b/>
        </w:rPr>
        <w:t xml:space="preserve">kolejnej </w:t>
      </w:r>
      <w:r w:rsidRPr="00091E97">
        <w:rPr>
          <w:rFonts w:cs="Arial"/>
          <w:b/>
        </w:rPr>
        <w:t>inwestycji PKP Polskich Linii Kolejowych S.A.</w:t>
      </w:r>
      <w:r>
        <w:rPr>
          <w:rFonts w:cs="Arial"/>
          <w:b/>
        </w:rPr>
        <w:t xml:space="preserve"> na Podkarpaciu.</w:t>
      </w:r>
      <w:r w:rsidRPr="00091E97">
        <w:rPr>
          <w:rFonts w:cs="Arial"/>
          <w:b/>
          <w:color w:val="0070C0"/>
        </w:rPr>
        <w:t xml:space="preserve"> </w:t>
      </w:r>
      <w:r w:rsidRPr="00091E97">
        <w:rPr>
          <w:rFonts w:cs="Arial"/>
          <w:b/>
        </w:rPr>
        <w:t>Ogłoszono przetarg</w:t>
      </w:r>
      <w:r>
        <w:rPr>
          <w:rFonts w:cs="Arial"/>
          <w:b/>
        </w:rPr>
        <w:t xml:space="preserve"> na opracowanie dokumentacji</w:t>
      </w:r>
      <w:r w:rsidRPr="00091E97">
        <w:rPr>
          <w:rFonts w:cs="Arial"/>
          <w:b/>
        </w:rPr>
        <w:t xml:space="preserve"> </w:t>
      </w:r>
      <w:r>
        <w:rPr>
          <w:rFonts w:cs="Arial"/>
          <w:b/>
        </w:rPr>
        <w:t xml:space="preserve">projektowej dla planowanego przedsięwzięcia </w:t>
      </w:r>
      <w:r w:rsidRPr="00091E97">
        <w:rPr>
          <w:rFonts w:cs="Arial"/>
          <w:b/>
        </w:rPr>
        <w:t>na trasie Rzeszów – Medyka</w:t>
      </w:r>
      <w:r>
        <w:rPr>
          <w:rFonts w:cs="Arial"/>
          <w:b/>
        </w:rPr>
        <w:t>.</w:t>
      </w:r>
    </w:p>
    <w:p w14:paraId="4315930C" w14:textId="2E511A34" w:rsidR="0015293C" w:rsidRPr="006A0B1D" w:rsidRDefault="00EC385A" w:rsidP="006E5C0F">
      <w:pPr>
        <w:pStyle w:val="Bezodstpw"/>
        <w:spacing w:before="100" w:beforeAutospacing="1" w:after="100" w:afterAutospacing="1" w:line="360" w:lineRule="auto"/>
      </w:pPr>
      <w:r w:rsidRPr="00EC385A">
        <w:t xml:space="preserve">Linia </w:t>
      </w:r>
      <w:r w:rsidR="007C5637" w:rsidRPr="00EC385A">
        <w:t xml:space="preserve">kolejowa </w:t>
      </w:r>
      <w:r>
        <w:t xml:space="preserve">Rzeszów – Medyka </w:t>
      </w:r>
      <w:r w:rsidR="007C5637" w:rsidRPr="006A0B1D">
        <w:t xml:space="preserve">jest fragmentem </w:t>
      </w:r>
      <w:r w:rsidR="006A0B1D" w:rsidRPr="006A0B1D">
        <w:t>trasy E30 Kraków – Medyka.</w:t>
      </w:r>
      <w:r w:rsidR="007C5637" w:rsidRPr="006A0B1D">
        <w:t xml:space="preserve"> </w:t>
      </w:r>
      <w:r w:rsidR="006A0B1D" w:rsidRPr="006A0B1D">
        <w:t>O</w:t>
      </w:r>
      <w:r w:rsidR="007C5637" w:rsidRPr="006A0B1D">
        <w:t xml:space="preserve">dcinek linii między </w:t>
      </w:r>
      <w:r w:rsidR="006A0B1D" w:rsidRPr="006A0B1D">
        <w:t>stolic</w:t>
      </w:r>
      <w:r w:rsidR="006A0B1D">
        <w:t>ą</w:t>
      </w:r>
      <w:r w:rsidR="006A0B1D" w:rsidRPr="006A0B1D">
        <w:t xml:space="preserve"> Małopolski i Podkarpacia</w:t>
      </w:r>
      <w:r w:rsidR="007C5637" w:rsidRPr="006A0B1D">
        <w:t xml:space="preserve"> został </w:t>
      </w:r>
      <w:r w:rsidR="00627773">
        <w:t xml:space="preserve">kompleksowo </w:t>
      </w:r>
      <w:r w:rsidR="007C5637" w:rsidRPr="006A0B1D">
        <w:t>przebudowany w ostatnich latach</w:t>
      </w:r>
      <w:r w:rsidR="00291ED0">
        <w:t xml:space="preserve"> </w:t>
      </w:r>
      <w:r w:rsidR="0097663B">
        <w:t>zapewniając lepszą dostępność i poziom obsługi podróżnych.</w:t>
      </w:r>
      <w:r w:rsidR="009C4A32">
        <w:t xml:space="preserve"> Kontynuacja przedsięwzięcia na podkarpackim odcinku linii - pozwoli dostosować trasę do nowych standardów.</w:t>
      </w:r>
    </w:p>
    <w:p w14:paraId="2DB7015C" w14:textId="0FA5558F" w:rsidR="006E5C0F" w:rsidRPr="00B75225" w:rsidRDefault="00197015" w:rsidP="006E5C0F">
      <w:pPr>
        <w:pStyle w:val="NormalnyWeb"/>
        <w:shd w:val="clear" w:color="auto" w:fill="FFFFFF"/>
        <w:spacing w:line="360" w:lineRule="auto"/>
        <w:rPr>
          <w:rStyle w:val="Pogrubienie"/>
          <w:rFonts w:ascii="Arial" w:hAnsi="Arial" w:cs="Arial"/>
          <w:i/>
          <w:color w:val="1A1A1A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–</w:t>
      </w:r>
      <w:r w:rsidR="006E5C0F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Przedsięwzięcia inwestycyjne na sieci kolejowej, konsekwentnie prowadzone -</w:t>
      </w:r>
      <w:r w:rsidR="006E5C0F" w:rsidRPr="000228A7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zmienia</w:t>
      </w:r>
      <w:r w:rsidR="006E5C0F">
        <w:rPr>
          <w:rStyle w:val="Pogrubienie"/>
          <w:rFonts w:ascii="Arial" w:hAnsi="Arial" w:cs="Arial"/>
          <w:i/>
          <w:color w:val="1A1A1A"/>
          <w:sz w:val="22"/>
          <w:szCs w:val="22"/>
        </w:rPr>
        <w:t>ją</w:t>
      </w:r>
      <w:r w:rsidR="006E5C0F" w:rsidRPr="000228A7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kolej na lepsze i </w:t>
      </w:r>
      <w:r w:rsidR="006E5C0F">
        <w:rPr>
          <w:rStyle w:val="Pogrubienie"/>
          <w:rFonts w:ascii="Arial" w:hAnsi="Arial" w:cs="Arial"/>
          <w:i/>
          <w:color w:val="1A1A1A"/>
          <w:sz w:val="22"/>
          <w:szCs w:val="22"/>
        </w:rPr>
        <w:t>przyczyniają się do rozwoju</w:t>
      </w:r>
      <w:r w:rsidR="006E5C0F" w:rsidRPr="000228A7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gospodarcze</w:t>
      </w:r>
      <w:r w:rsidR="006E5C0F">
        <w:rPr>
          <w:rStyle w:val="Pogrubienie"/>
          <w:rFonts w:ascii="Arial" w:hAnsi="Arial" w:cs="Arial"/>
          <w:i/>
          <w:color w:val="1A1A1A"/>
          <w:sz w:val="22"/>
          <w:szCs w:val="22"/>
        </w:rPr>
        <w:t>go</w:t>
      </w:r>
      <w:r w:rsidR="006E5C0F" w:rsidRPr="000228A7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w regionach, w tym na Podkarpaciu</w:t>
      </w:r>
      <w:r w:rsidR="006E5C0F">
        <w:rPr>
          <w:rStyle w:val="Pogrubienie"/>
          <w:rFonts w:ascii="Arial" w:hAnsi="Arial" w:cs="Arial"/>
          <w:i/>
          <w:color w:val="1A1A1A"/>
          <w:sz w:val="22"/>
          <w:szCs w:val="22"/>
        </w:rPr>
        <w:t>. Planowana inwestycja na trasie między Rzeszowem a Medyką otworzy nowe możliwości w ruchu pasażerskim i towarowym</w:t>
      </w:r>
      <w:r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–</w:t>
      </w:r>
      <w:r w:rsidR="006E5C0F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</w:t>
      </w:r>
      <w:r w:rsidR="006E5C0F" w:rsidRPr="00B75225">
        <w:rPr>
          <w:rFonts w:ascii="Arial" w:hAnsi="Arial" w:cs="Arial"/>
          <w:b/>
          <w:bCs/>
          <w:sz w:val="22"/>
          <w:szCs w:val="22"/>
        </w:rPr>
        <w:t>powiedział Andrzej Bittel, sekretarz stanu w Ministerstwie Infrastruktury.  </w:t>
      </w:r>
    </w:p>
    <w:p w14:paraId="60BC03A2" w14:textId="4D1928D4" w:rsidR="006E5C0F" w:rsidRPr="006E5C0F" w:rsidRDefault="00197015" w:rsidP="006E5C0F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i/>
          <w:color w:val="1A1A1A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–</w:t>
      </w:r>
      <w:r w:rsidR="006E5C0F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 </w:t>
      </w:r>
      <w:r w:rsidR="00D932F5">
        <w:rPr>
          <w:rStyle w:val="Pogrubienie"/>
          <w:rFonts w:ascii="Arial" w:hAnsi="Arial" w:cs="Arial"/>
          <w:i/>
          <w:color w:val="1A1A1A"/>
          <w:sz w:val="22"/>
          <w:szCs w:val="22"/>
        </w:rPr>
        <w:t>P</w:t>
      </w:r>
      <w:r w:rsidR="006E5C0F" w:rsidRPr="00751EAF">
        <w:rPr>
          <w:rStyle w:val="Pogrubienie"/>
          <w:rFonts w:ascii="Arial" w:hAnsi="Arial" w:cs="Arial"/>
          <w:i/>
          <w:color w:val="1A1A1A"/>
          <w:sz w:val="22"/>
          <w:szCs w:val="22"/>
        </w:rPr>
        <w:t xml:space="preserve">rzetarg na dokumentację dla prac na odcinku Rzeszów – Medyka stanowi istotny krok do realizacji kolejnej inwestycji na ważnej magistrali kolejowej. Efektem przyszłego przedsięwzięcia będą nowe udogodnienia i korzyści dla podróżnych oraz lepsze warunki </w:t>
      </w:r>
      <w:r w:rsidR="006E5C0F" w:rsidRPr="000228A7">
        <w:rPr>
          <w:rFonts w:ascii="Arial" w:hAnsi="Arial" w:cs="Arial"/>
          <w:b/>
          <w:i/>
          <w:sz w:val="22"/>
          <w:szCs w:val="22"/>
        </w:rPr>
        <w:t>dla transportu towarowego</w:t>
      </w:r>
      <w:r w:rsidR="006E5C0F">
        <w:rPr>
          <w:rFonts w:ascii="Arial" w:hAnsi="Arial" w:cs="Arial"/>
          <w:b/>
          <w:i/>
          <w:sz w:val="22"/>
          <w:szCs w:val="22"/>
        </w:rPr>
        <w:t xml:space="preserve"> –</w:t>
      </w:r>
      <w:r w:rsidR="006E5C0F" w:rsidRPr="00751EAF">
        <w:rPr>
          <w:rStyle w:val="Pogrubienie"/>
          <w:color w:val="1A1A1A"/>
          <w:sz w:val="21"/>
          <w:szCs w:val="21"/>
        </w:rPr>
        <w:t xml:space="preserve"> </w:t>
      </w:r>
      <w:r w:rsidR="006E5C0F" w:rsidRPr="00751EAF">
        <w:rPr>
          <w:rStyle w:val="Pogrubienie"/>
          <w:rFonts w:ascii="Arial" w:hAnsi="Arial" w:cs="Arial"/>
          <w:color w:val="1A1A1A"/>
          <w:sz w:val="22"/>
          <w:szCs w:val="22"/>
        </w:rPr>
        <w:t xml:space="preserve">powiedział Ireneusz Merchel, prezes </w:t>
      </w:r>
      <w:r w:rsidR="006E5C0F">
        <w:rPr>
          <w:rStyle w:val="Pogrubienie"/>
          <w:rFonts w:ascii="Arial" w:hAnsi="Arial" w:cs="Arial"/>
          <w:color w:val="1A1A1A"/>
          <w:sz w:val="22"/>
          <w:szCs w:val="22"/>
        </w:rPr>
        <w:t>z</w:t>
      </w:r>
      <w:r w:rsidR="006E5C0F" w:rsidRPr="00751EAF">
        <w:rPr>
          <w:rStyle w:val="Pogrubienie"/>
          <w:rFonts w:ascii="Arial" w:hAnsi="Arial" w:cs="Arial"/>
          <w:color w:val="1A1A1A"/>
          <w:sz w:val="22"/>
          <w:szCs w:val="22"/>
        </w:rPr>
        <w:t>arządu PKP Polskich Linii Kolejowych S.A.</w:t>
      </w:r>
    </w:p>
    <w:p w14:paraId="27E43632" w14:textId="77777777" w:rsidR="009E3ACA" w:rsidRPr="00543C46" w:rsidRDefault="009C4A32" w:rsidP="00D40689">
      <w:pPr>
        <w:pStyle w:val="Bezodstpw"/>
        <w:spacing w:before="100" w:beforeAutospacing="1" w:after="100" w:afterAutospacing="1" w:line="360" w:lineRule="auto"/>
        <w:rPr>
          <w:rFonts w:cs="Arial"/>
          <w:bCs/>
          <w:color w:val="0070C0"/>
        </w:rPr>
      </w:pPr>
      <w:r w:rsidRPr="00CB0AE7">
        <w:t>Ogłoszon</w:t>
      </w:r>
      <w:r w:rsidR="00D932F5">
        <w:t>e</w:t>
      </w:r>
      <w:r w:rsidRPr="00CB0AE7">
        <w:t xml:space="preserve"> </w:t>
      </w:r>
      <w:r w:rsidR="00D932F5">
        <w:t xml:space="preserve">postępowanie </w:t>
      </w:r>
      <w:r w:rsidRPr="00CB0AE7">
        <w:t>przetarg</w:t>
      </w:r>
      <w:r w:rsidR="00D932F5">
        <w:t>owe</w:t>
      </w:r>
      <w:r w:rsidR="009378D8">
        <w:t>,</w:t>
      </w:r>
      <w:r w:rsidRPr="00CB0AE7">
        <w:t xml:space="preserve"> </w:t>
      </w:r>
      <w:r w:rsidR="00CB0AE7">
        <w:t xml:space="preserve">dotyczy </w:t>
      </w:r>
      <w:r w:rsidR="00CB0AE7" w:rsidRPr="00CB0AE7">
        <w:t>opracowani</w:t>
      </w:r>
      <w:r w:rsidR="00CB0AE7">
        <w:t>a</w:t>
      </w:r>
      <w:r w:rsidR="00CB0AE7" w:rsidRPr="00CB0AE7">
        <w:t xml:space="preserve"> dokumentacji projektowej dla realizacji prac na odcinkach Rzeszów – Przemyśl i Przemyśl – Medyka</w:t>
      </w:r>
      <w:r w:rsidR="00CB0AE7">
        <w:rPr>
          <w:color w:val="0070C0"/>
        </w:rPr>
        <w:t>.</w:t>
      </w:r>
      <w:r w:rsidR="00113C16" w:rsidRPr="00543C46">
        <w:rPr>
          <w:color w:val="0070C0"/>
        </w:rPr>
        <w:t xml:space="preserve"> </w:t>
      </w:r>
      <w:r w:rsidR="00CB0AE7" w:rsidRPr="006302A3">
        <w:t xml:space="preserve">Zakres </w:t>
      </w:r>
      <w:r w:rsidR="006302A3" w:rsidRPr="006302A3">
        <w:t xml:space="preserve">dokumentacji </w:t>
      </w:r>
      <w:r w:rsidR="00CB0AE7" w:rsidRPr="006302A3">
        <w:t>obejm</w:t>
      </w:r>
      <w:r w:rsidR="00041487">
        <w:t>ie</w:t>
      </w:r>
      <w:r w:rsidR="00CB0AE7" w:rsidRPr="006302A3">
        <w:t xml:space="preserve"> </w:t>
      </w:r>
      <w:r w:rsidR="006302A3" w:rsidRPr="006302A3">
        <w:t xml:space="preserve">m.in. </w:t>
      </w:r>
      <w:r w:rsidR="00CB0AE7" w:rsidRPr="006302A3">
        <w:t>tory wraz z siecią trakcyjną</w:t>
      </w:r>
      <w:r w:rsidR="006302A3" w:rsidRPr="006302A3">
        <w:t xml:space="preserve">, </w:t>
      </w:r>
      <w:r w:rsidR="00CB0AE7" w:rsidRPr="006302A3">
        <w:t>rozjazdy</w:t>
      </w:r>
      <w:r w:rsidR="00CB0AE7" w:rsidRPr="00D25D1C">
        <w:rPr>
          <w:color w:val="0070C0"/>
        </w:rPr>
        <w:t xml:space="preserve"> </w:t>
      </w:r>
      <w:r w:rsidR="006302A3" w:rsidRPr="006302A3">
        <w:t>oraz urządzenia sterowania ruchem kolejowym</w:t>
      </w:r>
      <w:r w:rsidR="006302A3">
        <w:t>.</w:t>
      </w:r>
      <w:r w:rsidR="00041487">
        <w:t xml:space="preserve"> Istotną część prac projektowych stanowić będą również systemy dynamicznej informacji pasażerskiej oraz </w:t>
      </w:r>
      <w:r w:rsidR="000016EE">
        <w:rPr>
          <w:rFonts w:cs="Arial"/>
        </w:rPr>
        <w:t>cyfrowej łączności kolejowej</w:t>
      </w:r>
      <w:r w:rsidR="00041487">
        <w:rPr>
          <w:rFonts w:cs="Arial"/>
        </w:rPr>
        <w:t xml:space="preserve">. </w:t>
      </w:r>
      <w:r w:rsidR="009B598E">
        <w:t>Efektem przyszłej inwestycji ma być zwiększenie prędkości eksploatacyjnej pociągów pasażerskich do 160 km/h, a towarowych 120 km/h</w:t>
      </w:r>
      <w:r w:rsidR="009378D8">
        <w:t>.</w:t>
      </w:r>
      <w:r w:rsidR="0097663B">
        <w:t xml:space="preserve"> </w:t>
      </w:r>
      <w:r w:rsidR="00C078FB">
        <w:t xml:space="preserve">Prace projektowe uwzględnią także elementy istotne dla ruchu towarowego. </w:t>
      </w:r>
    </w:p>
    <w:p w14:paraId="78FFD58E" w14:textId="363ECA7B" w:rsidR="007B352D" w:rsidRPr="001E1174" w:rsidRDefault="00583626" w:rsidP="001916F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cs="Arial"/>
        </w:rPr>
      </w:pPr>
      <w:r w:rsidRPr="007B352D">
        <w:rPr>
          <w:rFonts w:cs="Arial"/>
        </w:rPr>
        <w:t xml:space="preserve">Przetarg na </w:t>
      </w:r>
      <w:r w:rsidR="006302A3" w:rsidRPr="007B352D">
        <w:rPr>
          <w:rFonts w:cs="Arial"/>
        </w:rPr>
        <w:t xml:space="preserve">opracowanie dokumentacji </w:t>
      </w:r>
      <w:r w:rsidRPr="007B352D">
        <w:rPr>
          <w:rFonts w:cs="Arial"/>
        </w:rPr>
        <w:t>zaplanowano w ramach projektu</w:t>
      </w:r>
      <w:r w:rsidR="007B352D">
        <w:rPr>
          <w:rFonts w:cs="Arial"/>
        </w:rPr>
        <w:t xml:space="preserve"> pn:</w:t>
      </w:r>
      <w:r w:rsidRPr="007B352D">
        <w:rPr>
          <w:rFonts w:cs="Arial"/>
        </w:rPr>
        <w:t xml:space="preserve"> </w:t>
      </w:r>
      <w:r w:rsidR="007B352D" w:rsidRPr="001E1174">
        <w:rPr>
          <w:rFonts w:cs="Arial"/>
        </w:rPr>
        <w:t>„Prace na linii kolejowej E30 Rzeszów – Medyka (granica państwa)”</w:t>
      </w:r>
      <w:r w:rsidR="007B352D">
        <w:rPr>
          <w:rFonts w:cs="Arial"/>
        </w:rPr>
        <w:t>.</w:t>
      </w:r>
      <w:r w:rsidR="00381D94">
        <w:rPr>
          <w:rFonts w:cs="Arial"/>
        </w:rPr>
        <w:t xml:space="preserve"> Podpisanie umowy z wybranym w postępowaniu wykonawc</w:t>
      </w:r>
      <w:r w:rsidR="00E024C7">
        <w:rPr>
          <w:rFonts w:cs="Arial"/>
        </w:rPr>
        <w:t>ą</w:t>
      </w:r>
      <w:r w:rsidR="00381D94">
        <w:rPr>
          <w:rFonts w:cs="Arial"/>
        </w:rPr>
        <w:t xml:space="preserve"> planowane jest w </w:t>
      </w:r>
      <w:r w:rsidR="00447C5D">
        <w:rPr>
          <w:rFonts w:cs="Arial"/>
        </w:rPr>
        <w:t xml:space="preserve">pierwszej </w:t>
      </w:r>
      <w:r w:rsidR="00381D94">
        <w:rPr>
          <w:rFonts w:cs="Arial"/>
        </w:rPr>
        <w:t>połowie 2024 r.</w:t>
      </w:r>
    </w:p>
    <w:p w14:paraId="09B0AE09" w14:textId="77777777" w:rsidR="007F3648" w:rsidRPr="006963A6" w:rsidRDefault="007F3648" w:rsidP="00197015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lastRenderedPageBreak/>
        <w:t>Kontakt dla mediów:</w:t>
      </w:r>
    </w:p>
    <w:p w14:paraId="5A115613" w14:textId="77777777" w:rsidR="006B0E35" w:rsidRDefault="00172167" w:rsidP="00197015">
      <w:pPr>
        <w:spacing w:after="0" w:line="360" w:lineRule="auto"/>
      </w:pPr>
      <w:r w:rsidRPr="006963A6">
        <w:t>Dorota Szalacha</w:t>
      </w:r>
      <w:r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="00A15AED" w:rsidRPr="006963A6">
        <w:t>T: +48 694 480</w:t>
      </w:r>
      <w:r w:rsidR="006B0E35">
        <w:t> </w:t>
      </w:r>
      <w:r w:rsidRPr="006963A6">
        <w:t>153</w:t>
      </w:r>
    </w:p>
    <w:sectPr w:rsidR="006B0E35" w:rsidSect="006310C7">
      <w:headerReference w:type="first" r:id="rId8"/>
      <w:footerReference w:type="first" r:id="rId9"/>
      <w:pgSz w:w="11906" w:h="16838"/>
      <w:pgMar w:top="1418" w:right="1134" w:bottom="851" w:left="1134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DC14" w14:textId="77777777" w:rsidR="00853497" w:rsidRDefault="00853497" w:rsidP="009D1AEB">
      <w:pPr>
        <w:spacing w:after="0" w:line="240" w:lineRule="auto"/>
      </w:pPr>
      <w:r>
        <w:separator/>
      </w:r>
    </w:p>
  </w:endnote>
  <w:endnote w:type="continuationSeparator" w:id="0">
    <w:p w14:paraId="7914D207" w14:textId="77777777" w:rsidR="00853497" w:rsidRDefault="0085349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AB0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00D2EE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04CDF0B9" w14:textId="77777777" w:rsidR="00860074" w:rsidRPr="00860074" w:rsidRDefault="00860074" w:rsidP="006310C7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55EEC" w:rsidRPr="00555EEC">
      <w:rPr>
        <w:rFonts w:cs="Arial"/>
        <w:color w:val="727271"/>
        <w:sz w:val="14"/>
        <w:szCs w:val="14"/>
      </w:rPr>
      <w:t>3</w:t>
    </w:r>
    <w:r w:rsidR="00D2290A">
      <w:rPr>
        <w:rFonts w:cs="Arial"/>
        <w:color w:val="727271"/>
        <w:sz w:val="14"/>
        <w:szCs w:val="14"/>
      </w:rPr>
      <w:t>3</w:t>
    </w:r>
    <w:r w:rsidR="00555EEC" w:rsidRPr="00555EEC">
      <w:rPr>
        <w:rFonts w:cs="Arial"/>
        <w:color w:val="727271"/>
        <w:sz w:val="14"/>
        <w:szCs w:val="14"/>
      </w:rPr>
      <w:t>.</w:t>
    </w:r>
    <w:r w:rsidR="00D2290A">
      <w:rPr>
        <w:rFonts w:cs="Arial"/>
        <w:color w:val="727271"/>
        <w:sz w:val="14"/>
        <w:szCs w:val="14"/>
      </w:rPr>
      <w:t>272</w:t>
    </w:r>
    <w:r w:rsidR="00555EEC" w:rsidRPr="00555EEC">
      <w:rPr>
        <w:rFonts w:cs="Arial"/>
        <w:color w:val="727271"/>
        <w:sz w:val="14"/>
        <w:szCs w:val="14"/>
      </w:rPr>
      <w:t>.</w:t>
    </w:r>
    <w:r w:rsidR="00D2290A">
      <w:rPr>
        <w:rFonts w:cs="Arial"/>
        <w:color w:val="727271"/>
        <w:sz w:val="14"/>
        <w:szCs w:val="14"/>
      </w:rPr>
      <w:t>194</w:t>
    </w:r>
    <w:r w:rsidR="00555EEC" w:rsidRPr="00555EE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5EA2" w14:textId="77777777" w:rsidR="00853497" w:rsidRDefault="00853497" w:rsidP="009D1AEB">
      <w:pPr>
        <w:spacing w:after="0" w:line="240" w:lineRule="auto"/>
      </w:pPr>
      <w:r>
        <w:separator/>
      </w:r>
    </w:p>
  </w:footnote>
  <w:footnote w:type="continuationSeparator" w:id="0">
    <w:p w14:paraId="38390A50" w14:textId="77777777" w:rsidR="00853497" w:rsidRDefault="0085349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2C1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7BE011" wp14:editId="414F9E1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83D9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0C02C4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6FE9B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B664C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E80738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0DBDB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7159F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09584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BE0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6D83D9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0C02C4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6FE9B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B664C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E80738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0DBDB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7159F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09584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6703E0F" wp14:editId="3B09824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9" name="Obraz 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58907922">
    <w:abstractNumId w:val="1"/>
  </w:num>
  <w:num w:numId="2" w16cid:durableId="191936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EE"/>
    <w:rsid w:val="00002CBD"/>
    <w:rsid w:val="00003468"/>
    <w:rsid w:val="00012A3B"/>
    <w:rsid w:val="0002398C"/>
    <w:rsid w:val="000251DD"/>
    <w:rsid w:val="00025711"/>
    <w:rsid w:val="00030FCC"/>
    <w:rsid w:val="00041487"/>
    <w:rsid w:val="00064B33"/>
    <w:rsid w:val="00066367"/>
    <w:rsid w:val="00073BB7"/>
    <w:rsid w:val="00081818"/>
    <w:rsid w:val="000831DA"/>
    <w:rsid w:val="00086498"/>
    <w:rsid w:val="00087C62"/>
    <w:rsid w:val="00091D6C"/>
    <w:rsid w:val="00092E04"/>
    <w:rsid w:val="0009677C"/>
    <w:rsid w:val="000B4734"/>
    <w:rsid w:val="000C687A"/>
    <w:rsid w:val="000D1263"/>
    <w:rsid w:val="000D14EE"/>
    <w:rsid w:val="000D3EED"/>
    <w:rsid w:val="000D6A6E"/>
    <w:rsid w:val="000E4E06"/>
    <w:rsid w:val="000F172A"/>
    <w:rsid w:val="000F2C16"/>
    <w:rsid w:val="000F32BE"/>
    <w:rsid w:val="001003A4"/>
    <w:rsid w:val="00113C16"/>
    <w:rsid w:val="0012365A"/>
    <w:rsid w:val="001243EB"/>
    <w:rsid w:val="0012557C"/>
    <w:rsid w:val="0015293C"/>
    <w:rsid w:val="00172167"/>
    <w:rsid w:val="0018311F"/>
    <w:rsid w:val="00185CCB"/>
    <w:rsid w:val="001916F6"/>
    <w:rsid w:val="00197015"/>
    <w:rsid w:val="001A784E"/>
    <w:rsid w:val="001B21FF"/>
    <w:rsid w:val="001B46BF"/>
    <w:rsid w:val="001C1653"/>
    <w:rsid w:val="001D01ED"/>
    <w:rsid w:val="001D07B5"/>
    <w:rsid w:val="001D1FF9"/>
    <w:rsid w:val="001D53EC"/>
    <w:rsid w:val="001E6A5F"/>
    <w:rsid w:val="001F7C48"/>
    <w:rsid w:val="0020086D"/>
    <w:rsid w:val="0020126E"/>
    <w:rsid w:val="00215A84"/>
    <w:rsid w:val="002316E2"/>
    <w:rsid w:val="00236985"/>
    <w:rsid w:val="00256330"/>
    <w:rsid w:val="00262949"/>
    <w:rsid w:val="00266016"/>
    <w:rsid w:val="00274184"/>
    <w:rsid w:val="0027624E"/>
    <w:rsid w:val="00277762"/>
    <w:rsid w:val="002859CB"/>
    <w:rsid w:val="00287D77"/>
    <w:rsid w:val="00291328"/>
    <w:rsid w:val="00291890"/>
    <w:rsid w:val="00291ED0"/>
    <w:rsid w:val="002A47B9"/>
    <w:rsid w:val="002A6FFE"/>
    <w:rsid w:val="002B2F95"/>
    <w:rsid w:val="002C4340"/>
    <w:rsid w:val="002E2DB0"/>
    <w:rsid w:val="002E74B8"/>
    <w:rsid w:val="002F6767"/>
    <w:rsid w:val="002F71E7"/>
    <w:rsid w:val="00304790"/>
    <w:rsid w:val="0032558E"/>
    <w:rsid w:val="00340333"/>
    <w:rsid w:val="00341AA7"/>
    <w:rsid w:val="00360177"/>
    <w:rsid w:val="00373519"/>
    <w:rsid w:val="00381D94"/>
    <w:rsid w:val="00381DB6"/>
    <w:rsid w:val="0038646D"/>
    <w:rsid w:val="003922D9"/>
    <w:rsid w:val="003927CE"/>
    <w:rsid w:val="003B078C"/>
    <w:rsid w:val="003B18EF"/>
    <w:rsid w:val="003B6D2F"/>
    <w:rsid w:val="003D11C1"/>
    <w:rsid w:val="003E3837"/>
    <w:rsid w:val="003E6030"/>
    <w:rsid w:val="00403F35"/>
    <w:rsid w:val="004135A7"/>
    <w:rsid w:val="00415F05"/>
    <w:rsid w:val="00422ABD"/>
    <w:rsid w:val="00423E89"/>
    <w:rsid w:val="00426118"/>
    <w:rsid w:val="00434748"/>
    <w:rsid w:val="0044558A"/>
    <w:rsid w:val="00447C5D"/>
    <w:rsid w:val="00452806"/>
    <w:rsid w:val="00463BE6"/>
    <w:rsid w:val="004879FE"/>
    <w:rsid w:val="004B4402"/>
    <w:rsid w:val="004B7A86"/>
    <w:rsid w:val="004C0FFE"/>
    <w:rsid w:val="004C2C52"/>
    <w:rsid w:val="004E62B8"/>
    <w:rsid w:val="0050241C"/>
    <w:rsid w:val="00522382"/>
    <w:rsid w:val="0052727A"/>
    <w:rsid w:val="00537535"/>
    <w:rsid w:val="00543C46"/>
    <w:rsid w:val="005545C9"/>
    <w:rsid w:val="00555EEC"/>
    <w:rsid w:val="00561DED"/>
    <w:rsid w:val="00564582"/>
    <w:rsid w:val="00565784"/>
    <w:rsid w:val="00575D90"/>
    <w:rsid w:val="00583626"/>
    <w:rsid w:val="00592982"/>
    <w:rsid w:val="005A756C"/>
    <w:rsid w:val="005A7D1F"/>
    <w:rsid w:val="005B2A0C"/>
    <w:rsid w:val="005C5C9A"/>
    <w:rsid w:val="005D25A1"/>
    <w:rsid w:val="005E0F5C"/>
    <w:rsid w:val="005E267F"/>
    <w:rsid w:val="005E6925"/>
    <w:rsid w:val="005F3A1D"/>
    <w:rsid w:val="006134B3"/>
    <w:rsid w:val="00614F2D"/>
    <w:rsid w:val="006234B1"/>
    <w:rsid w:val="00627773"/>
    <w:rsid w:val="006302A3"/>
    <w:rsid w:val="00630742"/>
    <w:rsid w:val="006310C7"/>
    <w:rsid w:val="00631F84"/>
    <w:rsid w:val="0063625B"/>
    <w:rsid w:val="00637842"/>
    <w:rsid w:val="0064306A"/>
    <w:rsid w:val="0065173C"/>
    <w:rsid w:val="00655525"/>
    <w:rsid w:val="006776D1"/>
    <w:rsid w:val="00681ECF"/>
    <w:rsid w:val="006963A6"/>
    <w:rsid w:val="006A0B1D"/>
    <w:rsid w:val="006A38E5"/>
    <w:rsid w:val="006B0E35"/>
    <w:rsid w:val="006B377C"/>
    <w:rsid w:val="006C0A40"/>
    <w:rsid w:val="006C12F9"/>
    <w:rsid w:val="006C1F99"/>
    <w:rsid w:val="006C3862"/>
    <w:rsid w:val="006C3F70"/>
    <w:rsid w:val="006C6C1C"/>
    <w:rsid w:val="006D2322"/>
    <w:rsid w:val="006E22B8"/>
    <w:rsid w:val="006E5121"/>
    <w:rsid w:val="006E5C0F"/>
    <w:rsid w:val="006E741E"/>
    <w:rsid w:val="006F5FE1"/>
    <w:rsid w:val="007068E9"/>
    <w:rsid w:val="007070A6"/>
    <w:rsid w:val="00711D37"/>
    <w:rsid w:val="00716617"/>
    <w:rsid w:val="00717777"/>
    <w:rsid w:val="00720BF5"/>
    <w:rsid w:val="00721B0B"/>
    <w:rsid w:val="007243F1"/>
    <w:rsid w:val="00730230"/>
    <w:rsid w:val="0074174C"/>
    <w:rsid w:val="00754CBB"/>
    <w:rsid w:val="007662C0"/>
    <w:rsid w:val="00796E53"/>
    <w:rsid w:val="00797DC5"/>
    <w:rsid w:val="007A3370"/>
    <w:rsid w:val="007A7A79"/>
    <w:rsid w:val="007B04E6"/>
    <w:rsid w:val="007B1593"/>
    <w:rsid w:val="007B352D"/>
    <w:rsid w:val="007C5637"/>
    <w:rsid w:val="007D0960"/>
    <w:rsid w:val="007F3648"/>
    <w:rsid w:val="00803D1A"/>
    <w:rsid w:val="00812ED5"/>
    <w:rsid w:val="0081680C"/>
    <w:rsid w:val="00843A5F"/>
    <w:rsid w:val="00853497"/>
    <w:rsid w:val="0085666E"/>
    <w:rsid w:val="00860074"/>
    <w:rsid w:val="008623FD"/>
    <w:rsid w:val="00871FF9"/>
    <w:rsid w:val="0087732D"/>
    <w:rsid w:val="00884340"/>
    <w:rsid w:val="00894B61"/>
    <w:rsid w:val="008955EA"/>
    <w:rsid w:val="008B7611"/>
    <w:rsid w:val="008C0BDB"/>
    <w:rsid w:val="008C114F"/>
    <w:rsid w:val="008C5C2D"/>
    <w:rsid w:val="008D2BED"/>
    <w:rsid w:val="008E0A4E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FEF"/>
    <w:rsid w:val="009378D8"/>
    <w:rsid w:val="00942B56"/>
    <w:rsid w:val="009537E4"/>
    <w:rsid w:val="00954232"/>
    <w:rsid w:val="00961BF1"/>
    <w:rsid w:val="00967A97"/>
    <w:rsid w:val="0097210B"/>
    <w:rsid w:val="00972B26"/>
    <w:rsid w:val="0097663B"/>
    <w:rsid w:val="00993D70"/>
    <w:rsid w:val="009A76F1"/>
    <w:rsid w:val="009B598E"/>
    <w:rsid w:val="009B671E"/>
    <w:rsid w:val="009C1973"/>
    <w:rsid w:val="009C4A32"/>
    <w:rsid w:val="009C6F8A"/>
    <w:rsid w:val="009D1AEB"/>
    <w:rsid w:val="009E3ACA"/>
    <w:rsid w:val="009F1368"/>
    <w:rsid w:val="00A03A48"/>
    <w:rsid w:val="00A15AED"/>
    <w:rsid w:val="00A16946"/>
    <w:rsid w:val="00A24FC1"/>
    <w:rsid w:val="00A250D3"/>
    <w:rsid w:val="00A27F23"/>
    <w:rsid w:val="00A30D3D"/>
    <w:rsid w:val="00A336B2"/>
    <w:rsid w:val="00A472B6"/>
    <w:rsid w:val="00A47387"/>
    <w:rsid w:val="00A64B1C"/>
    <w:rsid w:val="00A64C2B"/>
    <w:rsid w:val="00A73B9D"/>
    <w:rsid w:val="00A76F0C"/>
    <w:rsid w:val="00A97250"/>
    <w:rsid w:val="00AA0FD4"/>
    <w:rsid w:val="00AD48D0"/>
    <w:rsid w:val="00AD6AC3"/>
    <w:rsid w:val="00AF0923"/>
    <w:rsid w:val="00AF1A6B"/>
    <w:rsid w:val="00B00C4A"/>
    <w:rsid w:val="00B0616D"/>
    <w:rsid w:val="00B075B1"/>
    <w:rsid w:val="00B104D0"/>
    <w:rsid w:val="00B20AB3"/>
    <w:rsid w:val="00B2490E"/>
    <w:rsid w:val="00B32E7E"/>
    <w:rsid w:val="00B448DB"/>
    <w:rsid w:val="00B50E39"/>
    <w:rsid w:val="00B53353"/>
    <w:rsid w:val="00B60045"/>
    <w:rsid w:val="00B609B3"/>
    <w:rsid w:val="00B6531A"/>
    <w:rsid w:val="00B702D7"/>
    <w:rsid w:val="00B807A5"/>
    <w:rsid w:val="00B81FEE"/>
    <w:rsid w:val="00B932CC"/>
    <w:rsid w:val="00B9638F"/>
    <w:rsid w:val="00BA1E1D"/>
    <w:rsid w:val="00BB7B37"/>
    <w:rsid w:val="00BD3757"/>
    <w:rsid w:val="00BD6462"/>
    <w:rsid w:val="00BE5053"/>
    <w:rsid w:val="00BE52E5"/>
    <w:rsid w:val="00BF01E9"/>
    <w:rsid w:val="00BF393C"/>
    <w:rsid w:val="00BF7D5F"/>
    <w:rsid w:val="00C01B7F"/>
    <w:rsid w:val="00C0543A"/>
    <w:rsid w:val="00C078FB"/>
    <w:rsid w:val="00C07C92"/>
    <w:rsid w:val="00C14277"/>
    <w:rsid w:val="00C22E58"/>
    <w:rsid w:val="00C279EA"/>
    <w:rsid w:val="00C35733"/>
    <w:rsid w:val="00C35C85"/>
    <w:rsid w:val="00C369A0"/>
    <w:rsid w:val="00C440D2"/>
    <w:rsid w:val="00C527E6"/>
    <w:rsid w:val="00C6158D"/>
    <w:rsid w:val="00C65780"/>
    <w:rsid w:val="00C70466"/>
    <w:rsid w:val="00C82ED7"/>
    <w:rsid w:val="00C90424"/>
    <w:rsid w:val="00C93C7E"/>
    <w:rsid w:val="00C9749C"/>
    <w:rsid w:val="00CB0AE7"/>
    <w:rsid w:val="00CC151C"/>
    <w:rsid w:val="00CC20A2"/>
    <w:rsid w:val="00CE7A4D"/>
    <w:rsid w:val="00D149FC"/>
    <w:rsid w:val="00D212A7"/>
    <w:rsid w:val="00D2290A"/>
    <w:rsid w:val="00D25D1C"/>
    <w:rsid w:val="00D40689"/>
    <w:rsid w:val="00D466CE"/>
    <w:rsid w:val="00D5037F"/>
    <w:rsid w:val="00D63DD9"/>
    <w:rsid w:val="00D855F9"/>
    <w:rsid w:val="00D932F5"/>
    <w:rsid w:val="00D95161"/>
    <w:rsid w:val="00D96C04"/>
    <w:rsid w:val="00DA2D51"/>
    <w:rsid w:val="00DA3513"/>
    <w:rsid w:val="00DB4388"/>
    <w:rsid w:val="00DC2FA4"/>
    <w:rsid w:val="00DC6176"/>
    <w:rsid w:val="00DC67AC"/>
    <w:rsid w:val="00DE63A0"/>
    <w:rsid w:val="00DF0433"/>
    <w:rsid w:val="00DF78AD"/>
    <w:rsid w:val="00E024C7"/>
    <w:rsid w:val="00E0492D"/>
    <w:rsid w:val="00E05357"/>
    <w:rsid w:val="00E22126"/>
    <w:rsid w:val="00E2593B"/>
    <w:rsid w:val="00E44490"/>
    <w:rsid w:val="00E72142"/>
    <w:rsid w:val="00E74532"/>
    <w:rsid w:val="00E8430D"/>
    <w:rsid w:val="00E93E8C"/>
    <w:rsid w:val="00E94075"/>
    <w:rsid w:val="00EA1B27"/>
    <w:rsid w:val="00EA5E22"/>
    <w:rsid w:val="00EB28E3"/>
    <w:rsid w:val="00EB3B27"/>
    <w:rsid w:val="00EB7198"/>
    <w:rsid w:val="00EB74B7"/>
    <w:rsid w:val="00EC2737"/>
    <w:rsid w:val="00EC385A"/>
    <w:rsid w:val="00EC4DA2"/>
    <w:rsid w:val="00EC6D31"/>
    <w:rsid w:val="00ED56F1"/>
    <w:rsid w:val="00ED595A"/>
    <w:rsid w:val="00EE4394"/>
    <w:rsid w:val="00EF4623"/>
    <w:rsid w:val="00F109D4"/>
    <w:rsid w:val="00F15C38"/>
    <w:rsid w:val="00F33626"/>
    <w:rsid w:val="00F3490E"/>
    <w:rsid w:val="00F36C1D"/>
    <w:rsid w:val="00F5363F"/>
    <w:rsid w:val="00F55574"/>
    <w:rsid w:val="00F60FB8"/>
    <w:rsid w:val="00F6125E"/>
    <w:rsid w:val="00F72FA9"/>
    <w:rsid w:val="00F74590"/>
    <w:rsid w:val="00F94805"/>
    <w:rsid w:val="00F97336"/>
    <w:rsid w:val="00FB64EC"/>
    <w:rsid w:val="00FD49AB"/>
    <w:rsid w:val="00F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EA75C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NormalnyWeb">
    <w:name w:val="Normal (Web)"/>
    <w:basedOn w:val="Normalny"/>
    <w:uiPriority w:val="99"/>
    <w:unhideWhenUsed/>
    <w:rsid w:val="006E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2524-38A5-4601-9919-F20DFE76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zwiększą możliwości trasy kolejowej miedzy regionem małopolskim i śląskim</vt:lpstr>
    </vt:vector>
  </TitlesOfParts>
  <Company>PKP PLK S.A.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Kolejne inwestycje miedzy Rzeszowem a Medyka podniosą standard podróży koleją</dc:title>
  <dc:subject/>
  <dc:creator>PKP Polskie Linie Kolejowe S.A.</dc:creator>
  <cp:keywords/>
  <dc:description/>
  <cp:lastModifiedBy>Dudzińska Maria</cp:lastModifiedBy>
  <cp:revision>4</cp:revision>
  <dcterms:created xsi:type="dcterms:W3CDTF">2023-11-30T12:31:00Z</dcterms:created>
  <dcterms:modified xsi:type="dcterms:W3CDTF">2023-11-30T12:31:00Z</dcterms:modified>
</cp:coreProperties>
</file>