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B2B" w:rsidRPr="001E6D58" w:rsidRDefault="00AA0B2B" w:rsidP="00AA0B2B">
      <w:pPr>
        <w:spacing w:after="0"/>
        <w:rPr>
          <w:rFonts w:cs="Arial"/>
          <w:b/>
          <w:sz w:val="16"/>
          <w:szCs w:val="16"/>
          <w:lang w:val="en-GB"/>
        </w:rPr>
      </w:pPr>
    </w:p>
    <w:p w:rsidR="001E6D58" w:rsidRDefault="001E6D58" w:rsidP="009D1AEB">
      <w:pPr>
        <w:jc w:val="right"/>
        <w:rPr>
          <w:rFonts w:cs="Arial"/>
          <w:lang w:val="en-GB"/>
        </w:rPr>
      </w:pPr>
    </w:p>
    <w:p w:rsidR="0035164E" w:rsidRDefault="0035164E" w:rsidP="009D1AEB">
      <w:pPr>
        <w:jc w:val="right"/>
        <w:rPr>
          <w:rFonts w:cs="Arial"/>
          <w:lang w:val="en-GB"/>
        </w:rPr>
      </w:pPr>
    </w:p>
    <w:p w:rsidR="00277762" w:rsidRPr="001E6D58" w:rsidRDefault="00704492" w:rsidP="009D1AEB">
      <w:pPr>
        <w:jc w:val="right"/>
        <w:rPr>
          <w:rFonts w:cs="Arial"/>
          <w:lang w:val="en-GB"/>
        </w:rPr>
      </w:pPr>
      <w:r>
        <w:rPr>
          <w:rFonts w:cs="Arial"/>
          <w:lang w:val="en-GB"/>
        </w:rPr>
        <w:t>Sosnowiec, 29</w:t>
      </w:r>
      <w:r w:rsidR="0035164E">
        <w:rPr>
          <w:rFonts w:cs="Arial"/>
          <w:lang w:val="en-GB"/>
        </w:rPr>
        <w:t xml:space="preserve"> </w:t>
      </w:r>
      <w:r w:rsidR="0042053A">
        <w:rPr>
          <w:rFonts w:cs="Arial"/>
          <w:lang w:val="en-GB"/>
        </w:rPr>
        <w:t>grudnia</w:t>
      </w:r>
      <w:r w:rsidR="0035164E">
        <w:rPr>
          <w:rFonts w:cs="Arial"/>
          <w:lang w:val="en-GB"/>
        </w:rPr>
        <w:t xml:space="preserve"> 2022</w:t>
      </w:r>
      <w:r w:rsidR="00741850" w:rsidRPr="001E6D58">
        <w:rPr>
          <w:rFonts w:cs="Arial"/>
          <w:lang w:val="en-GB"/>
        </w:rPr>
        <w:t xml:space="preserve"> r.</w:t>
      </w:r>
    </w:p>
    <w:p w:rsidR="00AA0B2B" w:rsidRPr="00AA0B2B" w:rsidRDefault="00704492" w:rsidP="00011A85">
      <w:pPr>
        <w:pStyle w:val="Nagwek1"/>
        <w:spacing w:before="100" w:beforeAutospacing="1" w:after="100" w:afterAutospacing="1" w:line="360" w:lineRule="auto"/>
        <w:rPr>
          <w:rFonts w:eastAsia="Times New Roman"/>
          <w:sz w:val="22"/>
          <w:szCs w:val="22"/>
        </w:rPr>
      </w:pPr>
      <w:r w:rsidRPr="00704492">
        <w:rPr>
          <w:rFonts w:eastAsia="Times New Roman"/>
          <w:sz w:val="22"/>
          <w:szCs w:val="22"/>
        </w:rPr>
        <w:t>Śląskie: lepszy dostęp do pociągów z wygodnych stacji i przystanków [FOTOGALERIA]</w:t>
      </w:r>
      <w:r w:rsidR="00C01155">
        <w:rPr>
          <w:rFonts w:eastAsia="Times New Roman"/>
          <w:sz w:val="22"/>
          <w:szCs w:val="22"/>
        </w:rPr>
        <w:t xml:space="preserve"> </w:t>
      </w:r>
    </w:p>
    <w:p w:rsidR="00AD5094" w:rsidRPr="00AA0B2B" w:rsidRDefault="00704492" w:rsidP="00011A85">
      <w:pPr>
        <w:spacing w:before="100" w:beforeAutospacing="1" w:after="100" w:afterAutospacing="1" w:line="360" w:lineRule="auto"/>
        <w:rPr>
          <w:rFonts w:cs="Arial"/>
          <w:b/>
        </w:rPr>
      </w:pPr>
      <w:r w:rsidRPr="00704492">
        <w:rPr>
          <w:rFonts w:eastAsia="Times New Roman" w:cs="Arial"/>
          <w:b/>
        </w:rPr>
        <w:t xml:space="preserve">PKP Polskie Linie Kolejowe S.A. zwiększają dostępność do pociągów w woj. śląskim. </w:t>
      </w:r>
      <w:bookmarkStart w:id="0" w:name="_GoBack"/>
      <w:bookmarkEnd w:id="0"/>
      <w:r w:rsidRPr="00704492">
        <w:rPr>
          <w:rFonts w:eastAsia="Times New Roman" w:cs="Arial"/>
          <w:b/>
        </w:rPr>
        <w:t>Wygodę korzystania z kolei gwarantują 24 przebudowane i oddane w tym roku do użytku stacje i przystanki, m.in. Zwardoń, Dąbrowa Górnicza i Wisła Uzdrowisko. Zadania są realizowane z funduszy unijnych i ze środków własnych.</w:t>
      </w:r>
    </w:p>
    <w:p w:rsidR="00704492" w:rsidRDefault="00704492" w:rsidP="00704492">
      <w:pPr>
        <w:spacing w:before="100" w:beforeAutospacing="1" w:after="100" w:afterAutospacing="1" w:line="360" w:lineRule="auto"/>
        <w:rPr>
          <w:rFonts w:cs="Arial"/>
        </w:rPr>
      </w:pPr>
      <w:r w:rsidRPr="00704492">
        <w:rPr>
          <w:rFonts w:cs="Arial"/>
        </w:rPr>
        <w:t xml:space="preserve">Na terenie woj. śląskiego PKP Polskie Linie Kolejowe S.A. realizują inwestycje, dzięki którym zwiększa się dostęp do pociągów, najbardziej ekologicznego środka transportu. Kolej staje się jeszcze bardziej atrakcyjna dla pasażerów, zwiększane jest bezpieczeństwo. </w:t>
      </w:r>
    </w:p>
    <w:p w:rsidR="00704492" w:rsidRPr="00704492" w:rsidRDefault="00704492" w:rsidP="00704492">
      <w:pPr>
        <w:spacing w:before="100" w:beforeAutospacing="1" w:after="100" w:afterAutospacing="1" w:line="360" w:lineRule="auto"/>
        <w:rPr>
          <w:rFonts w:cs="Arial"/>
        </w:rPr>
      </w:pPr>
      <w:r w:rsidRPr="00704492">
        <w:rPr>
          <w:rFonts w:cs="Arial"/>
        </w:rPr>
        <w:t xml:space="preserve">Dogodne warunki podróży gwarantują przebudowane perony na stacjach i przystankach kolejowej „wiślanki” (linia kolejowa Goleszów – Wisła Głębce): </w:t>
      </w:r>
      <w:r w:rsidRPr="00704492">
        <w:rPr>
          <w:rFonts w:cs="Arial"/>
          <w:b/>
        </w:rPr>
        <w:t>Ustroń, Ustroń Zdrój, Ustroń Polana, Wisła Jawornik</w:t>
      </w:r>
      <w:r w:rsidRPr="00704492">
        <w:rPr>
          <w:rFonts w:cs="Arial"/>
        </w:rPr>
        <w:t xml:space="preserve"> (dawniej </w:t>
      </w:r>
      <w:proofErr w:type="spellStart"/>
      <w:r w:rsidRPr="00704492">
        <w:rPr>
          <w:rFonts w:cs="Arial"/>
        </w:rPr>
        <w:t>Obłaziec</w:t>
      </w:r>
      <w:proofErr w:type="spellEnd"/>
      <w:r w:rsidRPr="00704492">
        <w:rPr>
          <w:rFonts w:cs="Arial"/>
        </w:rPr>
        <w:t xml:space="preserve">), </w:t>
      </w:r>
      <w:r w:rsidRPr="00704492">
        <w:rPr>
          <w:rFonts w:cs="Arial"/>
          <w:b/>
        </w:rPr>
        <w:t xml:space="preserve">Wisła Uzdrowisko, Wisła </w:t>
      </w:r>
      <w:proofErr w:type="spellStart"/>
      <w:r w:rsidRPr="00704492">
        <w:rPr>
          <w:rFonts w:cs="Arial"/>
          <w:b/>
        </w:rPr>
        <w:t>Dziechcinka</w:t>
      </w:r>
      <w:proofErr w:type="spellEnd"/>
      <w:r w:rsidRPr="00704492">
        <w:rPr>
          <w:rFonts w:cs="Arial"/>
          <w:b/>
        </w:rPr>
        <w:t xml:space="preserve"> </w:t>
      </w:r>
      <w:r w:rsidRPr="00704492">
        <w:rPr>
          <w:rFonts w:cs="Arial"/>
        </w:rPr>
        <w:t>i</w:t>
      </w:r>
      <w:r w:rsidRPr="00704492">
        <w:rPr>
          <w:rFonts w:cs="Arial"/>
          <w:b/>
        </w:rPr>
        <w:t xml:space="preserve"> Wisła Kopydło</w:t>
      </w:r>
      <w:r w:rsidRPr="00704492">
        <w:rPr>
          <w:rFonts w:cs="Arial"/>
        </w:rPr>
        <w:t xml:space="preserve">. Dodatkowy dostęp do kolei zapewnia nowy przystanek </w:t>
      </w:r>
      <w:r w:rsidRPr="00704492">
        <w:rPr>
          <w:rFonts w:cs="Arial"/>
          <w:b/>
        </w:rPr>
        <w:t>Ustroń Brzegi</w:t>
      </w:r>
      <w:r w:rsidRPr="00704492">
        <w:rPr>
          <w:rFonts w:cs="Arial"/>
        </w:rPr>
        <w:t xml:space="preserve">. Od września, po 9 latach przerwy, możliwe są podróże od Skoczowa przez Goleszów do Cieszyna z wygodnych stacji i przystanków: </w:t>
      </w:r>
      <w:r w:rsidRPr="00704492">
        <w:rPr>
          <w:rFonts w:cs="Arial"/>
          <w:b/>
        </w:rPr>
        <w:t>Skoczów Bładnice, Goleszów, Goleszów Górny, Bażanowice, Cieszyn Uniwersytet</w:t>
      </w:r>
      <w:r w:rsidRPr="00704492">
        <w:rPr>
          <w:rFonts w:cs="Arial"/>
        </w:rPr>
        <w:t xml:space="preserve"> (dawniej </w:t>
      </w:r>
      <w:proofErr w:type="spellStart"/>
      <w:r w:rsidRPr="00704492">
        <w:rPr>
          <w:rFonts w:cs="Arial"/>
        </w:rPr>
        <w:t>Mnisztwo</w:t>
      </w:r>
      <w:proofErr w:type="spellEnd"/>
      <w:r w:rsidRPr="00704492">
        <w:rPr>
          <w:rFonts w:cs="Arial"/>
        </w:rPr>
        <w:t xml:space="preserve">) oraz </w:t>
      </w:r>
      <w:r w:rsidRPr="00704492">
        <w:rPr>
          <w:rFonts w:cs="Arial"/>
          <w:b/>
        </w:rPr>
        <w:t>Cieszyn</w:t>
      </w:r>
      <w:r w:rsidRPr="00704492">
        <w:rPr>
          <w:rFonts w:cs="Arial"/>
        </w:rPr>
        <w:t xml:space="preserve">. Na południu województwa na stacji </w:t>
      </w:r>
      <w:r w:rsidRPr="00704492">
        <w:rPr>
          <w:rFonts w:cs="Arial"/>
          <w:b/>
        </w:rPr>
        <w:t>Czechowice-Dziedzice</w:t>
      </w:r>
      <w:r w:rsidRPr="00704492">
        <w:rPr>
          <w:rFonts w:cs="Arial"/>
        </w:rPr>
        <w:t xml:space="preserve"> oraz na przystanku </w:t>
      </w:r>
      <w:r w:rsidRPr="00704492">
        <w:rPr>
          <w:rFonts w:cs="Arial"/>
          <w:b/>
        </w:rPr>
        <w:t>Zabrzeg</w:t>
      </w:r>
      <w:r w:rsidRPr="00704492">
        <w:rPr>
          <w:rFonts w:cs="Arial"/>
        </w:rPr>
        <w:t xml:space="preserve"> na linii Czechowice – Zebrzydowice jest bezpieczniejszy i wygodniejszy dostęp do pociągów. Poprawiła się dostępność stacji </w:t>
      </w:r>
      <w:r w:rsidRPr="00704492">
        <w:rPr>
          <w:rFonts w:cs="Arial"/>
          <w:b/>
        </w:rPr>
        <w:t>Zwardoń</w:t>
      </w:r>
      <w:r w:rsidRPr="00704492">
        <w:rPr>
          <w:rFonts w:cs="Arial"/>
        </w:rPr>
        <w:t xml:space="preserve"> na linii Żywiec – Zwardoń. </w:t>
      </w:r>
    </w:p>
    <w:p w:rsidR="00704492" w:rsidRDefault="00704492" w:rsidP="00704492">
      <w:pPr>
        <w:spacing w:before="100" w:beforeAutospacing="1" w:after="100" w:afterAutospacing="1" w:line="360" w:lineRule="auto"/>
      </w:pPr>
      <w:r w:rsidRPr="00704492">
        <w:rPr>
          <w:rFonts w:cs="Arial"/>
        </w:rPr>
        <w:t>PLK S</w:t>
      </w:r>
      <w:r>
        <w:rPr>
          <w:rFonts w:cs="Arial"/>
        </w:rPr>
        <w:t>.</w:t>
      </w:r>
      <w:r w:rsidRPr="00704492">
        <w:rPr>
          <w:rFonts w:cs="Arial"/>
        </w:rPr>
        <w:t>A</w:t>
      </w:r>
      <w:r>
        <w:rPr>
          <w:rFonts w:cs="Arial"/>
        </w:rPr>
        <w:t>.</w:t>
      </w:r>
      <w:r w:rsidRPr="00704492">
        <w:rPr>
          <w:rFonts w:cs="Arial"/>
        </w:rPr>
        <w:t xml:space="preserve"> zmieniły stację </w:t>
      </w:r>
      <w:r w:rsidRPr="00704492">
        <w:rPr>
          <w:rFonts w:cs="Arial"/>
          <w:b/>
        </w:rPr>
        <w:t>Dąbrowa Górnicza</w:t>
      </w:r>
      <w:r w:rsidRPr="00704492">
        <w:rPr>
          <w:rFonts w:cs="Arial"/>
        </w:rPr>
        <w:t xml:space="preserve">, gdzie podróżni korzystają z bezpiecznego przejścia pod torami, a dostęp na perony umożliwiają windy. Wyższe perony ułatwiają wejście do pociągów także w </w:t>
      </w:r>
      <w:r w:rsidRPr="00704492">
        <w:rPr>
          <w:rFonts w:cs="Arial"/>
          <w:b/>
        </w:rPr>
        <w:t xml:space="preserve">Dąbrowie Górniczej </w:t>
      </w:r>
      <w:proofErr w:type="spellStart"/>
      <w:r w:rsidRPr="00704492">
        <w:rPr>
          <w:rFonts w:cs="Arial"/>
          <w:b/>
        </w:rPr>
        <w:t>Gołonogu</w:t>
      </w:r>
      <w:proofErr w:type="spellEnd"/>
      <w:r w:rsidRPr="00704492">
        <w:rPr>
          <w:rFonts w:cs="Arial"/>
        </w:rPr>
        <w:t xml:space="preserve">. Jest możliwość wygodnych podróży z przebudowanych peronów na linii Zawiercie – Częstochowa, m.in. w </w:t>
      </w:r>
      <w:r w:rsidRPr="00704492">
        <w:rPr>
          <w:rFonts w:cs="Arial"/>
          <w:b/>
        </w:rPr>
        <w:t>Częstochowie Raków</w:t>
      </w:r>
      <w:r w:rsidRPr="00704492">
        <w:rPr>
          <w:rFonts w:cs="Arial"/>
        </w:rPr>
        <w:t>, gdzie w tym roku</w:t>
      </w:r>
      <w:r w:rsidRPr="00704492">
        <w:rPr>
          <w:rFonts w:cs="Arial"/>
          <w:b/>
        </w:rPr>
        <w:t xml:space="preserve"> </w:t>
      </w:r>
      <w:r w:rsidRPr="00704492">
        <w:rPr>
          <w:rFonts w:cs="Arial"/>
        </w:rPr>
        <w:t xml:space="preserve">zamontowano dodatkowe wiaty-poczekalnie. Lepsze podróże są też ze stacji </w:t>
      </w:r>
      <w:r w:rsidRPr="00704492">
        <w:rPr>
          <w:rFonts w:cs="Arial"/>
          <w:b/>
        </w:rPr>
        <w:t>Sławków</w:t>
      </w:r>
      <w:r w:rsidRPr="00704492">
        <w:rPr>
          <w:rFonts w:cs="Arial"/>
        </w:rPr>
        <w:t xml:space="preserve"> na linii Sosnowiec – Olkusz. W ostatnim roku poprawiła się dostępność przystanku </w:t>
      </w:r>
      <w:r w:rsidRPr="00704492">
        <w:rPr>
          <w:rFonts w:cs="Arial"/>
          <w:b/>
        </w:rPr>
        <w:t>Łaziska Górne</w:t>
      </w:r>
      <w:r w:rsidRPr="00704492">
        <w:rPr>
          <w:rFonts w:cs="Arial"/>
        </w:rPr>
        <w:t xml:space="preserve"> na linii Katowice – Rybnik. Dzięki realizacji tzw. rządowego programu przystankowego podróżni korzystają z przebudowanych przystanków </w:t>
      </w:r>
      <w:r w:rsidRPr="00704492">
        <w:rPr>
          <w:rFonts w:cs="Arial"/>
          <w:b/>
        </w:rPr>
        <w:t>Rybnik Niewiadom</w:t>
      </w:r>
      <w:r w:rsidRPr="00704492">
        <w:rPr>
          <w:rFonts w:cs="Arial"/>
        </w:rPr>
        <w:t xml:space="preserve"> i </w:t>
      </w:r>
      <w:r w:rsidRPr="00704492">
        <w:rPr>
          <w:rFonts w:cs="Arial"/>
          <w:b/>
        </w:rPr>
        <w:t xml:space="preserve">Rybnik Niedobczyce </w:t>
      </w:r>
      <w:r w:rsidRPr="00704492">
        <w:rPr>
          <w:rFonts w:cs="Arial"/>
        </w:rPr>
        <w:t>na linii Rybnik</w:t>
      </w:r>
      <w:r>
        <w:rPr>
          <w:rFonts w:cs="Arial"/>
        </w:rPr>
        <w:t xml:space="preserve"> </w:t>
      </w:r>
      <w:r w:rsidRPr="00704492">
        <w:rPr>
          <w:rFonts w:cs="Arial"/>
        </w:rPr>
        <w:t>-</w:t>
      </w:r>
      <w:r>
        <w:rPr>
          <w:rFonts w:cs="Arial"/>
        </w:rPr>
        <w:t xml:space="preserve"> </w:t>
      </w:r>
      <w:r w:rsidRPr="00704492">
        <w:rPr>
          <w:rFonts w:cs="Arial"/>
        </w:rPr>
        <w:t>Racibórz.</w:t>
      </w:r>
    </w:p>
    <w:p w:rsidR="00704492" w:rsidRPr="00704492" w:rsidRDefault="00704492" w:rsidP="00704492">
      <w:pPr>
        <w:spacing w:before="100" w:beforeAutospacing="1" w:after="100" w:afterAutospacing="1" w:line="360" w:lineRule="auto"/>
        <w:rPr>
          <w:rStyle w:val="Pogrubienie"/>
          <w:b w:val="0"/>
          <w:bCs w:val="0"/>
        </w:rPr>
      </w:pPr>
      <w:r w:rsidRPr="00CD422D">
        <w:rPr>
          <w:rStyle w:val="Pogrubienie"/>
          <w:rFonts w:cs="Arial"/>
        </w:rPr>
        <w:lastRenderedPageBreak/>
        <w:t>Kontakt dla mediów:</w:t>
      </w:r>
    </w:p>
    <w:p w:rsidR="00A15AED" w:rsidRPr="00741850" w:rsidRDefault="00704492" w:rsidP="00704492">
      <w:pPr>
        <w:spacing w:after="0" w:line="276" w:lineRule="auto"/>
        <w:rPr>
          <w:sz w:val="20"/>
          <w:szCs w:val="20"/>
        </w:rPr>
      </w:pPr>
      <w:r w:rsidRPr="00CD422D">
        <w:rPr>
          <w:rFonts w:cs="Arial"/>
          <w:bCs/>
        </w:rPr>
        <w:t>Katarzyna Głowacka</w:t>
      </w:r>
      <w:r w:rsidRPr="00CD422D">
        <w:rPr>
          <w:rFonts w:cs="Arial"/>
          <w:bCs/>
        </w:rPr>
        <w:br/>
        <w:t>zespół prasowy</w:t>
      </w:r>
      <w:r w:rsidRPr="00CD422D">
        <w:rPr>
          <w:rFonts w:cs="Arial"/>
          <w:bCs/>
        </w:rPr>
        <w:br/>
        <w:t>PKP Polskie Linie Kolejowe S.A.</w:t>
      </w:r>
      <w:r w:rsidRPr="00CD422D">
        <w:rPr>
          <w:rFonts w:cs="Arial"/>
          <w:bCs/>
        </w:rPr>
        <w:br/>
      </w:r>
      <w:r w:rsidRPr="00CD422D">
        <w:rPr>
          <w:rFonts w:cs="Arial"/>
          <w:bCs/>
          <w:u w:val="single"/>
        </w:rPr>
        <w:t>rzecznik@plk-sa.pl</w:t>
      </w:r>
      <w:r w:rsidRPr="00CD422D">
        <w:rPr>
          <w:rFonts w:cs="Arial"/>
          <w:bCs/>
        </w:rPr>
        <w:br/>
        <w:t>T: +48 697 044</w:t>
      </w:r>
      <w:r>
        <w:rPr>
          <w:rFonts w:cs="Arial"/>
          <w:bCs/>
        </w:rPr>
        <w:t> </w:t>
      </w:r>
      <w:r w:rsidRPr="00CD422D">
        <w:rPr>
          <w:rFonts w:cs="Arial"/>
          <w:bCs/>
        </w:rPr>
        <w:t>571</w:t>
      </w:r>
    </w:p>
    <w:sectPr w:rsidR="00A15AED" w:rsidRPr="00741850" w:rsidSect="0063625B">
      <w:headerReference w:type="first" r:id="rId8"/>
      <w:footerReference w:type="first" r:id="rId9"/>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21D" w:rsidRDefault="0050721D" w:rsidP="009D1AEB">
      <w:pPr>
        <w:spacing w:after="0" w:line="240" w:lineRule="auto"/>
      </w:pPr>
      <w:r>
        <w:separator/>
      </w:r>
    </w:p>
  </w:endnote>
  <w:endnote w:type="continuationSeparator" w:id="0">
    <w:p w:rsidR="0050721D" w:rsidRDefault="0050721D"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074" w:rsidRDefault="00860074" w:rsidP="00860074">
    <w:pPr>
      <w:spacing w:after="0" w:line="240" w:lineRule="auto"/>
      <w:rPr>
        <w:rFonts w:cs="Arial"/>
        <w:color w:val="727271"/>
        <w:sz w:val="14"/>
        <w:szCs w:val="14"/>
      </w:rPr>
    </w:pP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D84B8D" w:rsidP="00860074">
    <w:pPr>
      <w:spacing w:after="0" w:line="240" w:lineRule="auto"/>
      <w:rPr>
        <w:rFonts w:cs="Arial"/>
        <w:color w:val="727271"/>
        <w:sz w:val="14"/>
        <w:szCs w:val="14"/>
      </w:rPr>
    </w:pPr>
    <w:r>
      <w:rPr>
        <w:rFonts w:cs="Arial"/>
        <w:color w:val="727271"/>
        <w:sz w:val="14"/>
        <w:szCs w:val="14"/>
      </w:rPr>
      <w:t>XIV</w:t>
    </w:r>
    <w:r w:rsidR="00860074" w:rsidRPr="0025604B">
      <w:rPr>
        <w:rFonts w:cs="Arial"/>
        <w:color w:val="727271"/>
        <w:sz w:val="14"/>
        <w:szCs w:val="14"/>
      </w:rPr>
      <w:t xml:space="preserve"> Wydział Gospodarczy Krajowego Rejestru Sądowego pod numerem KRS 0000037568, NIP 113-23-16-427, </w:t>
    </w:r>
  </w:p>
  <w:p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A169B3" w:rsidRPr="00450EAF">
      <w:rPr>
        <w:rFonts w:cs="Arial"/>
        <w:color w:val="727271"/>
        <w:sz w:val="14"/>
        <w:szCs w:val="14"/>
      </w:rPr>
      <w:t xml:space="preserve">32.069.349.000,00 </w:t>
    </w:r>
    <w:r w:rsidR="00A169B3">
      <w:rPr>
        <w:rFonts w:cs="Arial"/>
        <w:color w:val="727271"/>
        <w:sz w:val="14"/>
        <w:szCs w:val="14"/>
      </w:rPr>
      <w:t>zł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21D" w:rsidRDefault="0050721D" w:rsidP="009D1AEB">
      <w:pPr>
        <w:spacing w:after="0" w:line="240" w:lineRule="auto"/>
      </w:pPr>
      <w:r>
        <w:separator/>
      </w:r>
    </w:p>
  </w:footnote>
  <w:footnote w:type="continuationSeparator" w:id="0">
    <w:p w:rsidR="0050721D" w:rsidRDefault="0050721D"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EB" w:rsidRDefault="001E6D58">
    <w:pPr>
      <w:pStyle w:val="Nagwek"/>
    </w:pPr>
    <w:r>
      <w:rPr>
        <w:rFonts w:cs="Arial"/>
        <w:noProof/>
        <w:lang w:eastAsia="pl-PL"/>
      </w:rPr>
      <w:drawing>
        <wp:inline distT="0" distB="0" distL="0" distR="0" wp14:anchorId="72B435BB" wp14:editId="067E2C9D">
          <wp:extent cx="6120130" cy="553085"/>
          <wp:effectExtent l="0" t="0" r="0" b="0"/>
          <wp:docPr id="4" name="Obraz 4" descr="Logo Fundusze Europejskie, flaga Rzeczpospolita Polska, logo PKP Polskie Linie Kolejowe S.A., Logo Unia Europejska." title="Logo Fundusze Europejskie, flaga Rzeczpospolita Polska, logo PKP Polskie Linie Kolejowe S.A., Logo Unia Europej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golne_unia_pl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553085"/>
                  </a:xfrm>
                  <a:prstGeom prst="rect">
                    <a:avLst/>
                  </a:prstGeom>
                </pic:spPr>
              </pic:pic>
            </a:graphicData>
          </a:graphic>
        </wp:inline>
      </w:drawing>
    </w:r>
    <w:r w:rsidR="009D1AEB">
      <w:rPr>
        <w:noProof/>
        <w:lang w:eastAsia="pl-PL"/>
      </w:rPr>
      <mc:AlternateContent>
        <mc:Choice Requires="wps">
          <w:drawing>
            <wp:anchor distT="0" distB="0" distL="114300" distR="114300" simplePos="0" relativeHeight="251661312" behindDoc="0" locked="0" layoutInCell="1" allowOverlap="1" wp14:anchorId="552375BC" wp14:editId="4C6886FC">
              <wp:simplePos x="0" y="0"/>
              <wp:positionH relativeFrom="margin">
                <wp:align>left</wp:align>
              </wp:positionH>
              <wp:positionV relativeFrom="paragraph">
                <wp:posOffset>6985</wp:posOffset>
              </wp:positionV>
              <wp:extent cx="2560320" cy="981075"/>
              <wp:effectExtent l="0" t="0" r="11430" b="952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81075"/>
                      </a:xfrm>
                      <a:prstGeom prst="rect">
                        <a:avLst/>
                      </a:prstGeom>
                      <a:noFill/>
                      <a:ln>
                        <a:noFill/>
                      </a:ln>
                      <a:extLst/>
                    </wps:spPr>
                    <wps:txbx>
                      <w:txbxContent>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margin-top:.55pt;width:201.6pt;height:77.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Ev8QEAAMYDAAAOAAAAZHJzL2Uyb0RvYy54bWysU8Fu2zAMvQ/YPwi6L3Y8tOuMOEXXosOA&#10;bi3Q7QMYWY6F2qJGKbGzrx8lO1m33opdBIoiH/keqdXl2Hdir8kbtJVcLnIptFVYG7ut5I/vt+8u&#10;pPABbA0dWl3Jg/bycv32zWpwpS6wxa7WJBjE+nJwlWxDcGWWedXqHvwCnbb82CD1EPhK26wmGBi9&#10;77Iiz8+zAal2hEp7z96b6VGuE37TaBXum8brILpKcm8hnZTOTTyz9QrKLYFrjZrbgFd00YOxXPQE&#10;dQMBxI7MC6jeKEKPTVgo7DNsGqN04sBslvk/bB5bcDpxYXG8O8nk/x+s+rZ/IGHqShZSWOh5RA/Y&#10;aRH0kw84aFFEiQbnS458dBwbxk848qgTXe/uUD15YfG6BbvVV0Q4tBpqbnEZM7NnqROOjyCb4SvW&#10;XAt2ARPQ2FAf9WNFBKPzqA6n8egxCMXO4uw8f1/wk+K3jxfL/MNZKgHlMduRD5819iIalSQef0KH&#10;/Z0PsRsojyGxmMVb03VpBTr7l4MDJw/XnlMjkdj7xCKMm3EWZoP1gSkRTsvFn4GNFumXFAMvViX9&#10;zx2QlqL7YlmWuIVHg47G5miAVZxaySDFZF6HaVt3jsy2ZeRJeItXLF1jEqvY2tTFLDgvSyI7L3bc&#10;xuf3FPXn+61/AwAA//8DAFBLAwQUAAYACAAAACEAHqHpgNsAAAAGAQAADwAAAGRycy9kb3ducmV2&#10;LnhtbEyPwU7DMBBE70j8g7VI3KjdQiMIcaoKwQkJkYYDRyfeJlbjdYjdNvw9ywmOs7OaeVNsZj+I&#10;E07RBdKwXCgQSG2wjjoNH/XLzT2ImAxZMwRCDd8YYVNeXhQmt+FMFZ52qRMcQjE3GvqUxlzK2Pbo&#10;TVyEEYm9fZi8SSynTtrJnDncD3KlVCa9ccQNvRnxqcf2sDt6DdtPqp7d11vzXu0rV9cPil6zg9bX&#10;V/P2EUTCOf09wy8+o0PJTE04ko1i0MBDEl+XINi8U7crEA3r9ToDWRbyP375AwAA//8DAFBLAQIt&#10;ABQABgAIAAAAIQC2gziS/gAAAOEBAAATAAAAAAAAAAAAAAAAAAAAAABbQ29udGVudF9UeXBlc10u&#10;eG1sUEsBAi0AFAAGAAgAAAAhADj9If/WAAAAlAEAAAsAAAAAAAAAAAAAAAAALwEAAF9yZWxzLy5y&#10;ZWxzUEsBAi0AFAAGAAgAAAAhAHRvoS/xAQAAxgMAAA4AAAAAAAAAAAAAAAAALgIAAGRycy9lMm9E&#10;b2MueG1sUEsBAi0AFAAGAAgAAAAhAB6h6YDbAAAABgEAAA8AAAAAAAAAAAAAAAAASwQAAGRycy9k&#10;b3ducmV2LnhtbFBLBQYAAAAABAAEAPMAAABTBQAAAAA=&#10;" filled="f" stroked="f">
              <v:textbox inset="0,0,0,0">
                <w:txbxContent>
                  <w:p w:rsidR="009D1AEB" w:rsidRPr="00DA3248" w:rsidRDefault="009D1AEB" w:rsidP="009D1AEB">
                    <w:pPr>
                      <w:spacing w:after="0"/>
                    </w:pPr>
                  </w:p>
                </w:txbxContent>
              </v:textbox>
              <w10:wrap anchorx="margin"/>
            </v:shape>
          </w:pict>
        </mc:Fallback>
      </mc:AlternateContent>
    </w:r>
  </w:p>
  <w:p w:rsidR="001E6D58" w:rsidRDefault="001E6D58">
    <w:pPr>
      <w:pStyle w:val="Nagwek"/>
    </w:pPr>
  </w:p>
  <w:p w:rsidR="001E6D58" w:rsidRDefault="001E6D58">
    <w:pPr>
      <w:pStyle w:val="Nagwek"/>
    </w:pPr>
    <w:r>
      <w:rPr>
        <w:noProof/>
        <w:lang w:eastAsia="pl-PL"/>
      </w:rPr>
      <mc:AlternateContent>
        <mc:Choice Requires="wps">
          <w:drawing>
            <wp:anchor distT="0" distB="0" distL="114300" distR="114300" simplePos="0" relativeHeight="251663360" behindDoc="0" locked="0" layoutInCell="1" allowOverlap="1" wp14:anchorId="0885A5ED" wp14:editId="0A3B3756">
              <wp:simplePos x="0" y="0"/>
              <wp:positionH relativeFrom="margin">
                <wp:posOffset>0</wp:posOffset>
              </wp:positionH>
              <wp:positionV relativeFrom="paragraph">
                <wp:posOffset>-635</wp:posOffset>
              </wp:positionV>
              <wp:extent cx="2560320" cy="908050"/>
              <wp:effectExtent l="0" t="0" r="11430" b="63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rsidR="001E6D58" w:rsidRPr="004D6EC9" w:rsidRDefault="001E6D58" w:rsidP="001E6D58">
                          <w:pPr>
                            <w:spacing w:after="0"/>
                            <w:rPr>
                              <w:rFonts w:cs="Arial"/>
                              <w:b/>
                              <w:sz w:val="16"/>
                              <w:szCs w:val="16"/>
                            </w:rPr>
                          </w:pPr>
                          <w:r w:rsidRPr="004D6EC9">
                            <w:rPr>
                              <w:rFonts w:cs="Arial"/>
                              <w:b/>
                              <w:sz w:val="16"/>
                              <w:szCs w:val="16"/>
                            </w:rPr>
                            <w:t>PKP Polskie Linie Kolejowe S.A.</w:t>
                          </w:r>
                        </w:p>
                        <w:p w:rsidR="001E6D58" w:rsidRDefault="001E6D58" w:rsidP="001E6D58">
                          <w:pPr>
                            <w:spacing w:after="0"/>
                            <w:rPr>
                              <w:rFonts w:cs="Arial"/>
                              <w:sz w:val="16"/>
                              <w:szCs w:val="16"/>
                            </w:rPr>
                          </w:pPr>
                          <w:r>
                            <w:rPr>
                              <w:rFonts w:cs="Arial"/>
                              <w:sz w:val="16"/>
                              <w:szCs w:val="16"/>
                            </w:rPr>
                            <w:t>Biuro Komunikacji i Promocji</w:t>
                          </w:r>
                        </w:p>
                        <w:p w:rsidR="001E6D58" w:rsidRPr="004D6EC9" w:rsidRDefault="001E6D58" w:rsidP="001E6D58">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1E6D58" w:rsidRPr="009939C9" w:rsidRDefault="001E6D58" w:rsidP="001E6D58">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1E6D58" w:rsidRPr="009939C9" w:rsidRDefault="001E6D58" w:rsidP="001E6D58">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1E6D58" w:rsidRPr="009939C9" w:rsidRDefault="001E6D58" w:rsidP="001E6D58">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1E6D58" w:rsidRPr="00DA3248" w:rsidRDefault="001E6D58" w:rsidP="001E6D58">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85A5ED" id="Pole tekstowe 3" o:spid="_x0000_s1027" type="#_x0000_t202" style="position:absolute;margin-left:0;margin-top:-.05pt;width:201.6pt;height:7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0558gEAAM0DAAAOAAAAZHJzL2Uyb0RvYy54bWysU8Fu2zAMvQ/YPwi6L3YStOiMOEXXosOA&#10;bivQ7QMUmbaF2qJGKbGzrx8lx2m33YZdBEokH/keqc312HfiAOQN2lIuF7kUYDVWxjal/P7t/t2V&#10;FD4oW6kOLZTyCF5eb9++2QyugBW22FVAgkGsLwZXyjYEV2SZ1y30yi/QgWVnjdSrwFdqsorUwOh9&#10;l63y/DIbkCpHqMF7fr2bnHKb8OsadPha1x6C6ErJvYV0Ujp38cy2G1U0pFxr9KkN9Q9d9MpYLnqG&#10;ulNBiT2Zv6B6owk91mGhsc+wro2GxIHZLPM/2Dy1ykHiwuJ4d5bJ/z9Y/eXwSMJUpVxLYVXPI3rE&#10;DkSAZx9wALGOEg3OFxz55Dg2jB9w5FEnut49oH72wuJtq2wDN0Q4tKAqbnEZM7NXqROOjyC74TNW&#10;XEvtAyagsaY+6seKCEbnUR3P44ExCM2Pq4vLfL1il2bf+/wqv0jzy1QxZzvy4SNgL6JRSuLxJ3R1&#10;ePAhdqOKOSQWs3hvui6tQGd/e+DA6YVrn1Ijkdj7xCKMuzHJllhG3w6rIzMjnHaM/wQbLdJPKQbe&#10;r1L6H3tFIEX3ybI6cRlng2ZjNxvKak4tZZBiMm/DtLR7R6ZpGXnS3+INK1ibRO6li5PuvDOJ82m/&#10;41K+vqeol1+4/QUAAP//AwBQSwMEFAAGAAgAAAAhAG3mi+TdAAAABgEAAA8AAABkcnMvZG93bnJl&#10;di54bWxMj8FOwzAQRO9I/QdrK3FrnYaqoiFOVSE4ISHScODoxNvEarwOsduGv2c50eNoRjNv8t3k&#10;enHBMVhPClbLBARS442lVsFn9bp4BBGiJqN7T6jgBwPsitldrjPjr1Ti5RBbwSUUMq2gi3HIpAxN&#10;h06HpR+Q2Dv60enIcmylGfWVy10v0yTZSKct8UKnB3zusDkdzk7B/ovKF/v9Xn+Ux9JW1Taht81J&#10;qfv5tH8CEXGK/2H4w2d0KJip9mcyQfQK+EhUsFiBYHOdPKQgak6t0y3IIpe3+MUvAAAA//8DAFBL&#10;AQItABQABgAIAAAAIQC2gziS/gAAAOEBAAATAAAAAAAAAAAAAAAAAAAAAABbQ29udGVudF9UeXBl&#10;c10ueG1sUEsBAi0AFAAGAAgAAAAhADj9If/WAAAAlAEAAAsAAAAAAAAAAAAAAAAALwEAAF9yZWxz&#10;Ly5yZWxzUEsBAi0AFAAGAAgAAAAhANqHTnnyAQAAzQMAAA4AAAAAAAAAAAAAAAAALgIAAGRycy9l&#10;Mm9Eb2MueG1sUEsBAi0AFAAGAAgAAAAhAG3mi+TdAAAABgEAAA8AAAAAAAAAAAAAAAAATAQAAGRy&#10;cy9kb3ducmV2LnhtbFBLBQYAAAAABAAEAPMAAABWBQAAAAA=&#10;" filled="f" stroked="f">
              <v:textbox inset="0,0,0,0">
                <w:txbxContent>
                  <w:p w:rsidR="001E6D58" w:rsidRPr="004D6EC9" w:rsidRDefault="001E6D58" w:rsidP="001E6D58">
                    <w:pPr>
                      <w:spacing w:after="0"/>
                      <w:rPr>
                        <w:rFonts w:cs="Arial"/>
                        <w:b/>
                        <w:sz w:val="16"/>
                        <w:szCs w:val="16"/>
                      </w:rPr>
                    </w:pPr>
                    <w:r w:rsidRPr="004D6EC9">
                      <w:rPr>
                        <w:rFonts w:cs="Arial"/>
                        <w:b/>
                        <w:sz w:val="16"/>
                        <w:szCs w:val="16"/>
                      </w:rPr>
                      <w:t>PKP Polskie Linie Kolejowe S.A.</w:t>
                    </w:r>
                  </w:p>
                  <w:p w:rsidR="001E6D58" w:rsidRDefault="001E6D58" w:rsidP="001E6D58">
                    <w:pPr>
                      <w:spacing w:after="0"/>
                      <w:rPr>
                        <w:rFonts w:cs="Arial"/>
                        <w:sz w:val="16"/>
                        <w:szCs w:val="16"/>
                      </w:rPr>
                    </w:pPr>
                    <w:r>
                      <w:rPr>
                        <w:rFonts w:cs="Arial"/>
                        <w:sz w:val="16"/>
                        <w:szCs w:val="16"/>
                      </w:rPr>
                      <w:t>Biuro Komunikacji i Promocji</w:t>
                    </w:r>
                  </w:p>
                  <w:p w:rsidR="001E6D58" w:rsidRPr="004D6EC9" w:rsidRDefault="001E6D58" w:rsidP="001E6D58">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1E6D58" w:rsidRPr="009939C9" w:rsidRDefault="001E6D58" w:rsidP="001E6D58">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1E6D58" w:rsidRPr="009939C9" w:rsidRDefault="001E6D58" w:rsidP="001E6D58">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1E6D58" w:rsidRPr="009939C9" w:rsidRDefault="001E6D58" w:rsidP="001E6D58">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1E6D58" w:rsidRPr="00DA3248" w:rsidRDefault="001E6D58" w:rsidP="001E6D58">
                    <w:pPr>
                      <w:spacing w:after="0"/>
                    </w:pPr>
                    <w:r w:rsidRPr="004D6EC9">
                      <w:rPr>
                        <w:rFonts w:cs="Arial"/>
                        <w:sz w:val="16"/>
                        <w:szCs w:val="16"/>
                      </w:rPr>
                      <w:t>www.plk-sa.pl</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11A85"/>
    <w:rsid w:val="000316DE"/>
    <w:rsid w:val="00055357"/>
    <w:rsid w:val="000D11F9"/>
    <w:rsid w:val="000D567D"/>
    <w:rsid w:val="000E545F"/>
    <w:rsid w:val="00135D75"/>
    <w:rsid w:val="00145FF3"/>
    <w:rsid w:val="001B66AD"/>
    <w:rsid w:val="001E6D58"/>
    <w:rsid w:val="001F1BC2"/>
    <w:rsid w:val="00210489"/>
    <w:rsid w:val="00214F50"/>
    <w:rsid w:val="00236985"/>
    <w:rsid w:val="00261CF8"/>
    <w:rsid w:val="00277762"/>
    <w:rsid w:val="00291328"/>
    <w:rsid w:val="002B4989"/>
    <w:rsid w:val="002E3DE1"/>
    <w:rsid w:val="002F6767"/>
    <w:rsid w:val="00343E90"/>
    <w:rsid w:val="0035164E"/>
    <w:rsid w:val="00376A31"/>
    <w:rsid w:val="00396AD7"/>
    <w:rsid w:val="003B0B61"/>
    <w:rsid w:val="003B3110"/>
    <w:rsid w:val="003E60C1"/>
    <w:rsid w:val="0042053A"/>
    <w:rsid w:val="004A11B6"/>
    <w:rsid w:val="004B1867"/>
    <w:rsid w:val="0050721D"/>
    <w:rsid w:val="005E4E57"/>
    <w:rsid w:val="005F5189"/>
    <w:rsid w:val="00616955"/>
    <w:rsid w:val="0063625B"/>
    <w:rsid w:val="006531F6"/>
    <w:rsid w:val="00690981"/>
    <w:rsid w:val="006C6C1C"/>
    <w:rsid w:val="006E746C"/>
    <w:rsid w:val="006F1D32"/>
    <w:rsid w:val="00704492"/>
    <w:rsid w:val="00741850"/>
    <w:rsid w:val="00742A92"/>
    <w:rsid w:val="00786FEB"/>
    <w:rsid w:val="00793C0F"/>
    <w:rsid w:val="00797458"/>
    <w:rsid w:val="007A18D6"/>
    <w:rsid w:val="007F3648"/>
    <w:rsid w:val="008212C6"/>
    <w:rsid w:val="0082587B"/>
    <w:rsid w:val="00833B03"/>
    <w:rsid w:val="008575DD"/>
    <w:rsid w:val="00860074"/>
    <w:rsid w:val="008749B8"/>
    <w:rsid w:val="00897252"/>
    <w:rsid w:val="008C2BAF"/>
    <w:rsid w:val="0094567E"/>
    <w:rsid w:val="00981AA4"/>
    <w:rsid w:val="009B544F"/>
    <w:rsid w:val="009D1AEB"/>
    <w:rsid w:val="00A15AED"/>
    <w:rsid w:val="00A169B3"/>
    <w:rsid w:val="00A17ACA"/>
    <w:rsid w:val="00A60791"/>
    <w:rsid w:val="00AA0B2B"/>
    <w:rsid w:val="00AD5094"/>
    <w:rsid w:val="00AE6090"/>
    <w:rsid w:val="00BD0D4E"/>
    <w:rsid w:val="00BD5A0D"/>
    <w:rsid w:val="00BF6946"/>
    <w:rsid w:val="00C01155"/>
    <w:rsid w:val="00C07DCD"/>
    <w:rsid w:val="00C208D6"/>
    <w:rsid w:val="00C41F43"/>
    <w:rsid w:val="00C63BE6"/>
    <w:rsid w:val="00D149FC"/>
    <w:rsid w:val="00D2753A"/>
    <w:rsid w:val="00D8345E"/>
    <w:rsid w:val="00D84B8D"/>
    <w:rsid w:val="00E52214"/>
    <w:rsid w:val="00E716EF"/>
    <w:rsid w:val="00EA6704"/>
    <w:rsid w:val="00EC71C4"/>
    <w:rsid w:val="00F02503"/>
    <w:rsid w:val="00F073D7"/>
    <w:rsid w:val="00F42089"/>
    <w:rsid w:val="00FA7217"/>
    <w:rsid w:val="00FB14F9"/>
    <w:rsid w:val="00FB6E10"/>
    <w:rsid w:val="00FD1509"/>
    <w:rsid w:val="00FD6AB7"/>
    <w:rsid w:val="00FE47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03410"/>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75822-709B-4661-B62D-AF59188C9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337</Words>
  <Characters>2022</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Przybywa bezkolizyjnych skrzyżowań w okolicach Warszawy</vt:lpstr>
    </vt:vector>
  </TitlesOfParts>
  <Company>PKP PLK S.A.</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Śląskie: lepszy dostęp do pociągów z wygodnych stacji i przystanków [FOTOGALERIA]</dc:title>
  <dc:subject/>
  <dc:creator>Kundzicz Adam</dc:creator>
  <cp:keywords/>
  <dc:description/>
  <cp:lastModifiedBy>Głowacka Katarzyna</cp:lastModifiedBy>
  <cp:revision>4</cp:revision>
  <cp:lastPrinted>2020-01-28T13:10:00Z</cp:lastPrinted>
  <dcterms:created xsi:type="dcterms:W3CDTF">2022-12-01T14:15:00Z</dcterms:created>
  <dcterms:modified xsi:type="dcterms:W3CDTF">2022-12-29T11:19:00Z</dcterms:modified>
</cp:coreProperties>
</file>