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0D" w:rsidRDefault="00471B0D" w:rsidP="00471B0D">
      <w:pPr>
        <w:jc w:val="right"/>
        <w:rPr>
          <w:rFonts w:cs="Arial"/>
        </w:rPr>
      </w:pPr>
    </w:p>
    <w:p w:rsidR="00471B0D" w:rsidRDefault="00471B0D" w:rsidP="00471B0D">
      <w:pPr>
        <w:jc w:val="right"/>
        <w:rPr>
          <w:rFonts w:cs="Arial"/>
        </w:rPr>
      </w:pPr>
    </w:p>
    <w:p w:rsidR="00471B0D" w:rsidRDefault="00471B0D" w:rsidP="00471B0D">
      <w:pPr>
        <w:jc w:val="right"/>
        <w:rPr>
          <w:rFonts w:cs="Arial"/>
        </w:rPr>
      </w:pPr>
    </w:p>
    <w:p w:rsidR="00471B0D" w:rsidRDefault="00C13DF8" w:rsidP="00471B0D">
      <w:pPr>
        <w:jc w:val="right"/>
        <w:rPr>
          <w:rFonts w:cs="Arial"/>
        </w:rPr>
      </w:pPr>
      <w:r w:rsidRPr="00A95135">
        <w:rPr>
          <w:rFonts w:cs="Arial"/>
        </w:rPr>
        <w:t>Warszawa</w:t>
      </w:r>
      <w:r w:rsidR="00471B0D" w:rsidRPr="00A95135">
        <w:rPr>
          <w:rFonts w:cs="Arial"/>
        </w:rPr>
        <w:t xml:space="preserve">, </w:t>
      </w:r>
      <w:r w:rsidR="00931A5A">
        <w:rPr>
          <w:rFonts w:cs="Arial"/>
        </w:rPr>
        <w:t>24 lutego</w:t>
      </w:r>
      <w:r w:rsidR="00471B0D" w:rsidRPr="00A95135">
        <w:rPr>
          <w:rFonts w:cs="Arial"/>
        </w:rPr>
        <w:t xml:space="preserve"> </w:t>
      </w:r>
      <w:r w:rsidR="00471B0D">
        <w:rPr>
          <w:rFonts w:cs="Arial"/>
        </w:rPr>
        <w:t>2021</w:t>
      </w:r>
      <w:r w:rsidR="00471B0D" w:rsidRPr="003D74BF">
        <w:rPr>
          <w:rFonts w:cs="Arial"/>
        </w:rPr>
        <w:t xml:space="preserve"> r.</w:t>
      </w:r>
    </w:p>
    <w:p w:rsidR="00471B0D" w:rsidRPr="00395487" w:rsidRDefault="00931A5A" w:rsidP="00931A5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 xml:space="preserve">Dwa bezkolizyjne skrzyżowania Gdynia i Celestynów – większe </w:t>
      </w:r>
      <w:r w:rsidR="00C13DF8">
        <w:rPr>
          <w:rFonts w:cs="Arial"/>
          <w:sz w:val="22"/>
          <w:szCs w:val="22"/>
        </w:rPr>
        <w:t>bezpieczeństw</w:t>
      </w:r>
      <w:r w:rsidR="00334F1D">
        <w:rPr>
          <w:rFonts w:cs="Arial"/>
          <w:sz w:val="22"/>
          <w:szCs w:val="22"/>
        </w:rPr>
        <w:t>o</w:t>
      </w:r>
      <w:r w:rsidR="00C13D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 torach</w:t>
      </w:r>
      <w:r w:rsidR="00C13DF8">
        <w:rPr>
          <w:rFonts w:cs="Arial"/>
          <w:sz w:val="22"/>
          <w:szCs w:val="22"/>
        </w:rPr>
        <w:t xml:space="preserve"> </w:t>
      </w:r>
    </w:p>
    <w:p w:rsidR="004B2ADF" w:rsidRPr="00395487" w:rsidRDefault="008B07F9" w:rsidP="00931A5A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Lepszą komunikację w mieście oraz sprawny i bezpieczny transport ładunków do portu zapewni nowe bezkolizyjne </w:t>
      </w:r>
      <w:r w:rsidR="000B4FB6">
        <w:rPr>
          <w:rFonts w:cs="Arial"/>
          <w:b/>
        </w:rPr>
        <w:t xml:space="preserve">skrzyżowanie </w:t>
      </w:r>
      <w:r>
        <w:rPr>
          <w:rFonts w:cs="Arial"/>
          <w:b/>
        </w:rPr>
        <w:t>w Gdyni</w:t>
      </w:r>
      <w:r w:rsidR="008B1E0F" w:rsidRPr="00395487">
        <w:rPr>
          <w:rFonts w:cs="Arial"/>
          <w:b/>
        </w:rPr>
        <w:t xml:space="preserve">. </w:t>
      </w:r>
      <w:r w:rsidR="007A0B5F" w:rsidRPr="00395487">
        <w:rPr>
          <w:rFonts w:cs="Arial"/>
          <w:b/>
        </w:rPr>
        <w:t>PKP Polskie Linie Kolejowe S.A.</w:t>
      </w:r>
      <w:r w:rsidR="001F37FA">
        <w:rPr>
          <w:rFonts w:cs="Arial"/>
          <w:b/>
        </w:rPr>
        <w:t xml:space="preserve"> oraz Miasto Gdynia</w:t>
      </w:r>
      <w:r w:rsidR="007A0B5F" w:rsidRPr="00395487">
        <w:rPr>
          <w:rFonts w:cs="Arial"/>
          <w:b/>
        </w:rPr>
        <w:t xml:space="preserve"> podpisały umowę z </w:t>
      </w:r>
      <w:r w:rsidR="001F37FA">
        <w:rPr>
          <w:rFonts w:cs="Arial"/>
          <w:b/>
        </w:rPr>
        <w:t>wykonawcą wiaduktu drogowego.</w:t>
      </w:r>
      <w:r w:rsidR="007A0B5F" w:rsidRPr="00395487">
        <w:rPr>
          <w:rFonts w:cs="Arial"/>
          <w:b/>
        </w:rPr>
        <w:t xml:space="preserve"> </w:t>
      </w:r>
      <w:r w:rsidR="00F73298" w:rsidRPr="00395487">
        <w:rPr>
          <w:rFonts w:cs="Arial"/>
          <w:b/>
        </w:rPr>
        <w:t>Inwestycja</w:t>
      </w:r>
      <w:r w:rsidR="007A0B5F" w:rsidRPr="00395487">
        <w:rPr>
          <w:rFonts w:cs="Arial"/>
          <w:b/>
        </w:rPr>
        <w:t xml:space="preserve"> za ponad </w:t>
      </w:r>
      <w:r w:rsidR="001F37FA">
        <w:rPr>
          <w:rFonts w:cs="Arial"/>
          <w:b/>
        </w:rPr>
        <w:t>64</w:t>
      </w:r>
      <w:r w:rsidR="007A0B5F" w:rsidRPr="00395487">
        <w:rPr>
          <w:rFonts w:cs="Arial"/>
          <w:b/>
        </w:rPr>
        <w:t xml:space="preserve"> mln zł </w:t>
      </w:r>
      <w:r w:rsidR="00C063F5" w:rsidRPr="00395487">
        <w:rPr>
          <w:rFonts w:cs="Arial"/>
          <w:b/>
        </w:rPr>
        <w:t>jest współfinansowana</w:t>
      </w:r>
      <w:r w:rsidR="000B4FB6">
        <w:rPr>
          <w:rFonts w:cs="Arial"/>
          <w:b/>
        </w:rPr>
        <w:t xml:space="preserve"> z unijnego programu </w:t>
      </w:r>
      <w:proofErr w:type="spellStart"/>
      <w:r w:rsidR="000B4FB6">
        <w:rPr>
          <w:rFonts w:cs="Arial"/>
          <w:b/>
        </w:rPr>
        <w:t>POIiŚ</w:t>
      </w:r>
      <w:proofErr w:type="spellEnd"/>
      <w:r w:rsidR="000B4FB6">
        <w:rPr>
          <w:rFonts w:cs="Arial"/>
          <w:b/>
        </w:rPr>
        <w:t>. Program realizowany przez PLK zwiększa bezpieczeństwo w ponad dwudziestu miejscach na siec</w:t>
      </w:r>
      <w:r w:rsidR="00931A5A">
        <w:rPr>
          <w:rFonts w:cs="Arial"/>
          <w:b/>
        </w:rPr>
        <w:t>i kolejowej.</w:t>
      </w:r>
    </w:p>
    <w:p w:rsidR="0012078A" w:rsidRDefault="001F37FA" w:rsidP="00931A5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Nowy wiadukt drogowy </w:t>
      </w:r>
      <w:r w:rsidR="006E5B5F">
        <w:rPr>
          <w:rFonts w:eastAsia="Calibri" w:cs="Arial"/>
        </w:rPr>
        <w:t xml:space="preserve">w Gdyni </w:t>
      </w:r>
      <w:r w:rsidR="00913F05">
        <w:rPr>
          <w:rFonts w:eastAsia="Calibri" w:cs="Arial"/>
        </w:rPr>
        <w:t>zwiększy poziom bezpieczeństwa w ruchu kolejowym i drogowym.</w:t>
      </w:r>
      <w:r w:rsidR="00913F05" w:rsidRPr="00913F05">
        <w:rPr>
          <w:rFonts w:eastAsia="Calibri" w:cs="Arial"/>
        </w:rPr>
        <w:t xml:space="preserve"> </w:t>
      </w:r>
      <w:r w:rsidR="00913F05">
        <w:rPr>
          <w:rFonts w:eastAsia="Calibri" w:cs="Arial"/>
        </w:rPr>
        <w:t xml:space="preserve">Obiekt o długości 185 m i szerokości 18,15 m z dwoma pasami ruchu, chodnikiem i ścieżką rowerową </w:t>
      </w:r>
      <w:r>
        <w:rPr>
          <w:rFonts w:eastAsia="Calibri" w:cs="Arial"/>
        </w:rPr>
        <w:t>z</w:t>
      </w:r>
      <w:r w:rsidR="00931A5A">
        <w:rPr>
          <w:rFonts w:eastAsia="Calibri" w:cs="Arial"/>
        </w:rPr>
        <w:t>astąpi dwa przejazdy kolejowo-</w:t>
      </w:r>
      <w:r>
        <w:rPr>
          <w:rFonts w:eastAsia="Calibri" w:cs="Arial"/>
        </w:rPr>
        <w:t>drogowe w pobliżu stacji Gdynia Port.</w:t>
      </w:r>
      <w:r w:rsidR="00913F05">
        <w:rPr>
          <w:rFonts w:eastAsia="Calibri" w:cs="Arial"/>
        </w:rPr>
        <w:t xml:space="preserve"> Dzięki inwestycji </w:t>
      </w:r>
      <w:r>
        <w:rPr>
          <w:rFonts w:eastAsia="Calibri" w:cs="Arial"/>
        </w:rPr>
        <w:t xml:space="preserve">odciąży </w:t>
      </w:r>
      <w:r w:rsidR="00913F05">
        <w:rPr>
          <w:rFonts w:eastAsia="Calibri" w:cs="Arial"/>
        </w:rPr>
        <w:t>się ruch</w:t>
      </w:r>
      <w:r>
        <w:rPr>
          <w:rFonts w:eastAsia="Calibri" w:cs="Arial"/>
        </w:rPr>
        <w:t xml:space="preserve"> na Estakadzie Kwiatkowskiego i usprawni komunikacj</w:t>
      </w:r>
      <w:r w:rsidR="00913F05">
        <w:rPr>
          <w:rFonts w:eastAsia="Calibri" w:cs="Arial"/>
        </w:rPr>
        <w:t>a</w:t>
      </w:r>
      <w:r>
        <w:rPr>
          <w:rFonts w:eastAsia="Calibri" w:cs="Arial"/>
        </w:rPr>
        <w:t xml:space="preserve"> między obwodnicą Trójmiasta i centrum Gdy</w:t>
      </w:r>
      <w:r w:rsidR="006E5B5F">
        <w:rPr>
          <w:rFonts w:eastAsia="Calibri" w:cs="Arial"/>
        </w:rPr>
        <w:t>ni a jej północnymi dzielnicami</w:t>
      </w:r>
      <w:r>
        <w:rPr>
          <w:rFonts w:eastAsia="Calibri" w:cs="Arial"/>
        </w:rPr>
        <w:t xml:space="preserve">. </w:t>
      </w:r>
      <w:r w:rsidR="00D307C0">
        <w:rPr>
          <w:rFonts w:eastAsia="Calibri" w:cs="Arial"/>
        </w:rPr>
        <w:t>Poprawi się komunikacja w rejonie stacji Gdynia Port oraz dojazd do ładowni kontenerowych. Budowa wiaduktu uzupełni</w:t>
      </w:r>
      <w:r w:rsidR="00913F05">
        <w:rPr>
          <w:rFonts w:eastAsia="Calibri" w:cs="Arial"/>
        </w:rPr>
        <w:t>a</w:t>
      </w:r>
      <w:r w:rsidR="00D307C0">
        <w:rPr>
          <w:rFonts w:eastAsia="Calibri" w:cs="Arial"/>
        </w:rPr>
        <w:t xml:space="preserve"> projekt PLK pn. „Poprawa kolejowego dostępu do portu morskiego w Gdyni”. </w:t>
      </w:r>
    </w:p>
    <w:p w:rsidR="000B4FB6" w:rsidRDefault="000B4FB6" w:rsidP="00931A5A">
      <w:pPr>
        <w:spacing w:after="0" w:line="360" w:lineRule="auto"/>
        <w:rPr>
          <w:b/>
          <w:bCs/>
        </w:rPr>
      </w:pPr>
      <w:r w:rsidRPr="00876EF6">
        <w:rPr>
          <w:b/>
          <w:bCs/>
          <w:i/>
        </w:rPr>
        <w:t>– </w:t>
      </w:r>
      <w:r w:rsidRPr="000460F0">
        <w:rPr>
          <w:b/>
          <w:i/>
          <w:iCs/>
        </w:rPr>
        <w:t>W projektach Krajowego Programu Kolejowego, obejmujących budowę bezkolizyjnych skrzyżowań kolejowo-drogowych w całej Polsce, wykorzystujemy m.in. środki z programów UE.</w:t>
      </w:r>
      <w:r>
        <w:rPr>
          <w:b/>
          <w:i/>
          <w:iCs/>
        </w:rPr>
        <w:t xml:space="preserve"> Dziś podpisane zostały umowy na obiekty w Gdyni</w:t>
      </w:r>
      <w:r w:rsidR="006E5B5F">
        <w:rPr>
          <w:b/>
          <w:i/>
          <w:iCs/>
        </w:rPr>
        <w:t xml:space="preserve"> i </w:t>
      </w:r>
      <w:r w:rsidR="006E5B5F" w:rsidRPr="000460F0">
        <w:rPr>
          <w:b/>
          <w:i/>
          <w:iCs/>
        </w:rPr>
        <w:t xml:space="preserve">Celestynowie </w:t>
      </w:r>
      <w:r w:rsidR="006E5B5F">
        <w:rPr>
          <w:b/>
          <w:i/>
          <w:iCs/>
        </w:rPr>
        <w:t>na Mazowszu</w:t>
      </w:r>
      <w:r>
        <w:rPr>
          <w:b/>
          <w:i/>
          <w:iCs/>
        </w:rPr>
        <w:t xml:space="preserve">. Inwestycje </w:t>
      </w:r>
      <w:r w:rsidRPr="000460F0">
        <w:rPr>
          <w:b/>
          <w:i/>
          <w:iCs/>
        </w:rPr>
        <w:t>zwiększ</w:t>
      </w:r>
      <w:r>
        <w:rPr>
          <w:b/>
          <w:i/>
          <w:iCs/>
        </w:rPr>
        <w:t>ą</w:t>
      </w:r>
      <w:r w:rsidRPr="000460F0">
        <w:rPr>
          <w:b/>
          <w:i/>
          <w:iCs/>
        </w:rPr>
        <w:t xml:space="preserve"> poziom bezpieczeństwa na kolei oraz poprawi</w:t>
      </w:r>
      <w:r>
        <w:rPr>
          <w:b/>
          <w:i/>
          <w:iCs/>
        </w:rPr>
        <w:t>ą</w:t>
      </w:r>
      <w:r w:rsidRPr="000460F0">
        <w:rPr>
          <w:b/>
          <w:i/>
          <w:iCs/>
        </w:rPr>
        <w:t xml:space="preserve"> warunki życia mieszkańców. Efektem inwestycji jest coraz bardziej komfortowa, bezpieczna i przewidywalna polska kolej</w:t>
      </w:r>
      <w:r>
        <w:rPr>
          <w:b/>
          <w:iCs/>
        </w:rPr>
        <w:t xml:space="preserve"> </w:t>
      </w:r>
      <w:r w:rsidRPr="00876EF6">
        <w:rPr>
          <w:b/>
          <w:bCs/>
          <w:i/>
        </w:rPr>
        <w:t xml:space="preserve">– </w:t>
      </w:r>
      <w:r w:rsidRPr="00876EF6">
        <w:rPr>
          <w:b/>
          <w:bCs/>
        </w:rPr>
        <w:t>powiedział Andrzej Bittel, sekretarz stanu w Ministerstwie Infrastruktury</w:t>
      </w:r>
      <w:r>
        <w:rPr>
          <w:b/>
          <w:bCs/>
        </w:rPr>
        <w:t>.</w:t>
      </w:r>
    </w:p>
    <w:p w:rsidR="000B4FB6" w:rsidRDefault="000B4FB6" w:rsidP="00931A5A">
      <w:pPr>
        <w:spacing w:after="0" w:line="360" w:lineRule="auto"/>
        <w:rPr>
          <w:b/>
          <w:bCs/>
          <w:i/>
        </w:rPr>
      </w:pPr>
    </w:p>
    <w:p w:rsidR="000B4FB6" w:rsidRPr="00E66118" w:rsidRDefault="000B4FB6" w:rsidP="00931A5A">
      <w:pPr>
        <w:spacing w:after="0" w:line="360" w:lineRule="auto"/>
        <w:rPr>
          <w:b/>
        </w:rPr>
      </w:pPr>
      <w:r w:rsidRPr="00E66118">
        <w:rPr>
          <w:b/>
          <w:bCs/>
          <w:i/>
        </w:rPr>
        <w:t>– </w:t>
      </w:r>
      <w:r w:rsidR="008D5C32">
        <w:rPr>
          <w:b/>
          <w:bCs/>
          <w:i/>
        </w:rPr>
        <w:t xml:space="preserve">PKP Polskie Linie Kolejowe S.A. zwiększają bezpieczeństwo na kolejowych trasach. Dziś podpisaliśmy umowę, która w Gdyni zwiększa bezpieczeństwo przy realizowanej </w:t>
      </w:r>
      <w:r w:rsidR="006E5B5F">
        <w:rPr>
          <w:b/>
          <w:bCs/>
          <w:i/>
        </w:rPr>
        <w:t xml:space="preserve">już </w:t>
      </w:r>
      <w:r w:rsidR="008D5C32">
        <w:rPr>
          <w:b/>
          <w:bCs/>
          <w:i/>
        </w:rPr>
        <w:t xml:space="preserve">inwestycji portowej </w:t>
      </w:r>
      <w:r w:rsidR="006E5B5F">
        <w:rPr>
          <w:b/>
          <w:bCs/>
          <w:i/>
        </w:rPr>
        <w:t>i poprawi komunikację</w:t>
      </w:r>
      <w:r w:rsidR="008D5C32">
        <w:rPr>
          <w:b/>
          <w:bCs/>
          <w:i/>
        </w:rPr>
        <w:t xml:space="preserve"> w mieście. Umowa podpisana w Celestynowie zapewni wzrost bezpieczeństwa w ruchu kolejowym i drogowym. Przy rzeczowej </w:t>
      </w:r>
      <w:r w:rsidR="006E5B5F">
        <w:rPr>
          <w:b/>
          <w:bCs/>
          <w:i/>
        </w:rPr>
        <w:t>współpracy</w:t>
      </w:r>
      <w:r w:rsidR="008D5C32">
        <w:rPr>
          <w:b/>
          <w:bCs/>
          <w:i/>
        </w:rPr>
        <w:t xml:space="preserve"> z samorządami z</w:t>
      </w:r>
      <w:r w:rsidRPr="00E66118">
        <w:rPr>
          <w:b/>
          <w:i/>
          <w:iCs/>
        </w:rPr>
        <w:t>większamy sprawność i bezpieczeństwo kolei, a mieszkańcy zyskują lepszą komunikację</w:t>
      </w:r>
      <w:r w:rsidR="00931A5A">
        <w:rPr>
          <w:b/>
          <w:i/>
          <w:iCs/>
        </w:rPr>
        <w:t xml:space="preserve"> </w:t>
      </w:r>
      <w:r w:rsidRPr="00E66118">
        <w:rPr>
          <w:b/>
          <w:bCs/>
        </w:rPr>
        <w:t xml:space="preserve">– powiedział </w:t>
      </w:r>
      <w:r w:rsidR="008D5C32">
        <w:rPr>
          <w:b/>
          <w:bCs/>
        </w:rPr>
        <w:t xml:space="preserve">Ireneusz </w:t>
      </w:r>
      <w:proofErr w:type="spellStart"/>
      <w:r w:rsidR="008D5C32">
        <w:rPr>
          <w:b/>
          <w:bCs/>
        </w:rPr>
        <w:t>Merchel</w:t>
      </w:r>
      <w:proofErr w:type="spellEnd"/>
      <w:r w:rsidR="008D5C32">
        <w:rPr>
          <w:b/>
          <w:bCs/>
        </w:rPr>
        <w:t xml:space="preserve">, prezes </w:t>
      </w:r>
      <w:r w:rsidRPr="00E66118">
        <w:rPr>
          <w:b/>
          <w:bCs/>
        </w:rPr>
        <w:t>Zarządu PKP Polskich Linii Kolejowych S.A</w:t>
      </w:r>
    </w:p>
    <w:p w:rsidR="000B4FB6" w:rsidRPr="00395487" w:rsidRDefault="000B4FB6" w:rsidP="00931A5A">
      <w:pPr>
        <w:spacing w:before="100" w:beforeAutospacing="1" w:after="100" w:afterAutospacing="1" w:line="360" w:lineRule="auto"/>
        <w:rPr>
          <w:rFonts w:eastAsia="Calibri" w:cs="Arial"/>
        </w:rPr>
      </w:pPr>
    </w:p>
    <w:p w:rsidR="00F110C9" w:rsidRDefault="00913F05" w:rsidP="00931A5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Dziś, </w:t>
      </w:r>
      <w:r w:rsidR="00F110C9">
        <w:rPr>
          <w:rFonts w:eastAsia="Calibri" w:cs="Arial"/>
        </w:rPr>
        <w:t xml:space="preserve">24 lutego PKP Polskie Linie Kolejowe S.A. oraz Miasto Gdynia podpisały umowę </w:t>
      </w:r>
      <w:r>
        <w:rPr>
          <w:rFonts w:eastAsia="Calibri" w:cs="Arial"/>
        </w:rPr>
        <w:t xml:space="preserve">z firmą </w:t>
      </w:r>
      <w:proofErr w:type="spellStart"/>
      <w:r>
        <w:rPr>
          <w:rFonts w:eastAsia="Calibri" w:cs="Arial"/>
        </w:rPr>
        <w:t>Strabag</w:t>
      </w:r>
      <w:proofErr w:type="spellEnd"/>
      <w:r>
        <w:rPr>
          <w:rFonts w:eastAsia="Calibri" w:cs="Arial"/>
        </w:rPr>
        <w:t xml:space="preserve"> Sp. z </w:t>
      </w:r>
      <w:proofErr w:type="spellStart"/>
      <w:r>
        <w:rPr>
          <w:rFonts w:eastAsia="Calibri" w:cs="Arial"/>
        </w:rPr>
        <w:t>o.o</w:t>
      </w:r>
      <w:proofErr w:type="spellEnd"/>
      <w:r>
        <w:rPr>
          <w:rFonts w:eastAsia="Calibri" w:cs="Arial"/>
        </w:rPr>
        <w:t xml:space="preserve"> </w:t>
      </w:r>
      <w:r w:rsidR="00F110C9">
        <w:rPr>
          <w:rFonts w:eastAsia="Calibri" w:cs="Arial"/>
        </w:rPr>
        <w:t>na zaprojektowanie i wykonanie zadania</w:t>
      </w:r>
      <w:r w:rsidR="003E7E61" w:rsidRPr="00395487">
        <w:rPr>
          <w:rFonts w:eastAsia="Calibri" w:cs="Arial"/>
        </w:rPr>
        <w:t xml:space="preserve">. </w:t>
      </w:r>
      <w:r w:rsidR="00F53F63" w:rsidRPr="00395487">
        <w:rPr>
          <w:rFonts w:eastAsia="Calibri" w:cs="Arial"/>
        </w:rPr>
        <w:t xml:space="preserve">Nowe </w:t>
      </w:r>
      <w:r w:rsidR="00F110C9">
        <w:rPr>
          <w:rFonts w:eastAsia="Calibri" w:cs="Arial"/>
        </w:rPr>
        <w:t>skrzyżowanie będzie</w:t>
      </w:r>
      <w:r w:rsidR="00F53F63" w:rsidRPr="00395487">
        <w:rPr>
          <w:rFonts w:eastAsia="Calibri" w:cs="Arial"/>
        </w:rPr>
        <w:t xml:space="preserve"> gotowe</w:t>
      </w:r>
      <w:r w:rsidR="00F110C9">
        <w:rPr>
          <w:rFonts w:eastAsia="Calibri" w:cs="Arial"/>
        </w:rPr>
        <w:t xml:space="preserve"> w </w:t>
      </w:r>
      <w:r w:rsidR="003E7E61" w:rsidRPr="00395487">
        <w:rPr>
          <w:rFonts w:eastAsia="Calibri" w:cs="Arial"/>
        </w:rPr>
        <w:t>2023 r.</w:t>
      </w:r>
      <w:r w:rsidR="00F110C9">
        <w:rPr>
          <w:rFonts w:eastAsia="Calibri" w:cs="Arial"/>
        </w:rPr>
        <w:t xml:space="preserve"> Wa</w:t>
      </w:r>
      <w:r w:rsidR="00D307C0">
        <w:rPr>
          <w:rFonts w:eastAsia="Calibri" w:cs="Arial"/>
        </w:rPr>
        <w:t>rtość zadania 64,2</w:t>
      </w:r>
      <w:r w:rsidR="00F110C9">
        <w:rPr>
          <w:rFonts w:eastAsia="Calibri" w:cs="Arial"/>
        </w:rPr>
        <w:t xml:space="preserve"> mln zł netto. PLK pr</w:t>
      </w:r>
      <w:r w:rsidR="00D307C0">
        <w:rPr>
          <w:rFonts w:eastAsia="Calibri" w:cs="Arial"/>
        </w:rPr>
        <w:t>zeznaczą na inwestycję 19,5</w:t>
      </w:r>
      <w:r w:rsidR="00F110C9">
        <w:rPr>
          <w:rFonts w:eastAsia="Calibri" w:cs="Arial"/>
        </w:rPr>
        <w:t xml:space="preserve"> mln zł netto. PLK sfinansują budowę części wiaduktu nad liniami kolej</w:t>
      </w:r>
      <w:r w:rsidR="00D307C0">
        <w:rPr>
          <w:rFonts w:eastAsia="Calibri" w:cs="Arial"/>
        </w:rPr>
        <w:t>owymi oraz likwidację przejazdu kolejowo – drogowego</w:t>
      </w:r>
      <w:r w:rsidR="00F110C9">
        <w:rPr>
          <w:rFonts w:eastAsia="Calibri" w:cs="Arial"/>
        </w:rPr>
        <w:t xml:space="preserve">, a Miasto budowę układu drogowego </w:t>
      </w:r>
      <w:r>
        <w:rPr>
          <w:rFonts w:eastAsia="Calibri" w:cs="Arial"/>
        </w:rPr>
        <w:t xml:space="preserve">oraz pozostałą część wiaduktu. </w:t>
      </w:r>
    </w:p>
    <w:p w:rsidR="006E5B5F" w:rsidRPr="006E5B5F" w:rsidRDefault="006E5B5F" w:rsidP="00931A5A">
      <w:pPr>
        <w:pStyle w:val="Nagwek2"/>
        <w:rPr>
          <w:rFonts w:eastAsia="Calibri"/>
        </w:rPr>
      </w:pPr>
      <w:r w:rsidRPr="006E5B5F">
        <w:rPr>
          <w:rFonts w:eastAsia="Calibri"/>
        </w:rPr>
        <w:t xml:space="preserve">Na mazowieckich torach </w:t>
      </w:r>
      <w:r>
        <w:rPr>
          <w:rFonts w:eastAsia="Calibri"/>
        </w:rPr>
        <w:t xml:space="preserve">wiadukt </w:t>
      </w:r>
      <w:r w:rsidRPr="006E5B5F">
        <w:rPr>
          <w:rFonts w:eastAsia="Calibri"/>
        </w:rPr>
        <w:t>zwiększy bezp</w:t>
      </w:r>
      <w:r w:rsidR="00931A5A">
        <w:rPr>
          <w:rFonts w:eastAsia="Calibri"/>
        </w:rPr>
        <w:t>ieczeństwo i ułatwi komunikację</w:t>
      </w:r>
    </w:p>
    <w:p w:rsidR="006E5B5F" w:rsidRPr="00B04835" w:rsidRDefault="00B11C8F" w:rsidP="00931A5A">
      <w:pPr>
        <w:spacing w:after="0" w:line="360" w:lineRule="auto"/>
        <w:contextualSpacing/>
        <w:rPr>
          <w:rFonts w:cs="Arial"/>
        </w:rPr>
      </w:pPr>
      <w:r>
        <w:t xml:space="preserve">Dziś podpisana była również umowa przez </w:t>
      </w:r>
      <w:r w:rsidRPr="008F007F">
        <w:t>PKP P</w:t>
      </w:r>
      <w:r>
        <w:t>olskie Linie Kolejowe S.A</w:t>
      </w:r>
      <w:r w:rsidR="003E5644">
        <w:t xml:space="preserve"> i</w:t>
      </w:r>
      <w:r>
        <w:t xml:space="preserve"> Gminę Celestynów z wykonawcą </w:t>
      </w:r>
      <w:r w:rsidR="006E5B5F">
        <w:t>budow</w:t>
      </w:r>
      <w:r w:rsidR="003E5644">
        <w:t xml:space="preserve">y </w:t>
      </w:r>
      <w:r w:rsidR="006E5B5F" w:rsidRPr="00214475">
        <w:t xml:space="preserve">w </w:t>
      </w:r>
      <w:r w:rsidR="006E5B5F">
        <w:t xml:space="preserve">Celestynowie bezkolizyjnego </w:t>
      </w:r>
      <w:r w:rsidR="006E5B5F" w:rsidRPr="00214475">
        <w:t xml:space="preserve">skrzyżowania </w:t>
      </w:r>
      <w:r w:rsidR="006E5B5F">
        <w:t>– wiaduktu kolejowego.</w:t>
      </w:r>
      <w:r w:rsidR="006E5B5F" w:rsidRPr="00214475">
        <w:t xml:space="preserve"> </w:t>
      </w:r>
      <w:r w:rsidR="006E5B5F">
        <w:t>Inwestycja zwiększy bezpieczeństwo w ruchu kolejowym oraz poprawi warunki życia mieszkańców. Wykonawca zaprojekt</w:t>
      </w:r>
      <w:r>
        <w:t xml:space="preserve">uje </w:t>
      </w:r>
      <w:r w:rsidR="006E5B5F">
        <w:t xml:space="preserve">i </w:t>
      </w:r>
      <w:r>
        <w:t>wy</w:t>
      </w:r>
      <w:r w:rsidR="006E5B5F" w:rsidRPr="00214475">
        <w:t>bud</w:t>
      </w:r>
      <w:r>
        <w:t>uje</w:t>
      </w:r>
      <w:r w:rsidR="006E5B5F">
        <w:t xml:space="preserve"> </w:t>
      </w:r>
      <w:r w:rsidR="006E5B5F" w:rsidRPr="00214475">
        <w:t xml:space="preserve">wiadukt </w:t>
      </w:r>
      <w:r w:rsidR="006E5B5F">
        <w:t>kolejow</w:t>
      </w:r>
      <w:r>
        <w:t>y</w:t>
      </w:r>
      <w:r w:rsidR="006E5B5F">
        <w:t xml:space="preserve"> dla dwóch torów. Trasą kursuje coraz więcej pociągów dalekobieżnych i regionalnych z Warszawy do Otwocka, Dęblina i Lublina. </w:t>
      </w:r>
      <w:r w:rsidR="006E5B5F" w:rsidRPr="00214475">
        <w:t>Nowy</w:t>
      </w:r>
      <w:r w:rsidR="006E5B5F">
        <w:t xml:space="preserve"> obiekt z</w:t>
      </w:r>
      <w:r w:rsidR="006E5B5F" w:rsidRPr="00214475">
        <w:t xml:space="preserve">astąpi przejazd </w:t>
      </w:r>
      <w:r w:rsidR="006E5B5F">
        <w:t xml:space="preserve">na ul. </w:t>
      </w:r>
      <w:r>
        <w:t xml:space="preserve">E. </w:t>
      </w:r>
      <w:r w:rsidR="006E5B5F">
        <w:t xml:space="preserve">Jankowskiego. Wiadukt kolejowy będzie miał długość </w:t>
      </w:r>
      <w:r w:rsidR="006E5B5F" w:rsidRPr="00F07EFF">
        <w:t xml:space="preserve">ok. 24 </w:t>
      </w:r>
      <w:r w:rsidR="006E5B5F" w:rsidRPr="00E003E5">
        <w:t>m</w:t>
      </w:r>
      <w:r w:rsidR="006E5B5F">
        <w:t xml:space="preserve"> i szerokość ok.15 m. I</w:t>
      </w:r>
      <w:r w:rsidR="006E5B5F" w:rsidRPr="00214475">
        <w:t>nwestycja obejmie budowę układu drogowe</w:t>
      </w:r>
      <w:r w:rsidR="006E5B5F" w:rsidRPr="009E1499">
        <w:t>go</w:t>
      </w:r>
      <w:r w:rsidR="006E5B5F">
        <w:t xml:space="preserve"> wraz z chodnikami</w:t>
      </w:r>
      <w:r w:rsidR="006E5B5F" w:rsidRPr="00163052">
        <w:t>.</w:t>
      </w:r>
      <w:r>
        <w:t xml:space="preserve"> </w:t>
      </w:r>
      <w:r w:rsidR="006E5B5F">
        <w:t xml:space="preserve">Wartość 24,5 mln </w:t>
      </w:r>
      <w:r w:rsidR="006E5B5F" w:rsidRPr="0086788F">
        <w:t>zł</w:t>
      </w:r>
      <w:r w:rsidR="006E5B5F">
        <w:t xml:space="preserve"> netto </w:t>
      </w:r>
      <w:r>
        <w:t>PLK</w:t>
      </w:r>
      <w:r w:rsidRPr="0086788F">
        <w:t xml:space="preserve"> </w:t>
      </w:r>
      <w:r>
        <w:t xml:space="preserve">przeznaczą </w:t>
      </w:r>
      <w:r w:rsidR="00931A5A">
        <w:rPr>
          <w:rFonts w:cs="Arial"/>
        </w:rPr>
        <w:t>10,4 zł netto,</w:t>
      </w:r>
      <w:r>
        <w:rPr>
          <w:rFonts w:cs="Arial"/>
        </w:rPr>
        <w:t xml:space="preserve"> </w:t>
      </w:r>
      <w:r>
        <w:t xml:space="preserve">Gmina Celestynów </w:t>
      </w:r>
      <w:r w:rsidR="006E5B5F">
        <w:rPr>
          <w:rFonts w:cs="Arial"/>
        </w:rPr>
        <w:t>14,1</w:t>
      </w:r>
      <w:r w:rsidR="006E5B5F" w:rsidRPr="00B65C8D">
        <w:rPr>
          <w:rFonts w:cs="Arial"/>
        </w:rPr>
        <w:t xml:space="preserve"> mln zł netto</w:t>
      </w:r>
      <w:r w:rsidR="006E5B5F">
        <w:t xml:space="preserve">. </w:t>
      </w:r>
      <w:r>
        <w:t>Z</w:t>
      </w:r>
      <w:r w:rsidR="006E5B5F" w:rsidRPr="0086788F">
        <w:t xml:space="preserve">akończenie prac </w:t>
      </w:r>
      <w:r>
        <w:t xml:space="preserve">planowane w </w:t>
      </w:r>
      <w:r w:rsidR="006E5B5F">
        <w:t>listopad</w:t>
      </w:r>
      <w:r>
        <w:t>zie</w:t>
      </w:r>
      <w:r w:rsidR="006E5B5F">
        <w:t xml:space="preserve"> 2022 roku. </w:t>
      </w:r>
    </w:p>
    <w:p w:rsidR="006E5B5F" w:rsidRPr="00931A5A" w:rsidRDefault="006E5B5F" w:rsidP="00931A5A">
      <w:pPr>
        <w:pStyle w:val="Nagwek2"/>
        <w:rPr>
          <w:rStyle w:val="Pogrubienie"/>
          <w:b/>
          <w:bCs w:val="0"/>
        </w:rPr>
      </w:pPr>
      <w:r w:rsidRPr="00931A5A">
        <w:rPr>
          <w:rStyle w:val="Pogrubienie"/>
          <w:b/>
          <w:bCs w:val="0"/>
        </w:rPr>
        <w:t>Bezpieczniej na skrzyżowaniu dróg i torów</w:t>
      </w:r>
    </w:p>
    <w:p w:rsidR="006E5B5F" w:rsidRDefault="006E5B5F" w:rsidP="00931A5A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Budowa wiadukt</w:t>
      </w:r>
      <w:r w:rsidR="00B11C8F">
        <w:rPr>
          <w:rFonts w:eastAsia="Calibri" w:cs="Arial"/>
        </w:rPr>
        <w:t xml:space="preserve">ów </w:t>
      </w:r>
      <w:r>
        <w:rPr>
          <w:rFonts w:eastAsia="Calibri" w:cs="Arial"/>
        </w:rPr>
        <w:t xml:space="preserve">w Gdyni </w:t>
      </w:r>
      <w:r w:rsidR="00B11C8F">
        <w:rPr>
          <w:rFonts w:eastAsia="Calibri" w:cs="Arial"/>
        </w:rPr>
        <w:t xml:space="preserve">i Celestynowie </w:t>
      </w:r>
      <w:r>
        <w:rPr>
          <w:rFonts w:eastAsia="Calibri" w:cs="Arial"/>
        </w:rPr>
        <w:t>prowadzona jest w ramach projektu pn. „Poprawa bezpieczeństwa na skrzyżowaniach linii kolejowych z drogami – Etap III”. Celem jest za</w:t>
      </w:r>
      <w:r w:rsidR="00931A5A">
        <w:rPr>
          <w:rFonts w:eastAsia="Calibri" w:cs="Arial"/>
        </w:rPr>
        <w:t>stępowanie przejazdów kolejowo-</w:t>
      </w:r>
      <w:r>
        <w:rPr>
          <w:rFonts w:eastAsia="Calibri" w:cs="Arial"/>
        </w:rPr>
        <w:t xml:space="preserve">drogowych skrzyżowaniami bezkolizyjnymi. PLK realizują program we współpracy z jednostkami samorządu terytorialnego i zarządcami dróg. </w:t>
      </w:r>
      <w:r w:rsidRPr="00395487">
        <w:rPr>
          <w:rFonts w:eastAsia="Calibri" w:cs="Arial"/>
        </w:rPr>
        <w:t>Do końca 2023 r</w:t>
      </w:r>
      <w:r>
        <w:rPr>
          <w:rFonts w:eastAsia="Calibri" w:cs="Arial"/>
        </w:rPr>
        <w:t>. w całej Polsce powstanie</w:t>
      </w:r>
      <w:r w:rsidRPr="00395487">
        <w:rPr>
          <w:rFonts w:eastAsia="Calibri" w:cs="Arial"/>
        </w:rPr>
        <w:t xml:space="preserve"> </w:t>
      </w:r>
      <w:r>
        <w:rPr>
          <w:rFonts w:eastAsia="Calibri" w:cs="Arial"/>
        </w:rPr>
        <w:t>ponad dwadzieścia</w:t>
      </w:r>
      <w:r w:rsidRPr="00395487">
        <w:rPr>
          <w:rFonts w:eastAsia="Calibri" w:cs="Arial"/>
        </w:rPr>
        <w:t xml:space="preserve"> dwupoziomowych skrzyżowań. Przedsięwzięcie warte ponad 312 mln zł współfinansuje Unia Europejska z Programu Operacyjnego Infrastruktura i Środowisko. </w:t>
      </w:r>
    </w:p>
    <w:p w:rsidR="0038049E" w:rsidRPr="0038049E" w:rsidRDefault="0038049E" w:rsidP="00B11C8F">
      <w:pPr>
        <w:spacing w:line="240" w:lineRule="auto"/>
        <w:rPr>
          <w:rFonts w:cs="Arial"/>
          <w:b/>
          <w:bCs/>
        </w:rPr>
      </w:pPr>
      <w:r w:rsidRPr="0038049E">
        <w:rPr>
          <w:rFonts w:cs="Arial"/>
          <w:b/>
          <w:bCs/>
        </w:rPr>
        <w:t>Kontakt dla mediów:</w:t>
      </w:r>
    </w:p>
    <w:p w:rsidR="0038049E" w:rsidRDefault="00B11C8F" w:rsidP="00B11C8F">
      <w:pPr>
        <w:spacing w:after="0" w:line="240" w:lineRule="auto"/>
        <w:rPr>
          <w:rStyle w:val="Pogrubienie"/>
          <w:rFonts w:cs="Arial"/>
        </w:rPr>
      </w:pPr>
      <w:r>
        <w:t>Mirosław Siemieniec</w:t>
      </w:r>
      <w:r w:rsidRPr="0038049E">
        <w:t xml:space="preserve"> </w:t>
      </w:r>
      <w:r w:rsidR="0038049E" w:rsidRPr="0038049E">
        <w:br/>
      </w:r>
      <w:r>
        <w:t>Rzecznik</w:t>
      </w:r>
      <w:r w:rsidR="0038049E" w:rsidRPr="0038049E">
        <w:t xml:space="preserve"> prasowy</w:t>
      </w:r>
      <w:r w:rsidR="0038049E" w:rsidRPr="0038049E">
        <w:br/>
      </w:r>
      <w:r w:rsidR="0038049E" w:rsidRPr="0038049E">
        <w:rPr>
          <w:rFonts w:cs="Arial"/>
          <w:bCs/>
        </w:rPr>
        <w:t>PKP Polskie Linie Kolejowe S.A.</w:t>
      </w:r>
      <w:r w:rsidR="0038049E" w:rsidRPr="0038049E">
        <w:rPr>
          <w:b/>
        </w:rPr>
        <w:br/>
      </w:r>
      <w:r w:rsidR="0038049E" w:rsidRPr="0038049E">
        <w:rPr>
          <w:color w:val="0071BC"/>
          <w:u w:val="single"/>
          <w:shd w:val="clear" w:color="auto" w:fill="FFFFFF"/>
        </w:rPr>
        <w:t>rzecznik@plk-sa.pl</w:t>
      </w:r>
      <w:r w:rsidR="0038049E">
        <w:br/>
        <w:t>T: +48</w:t>
      </w:r>
      <w:r w:rsidR="00931A5A">
        <w:t> 694 480 239</w:t>
      </w:r>
    </w:p>
    <w:p w:rsidR="00843C77" w:rsidRDefault="00471B0D" w:rsidP="00B11C8F">
      <w:pPr>
        <w:spacing w:before="100" w:beforeAutospacing="1" w:after="100" w:afterAutospacing="1" w:line="360" w:lineRule="auto"/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  <w:bookmarkEnd w:id="0"/>
    </w:p>
    <w:sectPr w:rsidR="00843C77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AA" w:rsidRDefault="00FC35AA" w:rsidP="00150AF9">
      <w:pPr>
        <w:spacing w:after="0" w:line="240" w:lineRule="auto"/>
      </w:pPr>
      <w:r>
        <w:separator/>
      </w:r>
    </w:p>
  </w:endnote>
  <w:endnote w:type="continuationSeparator" w:id="0">
    <w:p w:rsidR="00FC35AA" w:rsidRDefault="00FC35AA" w:rsidP="0015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50AF9" w:rsidRPr="00860074" w:rsidRDefault="00C13DF8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13DF8" w:rsidRPr="0025604B" w:rsidRDefault="00C13DF8" w:rsidP="00C13D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50AF9" w:rsidRPr="00860074" w:rsidRDefault="00C13DF8" w:rsidP="00150AF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AA" w:rsidRDefault="00FC35AA" w:rsidP="00150AF9">
      <w:pPr>
        <w:spacing w:after="0" w:line="240" w:lineRule="auto"/>
      </w:pPr>
      <w:r>
        <w:separator/>
      </w:r>
    </w:p>
  </w:footnote>
  <w:footnote w:type="continuationSeparator" w:id="0">
    <w:p w:rsidR="00FC35AA" w:rsidRDefault="00FC35AA" w:rsidP="0015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CCD" w:rsidRDefault="00DA6C7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9111FD3" wp14:editId="20FEDB7D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D4CCD" w:rsidRPr="004D6EC9" w:rsidRDefault="00DA6C7D" w:rsidP="002D4CCD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2D4CCD" w:rsidRDefault="00DA6C7D" w:rsidP="002D4CCD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2D4CCD" w:rsidRPr="004D6EC9" w:rsidRDefault="00DA6C7D" w:rsidP="002D4CCD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2D4CCD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2D4CCD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2D4CCD" w:rsidRPr="009939C9" w:rsidRDefault="00DA6C7D" w:rsidP="002D4CCD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2D4CCD" w:rsidRPr="00DA3248" w:rsidRDefault="00DA6C7D" w:rsidP="002D4CCD">
    <w:pPr>
      <w:spacing w:after="0"/>
    </w:pPr>
    <w:r w:rsidRPr="004D6EC9">
      <w:rPr>
        <w:rFonts w:cs="Arial"/>
        <w:sz w:val="16"/>
        <w:szCs w:val="16"/>
      </w:rPr>
      <w:t>www.plk-sa.pl</w:t>
    </w:r>
  </w:p>
  <w:p w:rsidR="002D4CCD" w:rsidRDefault="00FC35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DA6C7D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3716C2" wp14:editId="1871143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0CEF4" wp14:editId="16B04C1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DA6C7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DA6C7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0CE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DA6C7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DA6C7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DA6C7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0D"/>
    <w:rsid w:val="00070494"/>
    <w:rsid w:val="00082D93"/>
    <w:rsid w:val="000A5A85"/>
    <w:rsid w:val="000B4FB6"/>
    <w:rsid w:val="000E0405"/>
    <w:rsid w:val="0012078A"/>
    <w:rsid w:val="001370B5"/>
    <w:rsid w:val="00150AF9"/>
    <w:rsid w:val="001A7B93"/>
    <w:rsid w:val="001D5890"/>
    <w:rsid w:val="001D7D95"/>
    <w:rsid w:val="001E276F"/>
    <w:rsid w:val="001F37FA"/>
    <w:rsid w:val="002407F8"/>
    <w:rsid w:val="00246D18"/>
    <w:rsid w:val="0027021B"/>
    <w:rsid w:val="002715D4"/>
    <w:rsid w:val="00273F0C"/>
    <w:rsid w:val="002B4041"/>
    <w:rsid w:val="002B7233"/>
    <w:rsid w:val="00304538"/>
    <w:rsid w:val="00334F1D"/>
    <w:rsid w:val="00343146"/>
    <w:rsid w:val="003546AE"/>
    <w:rsid w:val="0038049E"/>
    <w:rsid w:val="00385979"/>
    <w:rsid w:val="00394DC4"/>
    <w:rsid w:val="00395487"/>
    <w:rsid w:val="003971F2"/>
    <w:rsid w:val="003B278D"/>
    <w:rsid w:val="003B28B2"/>
    <w:rsid w:val="003E5644"/>
    <w:rsid w:val="003E7E61"/>
    <w:rsid w:val="003F32DE"/>
    <w:rsid w:val="004337F1"/>
    <w:rsid w:val="00436661"/>
    <w:rsid w:val="00454DEB"/>
    <w:rsid w:val="0045575F"/>
    <w:rsid w:val="00471B0D"/>
    <w:rsid w:val="004777EB"/>
    <w:rsid w:val="00480750"/>
    <w:rsid w:val="004B2ADF"/>
    <w:rsid w:val="0055037C"/>
    <w:rsid w:val="005652D3"/>
    <w:rsid w:val="0056686A"/>
    <w:rsid w:val="00570583"/>
    <w:rsid w:val="005E2D70"/>
    <w:rsid w:val="0060507D"/>
    <w:rsid w:val="0067783F"/>
    <w:rsid w:val="006D3698"/>
    <w:rsid w:val="006E3A12"/>
    <w:rsid w:val="006E5B5F"/>
    <w:rsid w:val="00703CB2"/>
    <w:rsid w:val="0073134A"/>
    <w:rsid w:val="00736C97"/>
    <w:rsid w:val="00763420"/>
    <w:rsid w:val="007A0B5F"/>
    <w:rsid w:val="007B6954"/>
    <w:rsid w:val="007F58AE"/>
    <w:rsid w:val="008800D3"/>
    <w:rsid w:val="008A0405"/>
    <w:rsid w:val="008A25F9"/>
    <w:rsid w:val="008B07F9"/>
    <w:rsid w:val="008B1E0F"/>
    <w:rsid w:val="008B7C21"/>
    <w:rsid w:val="008D597C"/>
    <w:rsid w:val="008D5C32"/>
    <w:rsid w:val="008F0879"/>
    <w:rsid w:val="00913F05"/>
    <w:rsid w:val="009252B9"/>
    <w:rsid w:val="00931A5A"/>
    <w:rsid w:val="00936D41"/>
    <w:rsid w:val="0094611F"/>
    <w:rsid w:val="0099127C"/>
    <w:rsid w:val="009C16C3"/>
    <w:rsid w:val="009D09D7"/>
    <w:rsid w:val="00A21A5F"/>
    <w:rsid w:val="00A65DF9"/>
    <w:rsid w:val="00A827DD"/>
    <w:rsid w:val="00A95135"/>
    <w:rsid w:val="00AD311A"/>
    <w:rsid w:val="00B060EF"/>
    <w:rsid w:val="00B11C8F"/>
    <w:rsid w:val="00B70ED1"/>
    <w:rsid w:val="00B950CB"/>
    <w:rsid w:val="00BF212A"/>
    <w:rsid w:val="00C063F5"/>
    <w:rsid w:val="00C13DF8"/>
    <w:rsid w:val="00CA07E9"/>
    <w:rsid w:val="00CD7D06"/>
    <w:rsid w:val="00CF7EB0"/>
    <w:rsid w:val="00D10886"/>
    <w:rsid w:val="00D307C0"/>
    <w:rsid w:val="00D32AA7"/>
    <w:rsid w:val="00D603E8"/>
    <w:rsid w:val="00DA51BC"/>
    <w:rsid w:val="00DA6C7D"/>
    <w:rsid w:val="00DD5020"/>
    <w:rsid w:val="00DD5A3E"/>
    <w:rsid w:val="00E20F43"/>
    <w:rsid w:val="00E355BA"/>
    <w:rsid w:val="00E36918"/>
    <w:rsid w:val="00E66843"/>
    <w:rsid w:val="00E8464C"/>
    <w:rsid w:val="00E94C34"/>
    <w:rsid w:val="00EA2637"/>
    <w:rsid w:val="00F110C9"/>
    <w:rsid w:val="00F430A9"/>
    <w:rsid w:val="00F53F63"/>
    <w:rsid w:val="00F73298"/>
    <w:rsid w:val="00F82F79"/>
    <w:rsid w:val="00F90E43"/>
    <w:rsid w:val="00F91798"/>
    <w:rsid w:val="00FC35AA"/>
    <w:rsid w:val="00FD2F10"/>
    <w:rsid w:val="00FE1DC6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5031-12D0-4933-9CB8-2F47855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B0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B0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B0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B0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71B0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1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B0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71B0D"/>
    <w:rPr>
      <w:b/>
      <w:bCs/>
    </w:rPr>
  </w:style>
  <w:style w:type="paragraph" w:styleId="Akapitzlist">
    <w:name w:val="List Paragraph"/>
    <w:basedOn w:val="Normalny"/>
    <w:uiPriority w:val="34"/>
    <w:qFormat/>
    <w:rsid w:val="00471B0D"/>
    <w:pPr>
      <w:spacing w:after="0" w:line="240" w:lineRule="auto"/>
      <w:ind w:left="720"/>
    </w:pPr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AF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6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6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6A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6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6AE"/>
    <w:rPr>
      <w:rFonts w:ascii="Arial" w:hAnsi="Arial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A07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E94C34"/>
    <w:rPr>
      <w:color w:val="0563C1" w:themeColor="hyperlink"/>
      <w:u w:val="single"/>
    </w:rPr>
  </w:style>
  <w:style w:type="paragraph" w:customStyle="1" w:styleId="align-justify">
    <w:name w:val="align-justify"/>
    <w:basedOn w:val="Normalny"/>
    <w:rsid w:val="006E5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PLK: We Wrześni nowe wiadukty zwiększą bezpieczeństwo i poprawią komunikację</vt:lpstr>
    </vt:vector>
  </TitlesOfParts>
  <Company>PKP PLK S.A.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 bezkolizyjne skrzyżowania Gdynia i Celestynów – większe bezpieczeństwo na torach </dc:title>
  <dc:subject/>
  <dc:creator>Miroslaw.Siemieniec@plk-sa.pl</dc:creator>
  <cp:keywords/>
  <dc:description/>
  <cp:lastPrinted>2021-01-15T12:50:00Z</cp:lastPrinted>
  <dcterms:created xsi:type="dcterms:W3CDTF">2021-02-24T11:07:00Z</dcterms:created>
  <dcterms:modified xsi:type="dcterms:W3CDTF">2021-02-24T13:11:00Z</dcterms:modified>
</cp:coreProperties>
</file>