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01069338" w:rsidR="00FD2021" w:rsidRPr="00972E40" w:rsidRDefault="002B0273" w:rsidP="00C14246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DC4489">
        <w:rPr>
          <w:rFonts w:cs="Arial"/>
        </w:rPr>
        <w:t>4</w:t>
      </w:r>
      <w:r w:rsidR="00E9735C">
        <w:rPr>
          <w:rFonts w:cs="Arial"/>
        </w:rPr>
        <w:t xml:space="preserve"> </w:t>
      </w:r>
      <w:r w:rsidR="0024183B">
        <w:rPr>
          <w:rFonts w:cs="Arial"/>
        </w:rPr>
        <w:t>września</w:t>
      </w:r>
      <w:r w:rsidR="00006BD2">
        <w:rPr>
          <w:rFonts w:cs="Arial"/>
        </w:rPr>
        <w:t xml:space="preserve"> </w:t>
      </w:r>
      <w:r w:rsidR="008A1B2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0FBBF61F" w14:textId="00238050" w:rsidR="00D2716B" w:rsidRDefault="00DC4489" w:rsidP="001D01A7">
      <w:pPr>
        <w:pStyle w:val="Nagwek1"/>
      </w:pPr>
      <w:r w:rsidRPr="00DC4489">
        <w:t>Przy</w:t>
      </w:r>
      <w:r>
        <w:t>szli kolejarze rozpoczęli naukę</w:t>
      </w:r>
    </w:p>
    <w:p w14:paraId="6CFE2047" w14:textId="5F622D71" w:rsidR="00DC4489" w:rsidRDefault="00DC4489" w:rsidP="00DC4489">
      <w:pPr>
        <w:spacing w:line="360" w:lineRule="auto"/>
        <w:rPr>
          <w:rFonts w:eastAsia="Times New Roman" w:cs="Arial"/>
          <w:b/>
          <w:color w:val="1A1A1A"/>
          <w:lang w:eastAsia="pl-PL"/>
        </w:rPr>
      </w:pPr>
      <w:r w:rsidRPr="00DC4489">
        <w:rPr>
          <w:rFonts w:eastAsia="Times New Roman" w:cs="Arial"/>
          <w:b/>
          <w:color w:val="1A1A1A"/>
          <w:lang w:eastAsia="pl-PL"/>
        </w:rPr>
        <w:t xml:space="preserve">Dyżurni ruchu, automatycy sterowania ruchem, kolejowi specjaliści dróg i mostów oraz elektroenergetycy transportu szynowego rozpoczęli nowy rok szkolny. Uczniowie po zakończeniu edukacji mogą pracować w PKP Polskich Liniach Kolejowych S.A. Podczas nauki mają zapewnione praktyki na kolei, a najlepsi comiesięczne stypendia. PLK </w:t>
      </w:r>
      <w:r w:rsidR="001D01A7">
        <w:rPr>
          <w:rFonts w:eastAsia="Times New Roman" w:cs="Arial"/>
          <w:b/>
          <w:color w:val="1A1A1A"/>
          <w:lang w:eastAsia="pl-PL"/>
        </w:rPr>
        <w:t xml:space="preserve">SA </w:t>
      </w:r>
      <w:r w:rsidRPr="00DC4489">
        <w:rPr>
          <w:rFonts w:eastAsia="Times New Roman" w:cs="Arial"/>
          <w:b/>
          <w:color w:val="1A1A1A"/>
          <w:lang w:eastAsia="pl-PL"/>
        </w:rPr>
        <w:t>współpracują z 50 szkołami kształcącymi na kierunkach kolejowych.</w:t>
      </w:r>
    </w:p>
    <w:p w14:paraId="00B0CE76" w14:textId="146D68CF" w:rsidR="00DC4489" w:rsidRPr="00DC4489" w:rsidRDefault="00DC4489" w:rsidP="00DC4489">
      <w:pPr>
        <w:spacing w:line="360" w:lineRule="auto"/>
        <w:rPr>
          <w:color w:val="1A1A1A"/>
          <w:shd w:val="clear" w:color="auto" w:fill="FFFFFF"/>
        </w:rPr>
      </w:pPr>
      <w:r w:rsidRPr="00DC4489">
        <w:rPr>
          <w:color w:val="1A1A1A"/>
          <w:shd w:val="clear" w:color="auto" w:fill="FFFFFF"/>
        </w:rPr>
        <w:t>Od września uczniowie 50 szkół, z którymi współpracują PKP Polskie Linie Kolejowe S.A., będą zdobywać wiedzę i umiejętności na kierunkach – technik transportu kolejowego, technik budownictwa kolejowego, technik automatyk sterowania ruchem kolejowym, technik elektroenergetyk transportu szynowego i technik teleinformatyk. Wśród nich jest 230 stypendystów PLK SA. Zarządca infrastruktury chce zyskać profesjonalnie przygotowanych pracowników i zapewnić płynne przekazywanie wiedzy oraz doświadczenia zawodowego.</w:t>
      </w:r>
    </w:p>
    <w:p w14:paraId="6D18D8DD" w14:textId="0945DD60" w:rsidR="00DC4489" w:rsidRPr="00DC4489" w:rsidRDefault="00DC4489" w:rsidP="00DC4489">
      <w:pPr>
        <w:spacing w:line="360" w:lineRule="auto"/>
        <w:rPr>
          <w:color w:val="1A1A1A"/>
          <w:shd w:val="clear" w:color="auto" w:fill="FFFFFF"/>
        </w:rPr>
      </w:pPr>
      <w:r w:rsidRPr="00DC4489">
        <w:rPr>
          <w:color w:val="1A1A1A"/>
          <w:shd w:val="clear" w:color="auto" w:fill="FFFFFF"/>
        </w:rPr>
        <w:t>Zainteresowanie kierunkami kolejowymi systematycznie rośnie. Zwiększa się liczba szkół, które podjęły współpracę z PKP Polskimi Liniami Kolejowymi S.A. i otwierają kierunki związane z koleją. W bieżącym roku szkolnym do współpracy dołączyło Niepubliczne Technikum im. 72 Pułku Piechoty w Radomiu, a Zespół Szkół Komunikacji im. Hipolita Cegielskiego w Poznaniu rozszerzył z PLK SA współpracę w zakresie objęcia programem stypendialnym uczniów kolejnego kierunku kształcenia – technik transportu kolejowego.</w:t>
      </w:r>
    </w:p>
    <w:p w14:paraId="49D74CE1" w14:textId="5AD4ECA0" w:rsidR="00433D5C" w:rsidRPr="00433D5C" w:rsidRDefault="00433D5C" w:rsidP="00433D5C">
      <w:pPr>
        <w:pStyle w:val="Nagwek2"/>
        <w:rPr>
          <w:rFonts w:eastAsia="Times New Roman"/>
          <w:lang w:eastAsia="pl-PL"/>
        </w:rPr>
      </w:pPr>
      <w:r w:rsidRPr="00433D5C">
        <w:rPr>
          <w:rFonts w:eastAsia="Times New Roman"/>
          <w:lang w:eastAsia="pl-PL"/>
        </w:rPr>
        <w:t>PLK inwestują w p</w:t>
      </w:r>
      <w:r>
        <w:rPr>
          <w:rFonts w:eastAsia="Times New Roman"/>
          <w:lang w:eastAsia="pl-PL"/>
        </w:rPr>
        <w:t xml:space="preserve">rzyszłych kolejarzy </w:t>
      </w:r>
    </w:p>
    <w:p w14:paraId="63AD3392" w14:textId="77777777" w:rsidR="00433D5C" w:rsidRPr="00433D5C" w:rsidRDefault="00433D5C" w:rsidP="00433D5C">
      <w:pPr>
        <w:spacing w:line="360" w:lineRule="auto"/>
        <w:rPr>
          <w:rFonts w:eastAsia="Times New Roman" w:cs="Arial"/>
          <w:color w:val="1A1A1A"/>
          <w:lang w:eastAsia="pl-PL"/>
        </w:rPr>
      </w:pPr>
      <w:r w:rsidRPr="00433D5C">
        <w:rPr>
          <w:rFonts w:eastAsia="Times New Roman" w:cs="Arial"/>
          <w:color w:val="1A1A1A"/>
          <w:lang w:eastAsia="pl-PL"/>
        </w:rPr>
        <w:t>W ramach współpracy ze szkołami, pracownicy PKP Polskich Linii Kolejowych S.A. prowadzą w szkołach lekcje i organizują praktyki zawodowe oraz wyjścia techniczne, by przygotować uczniów do zawodu, zapoznać z kolejowymi urządzeniami oraz ze specyfiką pracy i bezpiecznego prowadzenia ruchu. Uczniowie ćwiczą m.in. na nowoczesnym symulatorze urządzeń sterowania ruchem kolejowym. Uczniom, którzy mają najlepsze wyniki w nauce, PLK SA wypłacają comiesięczne stypendia, a po zakończeniu edukacji w szkole, gwarantują pracę.</w:t>
      </w:r>
    </w:p>
    <w:p w14:paraId="06A04E18" w14:textId="77777777" w:rsidR="00433D5C" w:rsidRPr="00433D5C" w:rsidRDefault="00433D5C" w:rsidP="00433D5C">
      <w:pPr>
        <w:spacing w:line="360" w:lineRule="auto"/>
        <w:rPr>
          <w:rFonts w:eastAsia="Times New Roman" w:cs="Arial"/>
          <w:color w:val="1A1A1A"/>
          <w:lang w:eastAsia="pl-PL"/>
        </w:rPr>
      </w:pPr>
      <w:r w:rsidRPr="00433D5C">
        <w:rPr>
          <w:rFonts w:eastAsia="Times New Roman" w:cs="Arial"/>
          <w:color w:val="1A1A1A"/>
          <w:lang w:eastAsia="pl-PL"/>
        </w:rPr>
        <w:t>Szkoły otrzymują od zarządcy infrastruktury kolejowej także materiały dydaktyczne. Dodatkowo, na potrzeby szkolnych pracowni zawodowych PLK SA przekazują m.in. elementy infrastruktury kolejowej: urządzenia sterowania ruchem, szyny, rozjazdy czy semafory. Spółka angażuje się również w wydarzenia w szkołach – konkursy zawodowe, plebiscyty czy dni otwarte.</w:t>
      </w:r>
    </w:p>
    <w:p w14:paraId="584A5190" w14:textId="77777777" w:rsidR="00DC4489" w:rsidRPr="00DC4489" w:rsidRDefault="00DC4489" w:rsidP="00DC4489">
      <w:pPr>
        <w:spacing w:line="360" w:lineRule="auto"/>
        <w:rPr>
          <w:rFonts w:eastAsia="Times New Roman" w:cs="Arial"/>
          <w:b/>
          <w:color w:val="1A1A1A"/>
          <w:lang w:eastAsia="pl-PL"/>
        </w:rPr>
      </w:pPr>
    </w:p>
    <w:p w14:paraId="6EE40A59" w14:textId="77777777" w:rsidR="00DC4489" w:rsidRDefault="00DC4489" w:rsidP="006E2C0C">
      <w:pPr>
        <w:spacing w:after="0" w:line="240" w:lineRule="auto"/>
        <w:rPr>
          <w:rStyle w:val="Pogrubienie"/>
          <w:rFonts w:cs="Arial"/>
          <w:sz w:val="20"/>
          <w:szCs w:val="20"/>
        </w:rPr>
      </w:pPr>
    </w:p>
    <w:p w14:paraId="78BDC1A8" w14:textId="6D0EE13E" w:rsidR="00FD2021" w:rsidRPr="001D01A7" w:rsidRDefault="00FD2021" w:rsidP="001D01A7">
      <w:pPr>
        <w:spacing w:after="0" w:line="360" w:lineRule="auto"/>
        <w:rPr>
          <w:rStyle w:val="Pogrubienie"/>
          <w:rFonts w:cs="Arial"/>
        </w:rPr>
      </w:pPr>
      <w:r w:rsidRPr="001D01A7">
        <w:rPr>
          <w:rStyle w:val="Pogrubienie"/>
          <w:rFonts w:cs="Arial"/>
        </w:rPr>
        <w:lastRenderedPageBreak/>
        <w:t>Kontakt dla mediów:</w:t>
      </w:r>
    </w:p>
    <w:p w14:paraId="162233F6" w14:textId="11317432" w:rsidR="00C90D29" w:rsidRPr="001D01A7" w:rsidRDefault="00DC4489" w:rsidP="001D01A7">
      <w:pPr>
        <w:spacing w:after="0" w:line="360" w:lineRule="auto"/>
        <w:rPr>
          <w:rStyle w:val="Pogrubienie"/>
          <w:rFonts w:cs="Arial"/>
          <w:b w:val="0"/>
        </w:rPr>
      </w:pPr>
      <w:r w:rsidRPr="001D01A7">
        <w:rPr>
          <w:rStyle w:val="Pogrubienie"/>
          <w:rFonts w:cs="Arial"/>
          <w:b w:val="0"/>
        </w:rPr>
        <w:t>Magdalena Janus</w:t>
      </w:r>
    </w:p>
    <w:p w14:paraId="08915CD9" w14:textId="3ACF6AA7" w:rsidR="00C90D29" w:rsidRPr="001D01A7" w:rsidRDefault="00DC4489" w:rsidP="001D01A7">
      <w:pPr>
        <w:spacing w:after="0" w:line="360" w:lineRule="auto"/>
        <w:rPr>
          <w:rStyle w:val="Pogrubienie"/>
          <w:rFonts w:cs="Arial"/>
          <w:b w:val="0"/>
        </w:rPr>
      </w:pPr>
      <w:r w:rsidRPr="001D01A7">
        <w:rPr>
          <w:rStyle w:val="Pogrubienie"/>
          <w:rFonts w:cs="Arial"/>
          <w:b w:val="0"/>
        </w:rPr>
        <w:t>zespół</w:t>
      </w:r>
      <w:r w:rsidR="00C90D29" w:rsidRPr="001D01A7">
        <w:rPr>
          <w:rStyle w:val="Pogrubienie"/>
          <w:rFonts w:cs="Arial"/>
          <w:b w:val="0"/>
        </w:rPr>
        <w:t xml:space="preserve"> prasowy</w:t>
      </w:r>
    </w:p>
    <w:p w14:paraId="69BA37BC" w14:textId="4DDD6039" w:rsidR="00C90D29" w:rsidRPr="001D01A7" w:rsidRDefault="00C90D29" w:rsidP="001D01A7">
      <w:pPr>
        <w:spacing w:after="0" w:line="360" w:lineRule="auto"/>
        <w:rPr>
          <w:rStyle w:val="Pogrubienie"/>
          <w:rFonts w:cs="Arial"/>
          <w:b w:val="0"/>
        </w:rPr>
      </w:pPr>
      <w:r w:rsidRPr="001D01A7">
        <w:rPr>
          <w:rStyle w:val="Pogrubienie"/>
          <w:rFonts w:cs="Arial"/>
          <w:b w:val="0"/>
        </w:rPr>
        <w:t>PKP Polskie Linie Kolejowe S.A.</w:t>
      </w:r>
    </w:p>
    <w:p w14:paraId="40C14A17" w14:textId="631CFC7F" w:rsidR="00C90D29" w:rsidRPr="001D01A7" w:rsidRDefault="00000000" w:rsidP="001D01A7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C90D29" w:rsidRPr="001D01A7">
          <w:rPr>
            <w:rStyle w:val="Hipercze"/>
            <w:rFonts w:cs="Arial"/>
          </w:rPr>
          <w:t>rzecznik@plk-sa.pl</w:t>
        </w:r>
      </w:hyperlink>
      <w:r w:rsidR="00C90D29" w:rsidRPr="001D01A7">
        <w:rPr>
          <w:rStyle w:val="Pogrubienie"/>
          <w:rFonts w:cs="Arial"/>
          <w:b w:val="0"/>
        </w:rPr>
        <w:t xml:space="preserve"> </w:t>
      </w:r>
    </w:p>
    <w:p w14:paraId="0C1DD449" w14:textId="120B26AC" w:rsidR="00FD2021" w:rsidRPr="001D01A7" w:rsidRDefault="00C90D29" w:rsidP="001D01A7">
      <w:pPr>
        <w:spacing w:after="0" w:line="360" w:lineRule="auto"/>
        <w:rPr>
          <w:rFonts w:cs="Arial"/>
          <w:bCs/>
        </w:rPr>
      </w:pPr>
      <w:r w:rsidRPr="001D01A7">
        <w:rPr>
          <w:rStyle w:val="Pogrubienie"/>
          <w:rFonts w:cs="Arial"/>
          <w:b w:val="0"/>
        </w:rPr>
        <w:t>Tel. 22 437 30 02</w:t>
      </w:r>
    </w:p>
    <w:sectPr w:rsidR="00FD2021" w:rsidRPr="001D01A7" w:rsidSect="00905E2E">
      <w:headerReference w:type="first" r:id="rId9"/>
      <w:footerReference w:type="first" r:id="rId10"/>
      <w:pgSz w:w="11906" w:h="16838"/>
      <w:pgMar w:top="567" w:right="991" w:bottom="993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C10C" w14:textId="77777777" w:rsidR="005B4D34" w:rsidRDefault="005B4D34" w:rsidP="009D1AEB">
      <w:pPr>
        <w:spacing w:after="0" w:line="240" w:lineRule="auto"/>
      </w:pPr>
      <w:r>
        <w:separator/>
      </w:r>
    </w:p>
  </w:endnote>
  <w:endnote w:type="continuationSeparator" w:id="0">
    <w:p w14:paraId="35583662" w14:textId="77777777" w:rsidR="005B4D34" w:rsidRDefault="005B4D3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0C5B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6B9AFA7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 xml:space="preserve">32.065.978.000,00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C91E" w14:textId="77777777" w:rsidR="005B4D34" w:rsidRDefault="005B4D34" w:rsidP="009D1AEB">
      <w:pPr>
        <w:spacing w:after="0" w:line="240" w:lineRule="auto"/>
      </w:pPr>
      <w:r>
        <w:separator/>
      </w:r>
    </w:p>
  </w:footnote>
  <w:footnote w:type="continuationSeparator" w:id="0">
    <w:p w14:paraId="1214A398" w14:textId="77777777" w:rsidR="005B4D34" w:rsidRDefault="005B4D3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8" name="Obraz 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69241">
    <w:abstractNumId w:val="5"/>
  </w:num>
  <w:num w:numId="2" w16cid:durableId="297030592">
    <w:abstractNumId w:val="4"/>
  </w:num>
  <w:num w:numId="3" w16cid:durableId="687603735">
    <w:abstractNumId w:val="3"/>
  </w:num>
  <w:num w:numId="4" w16cid:durableId="518005079">
    <w:abstractNumId w:val="2"/>
  </w:num>
  <w:num w:numId="5" w16cid:durableId="2033918673">
    <w:abstractNumId w:val="7"/>
  </w:num>
  <w:num w:numId="6" w16cid:durableId="559094276">
    <w:abstractNumId w:val="1"/>
  </w:num>
  <w:num w:numId="7" w16cid:durableId="1346249749">
    <w:abstractNumId w:val="0"/>
  </w:num>
  <w:num w:numId="8" w16cid:durableId="1304655179">
    <w:abstractNumId w:val="8"/>
  </w:num>
  <w:num w:numId="9" w16cid:durableId="362828879">
    <w:abstractNumId w:val="6"/>
  </w:num>
  <w:num w:numId="10" w16cid:durableId="775756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3BCE"/>
    <w:rsid w:val="00027E62"/>
    <w:rsid w:val="00040C2E"/>
    <w:rsid w:val="000418CE"/>
    <w:rsid w:val="00045ABE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763E"/>
    <w:rsid w:val="00084B47"/>
    <w:rsid w:val="000A1DC1"/>
    <w:rsid w:val="000A2F69"/>
    <w:rsid w:val="000A487B"/>
    <w:rsid w:val="000A518F"/>
    <w:rsid w:val="000B0912"/>
    <w:rsid w:val="000B7E22"/>
    <w:rsid w:val="000C33FC"/>
    <w:rsid w:val="000D124A"/>
    <w:rsid w:val="000D78E4"/>
    <w:rsid w:val="000E16CD"/>
    <w:rsid w:val="000E3F3D"/>
    <w:rsid w:val="000E5986"/>
    <w:rsid w:val="000F3BBA"/>
    <w:rsid w:val="000F6F01"/>
    <w:rsid w:val="001068BD"/>
    <w:rsid w:val="00113F57"/>
    <w:rsid w:val="001152CA"/>
    <w:rsid w:val="001173E0"/>
    <w:rsid w:val="00120D6C"/>
    <w:rsid w:val="00122652"/>
    <w:rsid w:val="001323F8"/>
    <w:rsid w:val="001371FA"/>
    <w:rsid w:val="00141E4C"/>
    <w:rsid w:val="00146764"/>
    <w:rsid w:val="001532B2"/>
    <w:rsid w:val="00157BA5"/>
    <w:rsid w:val="00157FE2"/>
    <w:rsid w:val="00160625"/>
    <w:rsid w:val="00166942"/>
    <w:rsid w:val="00171492"/>
    <w:rsid w:val="00171697"/>
    <w:rsid w:val="00184D4C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D01A7"/>
    <w:rsid w:val="001D2EE8"/>
    <w:rsid w:val="001D4AF7"/>
    <w:rsid w:val="001E6D26"/>
    <w:rsid w:val="001F7210"/>
    <w:rsid w:val="001F78C9"/>
    <w:rsid w:val="002039BC"/>
    <w:rsid w:val="002075F0"/>
    <w:rsid w:val="00211CE5"/>
    <w:rsid w:val="00215231"/>
    <w:rsid w:val="0021677E"/>
    <w:rsid w:val="00217AB6"/>
    <w:rsid w:val="00227B82"/>
    <w:rsid w:val="00231371"/>
    <w:rsid w:val="00231D2F"/>
    <w:rsid w:val="00236985"/>
    <w:rsid w:val="00237E95"/>
    <w:rsid w:val="0024183B"/>
    <w:rsid w:val="00264FA9"/>
    <w:rsid w:val="00271E0A"/>
    <w:rsid w:val="00274D32"/>
    <w:rsid w:val="00277762"/>
    <w:rsid w:val="00291328"/>
    <w:rsid w:val="0029616E"/>
    <w:rsid w:val="002A6AB6"/>
    <w:rsid w:val="002B0273"/>
    <w:rsid w:val="002B1FC8"/>
    <w:rsid w:val="002B3935"/>
    <w:rsid w:val="002C2961"/>
    <w:rsid w:val="002C36D8"/>
    <w:rsid w:val="002C3719"/>
    <w:rsid w:val="002C4270"/>
    <w:rsid w:val="002D081E"/>
    <w:rsid w:val="002E5628"/>
    <w:rsid w:val="002E78A0"/>
    <w:rsid w:val="002F5297"/>
    <w:rsid w:val="002F6767"/>
    <w:rsid w:val="00304FD1"/>
    <w:rsid w:val="003051E3"/>
    <w:rsid w:val="00305572"/>
    <w:rsid w:val="00307237"/>
    <w:rsid w:val="003153DC"/>
    <w:rsid w:val="00321A86"/>
    <w:rsid w:val="003262F0"/>
    <w:rsid w:val="00330C61"/>
    <w:rsid w:val="003342D2"/>
    <w:rsid w:val="003343B9"/>
    <w:rsid w:val="00334920"/>
    <w:rsid w:val="003436BA"/>
    <w:rsid w:val="00344CCA"/>
    <w:rsid w:val="00346B29"/>
    <w:rsid w:val="00346E5E"/>
    <w:rsid w:val="00347A28"/>
    <w:rsid w:val="003623B4"/>
    <w:rsid w:val="003705AB"/>
    <w:rsid w:val="00375ABF"/>
    <w:rsid w:val="003763F4"/>
    <w:rsid w:val="00377C74"/>
    <w:rsid w:val="0038086A"/>
    <w:rsid w:val="00391539"/>
    <w:rsid w:val="00393E51"/>
    <w:rsid w:val="00394F3A"/>
    <w:rsid w:val="00395CC3"/>
    <w:rsid w:val="00395D0E"/>
    <w:rsid w:val="003A1DF9"/>
    <w:rsid w:val="003A2D51"/>
    <w:rsid w:val="003A3BFD"/>
    <w:rsid w:val="003A48C3"/>
    <w:rsid w:val="003A56B1"/>
    <w:rsid w:val="003B0138"/>
    <w:rsid w:val="003B3FFA"/>
    <w:rsid w:val="003B4554"/>
    <w:rsid w:val="003B720D"/>
    <w:rsid w:val="003C1F63"/>
    <w:rsid w:val="003C5AC9"/>
    <w:rsid w:val="003E794F"/>
    <w:rsid w:val="003F0C77"/>
    <w:rsid w:val="003F6715"/>
    <w:rsid w:val="003F7320"/>
    <w:rsid w:val="004058B2"/>
    <w:rsid w:val="00405B66"/>
    <w:rsid w:val="004120FA"/>
    <w:rsid w:val="0042307B"/>
    <w:rsid w:val="004302D7"/>
    <w:rsid w:val="00433858"/>
    <w:rsid w:val="00433D5C"/>
    <w:rsid w:val="00443AC9"/>
    <w:rsid w:val="00452FB3"/>
    <w:rsid w:val="00455DC9"/>
    <w:rsid w:val="00462889"/>
    <w:rsid w:val="0046454A"/>
    <w:rsid w:val="004645AD"/>
    <w:rsid w:val="00471426"/>
    <w:rsid w:val="00474EC4"/>
    <w:rsid w:val="00476E61"/>
    <w:rsid w:val="00480B16"/>
    <w:rsid w:val="00487C92"/>
    <w:rsid w:val="004A1187"/>
    <w:rsid w:val="004A5B21"/>
    <w:rsid w:val="004B1D16"/>
    <w:rsid w:val="004C11E0"/>
    <w:rsid w:val="004C4F2A"/>
    <w:rsid w:val="004C7F83"/>
    <w:rsid w:val="004D0442"/>
    <w:rsid w:val="004D7F09"/>
    <w:rsid w:val="004E6C6C"/>
    <w:rsid w:val="004F1593"/>
    <w:rsid w:val="004F1CA9"/>
    <w:rsid w:val="005042BA"/>
    <w:rsid w:val="00514142"/>
    <w:rsid w:val="0051769C"/>
    <w:rsid w:val="0052270F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7269A"/>
    <w:rsid w:val="00573EF3"/>
    <w:rsid w:val="005742B7"/>
    <w:rsid w:val="00574C88"/>
    <w:rsid w:val="005753C4"/>
    <w:rsid w:val="00582E85"/>
    <w:rsid w:val="00593632"/>
    <w:rsid w:val="005A36E5"/>
    <w:rsid w:val="005A6998"/>
    <w:rsid w:val="005B168C"/>
    <w:rsid w:val="005B4D34"/>
    <w:rsid w:val="005C4431"/>
    <w:rsid w:val="005C7766"/>
    <w:rsid w:val="005D007D"/>
    <w:rsid w:val="005D2DD3"/>
    <w:rsid w:val="005D48F3"/>
    <w:rsid w:val="005D5E3D"/>
    <w:rsid w:val="005E56A4"/>
    <w:rsid w:val="005F0332"/>
    <w:rsid w:val="005F3F48"/>
    <w:rsid w:val="005F5099"/>
    <w:rsid w:val="00601FC5"/>
    <w:rsid w:val="00603FFC"/>
    <w:rsid w:val="00612C70"/>
    <w:rsid w:val="00613B9C"/>
    <w:rsid w:val="00620C91"/>
    <w:rsid w:val="00622109"/>
    <w:rsid w:val="00622F0A"/>
    <w:rsid w:val="0062413D"/>
    <w:rsid w:val="00625135"/>
    <w:rsid w:val="006279B8"/>
    <w:rsid w:val="00627E0B"/>
    <w:rsid w:val="00632B6B"/>
    <w:rsid w:val="0063574F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6210"/>
    <w:rsid w:val="00687995"/>
    <w:rsid w:val="006B0EE6"/>
    <w:rsid w:val="006B2745"/>
    <w:rsid w:val="006B4C56"/>
    <w:rsid w:val="006B4D4A"/>
    <w:rsid w:val="006B4FEE"/>
    <w:rsid w:val="006B6D07"/>
    <w:rsid w:val="006C6C1C"/>
    <w:rsid w:val="006C7789"/>
    <w:rsid w:val="006D40EB"/>
    <w:rsid w:val="006D522E"/>
    <w:rsid w:val="006D7B9D"/>
    <w:rsid w:val="006D7F85"/>
    <w:rsid w:val="006E1E02"/>
    <w:rsid w:val="006E277A"/>
    <w:rsid w:val="006E2C0C"/>
    <w:rsid w:val="006E3AFC"/>
    <w:rsid w:val="006F5154"/>
    <w:rsid w:val="006F6E69"/>
    <w:rsid w:val="00706CE5"/>
    <w:rsid w:val="007105C4"/>
    <w:rsid w:val="00711EA4"/>
    <w:rsid w:val="007130DE"/>
    <w:rsid w:val="00713A09"/>
    <w:rsid w:val="00717235"/>
    <w:rsid w:val="007215D1"/>
    <w:rsid w:val="007222EE"/>
    <w:rsid w:val="0073517F"/>
    <w:rsid w:val="00740CCD"/>
    <w:rsid w:val="007467FD"/>
    <w:rsid w:val="00750AFC"/>
    <w:rsid w:val="00755272"/>
    <w:rsid w:val="007626DD"/>
    <w:rsid w:val="00762CE8"/>
    <w:rsid w:val="0076587B"/>
    <w:rsid w:val="00767FD1"/>
    <w:rsid w:val="00774C5F"/>
    <w:rsid w:val="0078314B"/>
    <w:rsid w:val="00783D10"/>
    <w:rsid w:val="00785BD8"/>
    <w:rsid w:val="0079742E"/>
    <w:rsid w:val="007A29EC"/>
    <w:rsid w:val="007C06B8"/>
    <w:rsid w:val="007D6824"/>
    <w:rsid w:val="007E0953"/>
    <w:rsid w:val="007E0FD0"/>
    <w:rsid w:val="007E1564"/>
    <w:rsid w:val="007F2024"/>
    <w:rsid w:val="007F268D"/>
    <w:rsid w:val="007F29F7"/>
    <w:rsid w:val="007F3648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84D"/>
    <w:rsid w:val="00832A61"/>
    <w:rsid w:val="00832C21"/>
    <w:rsid w:val="00833053"/>
    <w:rsid w:val="008430E1"/>
    <w:rsid w:val="00850EDB"/>
    <w:rsid w:val="00860074"/>
    <w:rsid w:val="00862E68"/>
    <w:rsid w:val="00866591"/>
    <w:rsid w:val="008871D9"/>
    <w:rsid w:val="00887DC9"/>
    <w:rsid w:val="008908B7"/>
    <w:rsid w:val="0089315D"/>
    <w:rsid w:val="00895E46"/>
    <w:rsid w:val="008A1B2B"/>
    <w:rsid w:val="008B04A4"/>
    <w:rsid w:val="008B0D70"/>
    <w:rsid w:val="008B11C0"/>
    <w:rsid w:val="008B1685"/>
    <w:rsid w:val="008B4E4E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05E2E"/>
    <w:rsid w:val="00921C59"/>
    <w:rsid w:val="009228F4"/>
    <w:rsid w:val="00923387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9290F"/>
    <w:rsid w:val="00997418"/>
    <w:rsid w:val="009A1086"/>
    <w:rsid w:val="009A3086"/>
    <w:rsid w:val="009A3A49"/>
    <w:rsid w:val="009B08C0"/>
    <w:rsid w:val="009B262F"/>
    <w:rsid w:val="009B32C4"/>
    <w:rsid w:val="009B42F8"/>
    <w:rsid w:val="009B4648"/>
    <w:rsid w:val="009B5A2A"/>
    <w:rsid w:val="009C4DCE"/>
    <w:rsid w:val="009D11B6"/>
    <w:rsid w:val="009D1AEB"/>
    <w:rsid w:val="009D2AD7"/>
    <w:rsid w:val="009D7590"/>
    <w:rsid w:val="009F3A27"/>
    <w:rsid w:val="009F7445"/>
    <w:rsid w:val="00A023F4"/>
    <w:rsid w:val="00A0388E"/>
    <w:rsid w:val="00A04254"/>
    <w:rsid w:val="00A147C5"/>
    <w:rsid w:val="00A15AED"/>
    <w:rsid w:val="00A23201"/>
    <w:rsid w:val="00A25F9C"/>
    <w:rsid w:val="00A27178"/>
    <w:rsid w:val="00A310F4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80685"/>
    <w:rsid w:val="00A80E7D"/>
    <w:rsid w:val="00A82974"/>
    <w:rsid w:val="00A8692A"/>
    <w:rsid w:val="00A87BA7"/>
    <w:rsid w:val="00A92C97"/>
    <w:rsid w:val="00AA148F"/>
    <w:rsid w:val="00AC105A"/>
    <w:rsid w:val="00AC2FCE"/>
    <w:rsid w:val="00AD0FDF"/>
    <w:rsid w:val="00AE0224"/>
    <w:rsid w:val="00AE38D0"/>
    <w:rsid w:val="00AE7E5D"/>
    <w:rsid w:val="00B02B6D"/>
    <w:rsid w:val="00B109CB"/>
    <w:rsid w:val="00B10D93"/>
    <w:rsid w:val="00B149F3"/>
    <w:rsid w:val="00B14ABD"/>
    <w:rsid w:val="00B257DC"/>
    <w:rsid w:val="00B27B0A"/>
    <w:rsid w:val="00B3546F"/>
    <w:rsid w:val="00B40C5F"/>
    <w:rsid w:val="00B5161E"/>
    <w:rsid w:val="00B54EFA"/>
    <w:rsid w:val="00B562AB"/>
    <w:rsid w:val="00B61B24"/>
    <w:rsid w:val="00B6423E"/>
    <w:rsid w:val="00B67725"/>
    <w:rsid w:val="00B6789D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F09E7"/>
    <w:rsid w:val="00C14246"/>
    <w:rsid w:val="00C15A10"/>
    <w:rsid w:val="00C22C99"/>
    <w:rsid w:val="00C25DE2"/>
    <w:rsid w:val="00C332FA"/>
    <w:rsid w:val="00C33D09"/>
    <w:rsid w:val="00C340C9"/>
    <w:rsid w:val="00C429FD"/>
    <w:rsid w:val="00C4370D"/>
    <w:rsid w:val="00C43C59"/>
    <w:rsid w:val="00C45ED5"/>
    <w:rsid w:val="00C50D95"/>
    <w:rsid w:val="00C5178B"/>
    <w:rsid w:val="00C56ECC"/>
    <w:rsid w:val="00C61C76"/>
    <w:rsid w:val="00C62BFE"/>
    <w:rsid w:val="00C638A6"/>
    <w:rsid w:val="00C63DE8"/>
    <w:rsid w:val="00C66048"/>
    <w:rsid w:val="00C7251E"/>
    <w:rsid w:val="00C7344B"/>
    <w:rsid w:val="00C73B95"/>
    <w:rsid w:val="00C76D56"/>
    <w:rsid w:val="00C90D29"/>
    <w:rsid w:val="00C92C0A"/>
    <w:rsid w:val="00CB0960"/>
    <w:rsid w:val="00CB1489"/>
    <w:rsid w:val="00CB6522"/>
    <w:rsid w:val="00CC6FC9"/>
    <w:rsid w:val="00CC7791"/>
    <w:rsid w:val="00CD4BC5"/>
    <w:rsid w:val="00CD4F75"/>
    <w:rsid w:val="00CD65AC"/>
    <w:rsid w:val="00CE76EE"/>
    <w:rsid w:val="00CF2E7C"/>
    <w:rsid w:val="00D01A87"/>
    <w:rsid w:val="00D01B5D"/>
    <w:rsid w:val="00D11F02"/>
    <w:rsid w:val="00D13529"/>
    <w:rsid w:val="00D149FC"/>
    <w:rsid w:val="00D26BE0"/>
    <w:rsid w:val="00D2716B"/>
    <w:rsid w:val="00D36B6E"/>
    <w:rsid w:val="00D537A7"/>
    <w:rsid w:val="00D57D51"/>
    <w:rsid w:val="00D61483"/>
    <w:rsid w:val="00D64DEB"/>
    <w:rsid w:val="00D67915"/>
    <w:rsid w:val="00D82C62"/>
    <w:rsid w:val="00D85E29"/>
    <w:rsid w:val="00D904C8"/>
    <w:rsid w:val="00D913D5"/>
    <w:rsid w:val="00D91CD1"/>
    <w:rsid w:val="00D92307"/>
    <w:rsid w:val="00D93EF7"/>
    <w:rsid w:val="00DB0658"/>
    <w:rsid w:val="00DB2DA1"/>
    <w:rsid w:val="00DC315E"/>
    <w:rsid w:val="00DC4135"/>
    <w:rsid w:val="00DC4489"/>
    <w:rsid w:val="00DC44E5"/>
    <w:rsid w:val="00DC595B"/>
    <w:rsid w:val="00DD4016"/>
    <w:rsid w:val="00DD49B9"/>
    <w:rsid w:val="00DD4D2A"/>
    <w:rsid w:val="00DD7408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A82"/>
    <w:rsid w:val="00E56021"/>
    <w:rsid w:val="00E566D9"/>
    <w:rsid w:val="00E5730A"/>
    <w:rsid w:val="00E7651A"/>
    <w:rsid w:val="00E81479"/>
    <w:rsid w:val="00E8430D"/>
    <w:rsid w:val="00E8755D"/>
    <w:rsid w:val="00E87CA1"/>
    <w:rsid w:val="00E91DC6"/>
    <w:rsid w:val="00E949C3"/>
    <w:rsid w:val="00E96849"/>
    <w:rsid w:val="00E9730F"/>
    <w:rsid w:val="00E9735C"/>
    <w:rsid w:val="00EA34AF"/>
    <w:rsid w:val="00EB1FFC"/>
    <w:rsid w:val="00EB3B15"/>
    <w:rsid w:val="00EC1F24"/>
    <w:rsid w:val="00EC217E"/>
    <w:rsid w:val="00EC26EC"/>
    <w:rsid w:val="00ED22BB"/>
    <w:rsid w:val="00ED2DF6"/>
    <w:rsid w:val="00ED372D"/>
    <w:rsid w:val="00ED3AC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33EE"/>
    <w:rsid w:val="00F15CAF"/>
    <w:rsid w:val="00F2001D"/>
    <w:rsid w:val="00F27976"/>
    <w:rsid w:val="00F304B5"/>
    <w:rsid w:val="00F33BD9"/>
    <w:rsid w:val="00F3684E"/>
    <w:rsid w:val="00F37F6D"/>
    <w:rsid w:val="00F40BB8"/>
    <w:rsid w:val="00F40CD8"/>
    <w:rsid w:val="00F4280F"/>
    <w:rsid w:val="00F45BCF"/>
    <w:rsid w:val="00F46334"/>
    <w:rsid w:val="00F4708C"/>
    <w:rsid w:val="00F47621"/>
    <w:rsid w:val="00F47A72"/>
    <w:rsid w:val="00F50EBF"/>
    <w:rsid w:val="00F52F06"/>
    <w:rsid w:val="00F54FA2"/>
    <w:rsid w:val="00F57047"/>
    <w:rsid w:val="00F60709"/>
    <w:rsid w:val="00F723F7"/>
    <w:rsid w:val="00F762AB"/>
    <w:rsid w:val="00F82DCA"/>
    <w:rsid w:val="00F8542D"/>
    <w:rsid w:val="00F86DC9"/>
    <w:rsid w:val="00F92943"/>
    <w:rsid w:val="00FA354C"/>
    <w:rsid w:val="00FA354E"/>
    <w:rsid w:val="00FA448D"/>
    <w:rsid w:val="00FA7556"/>
    <w:rsid w:val="00FB7002"/>
    <w:rsid w:val="00FC0D18"/>
    <w:rsid w:val="00FC2A83"/>
    <w:rsid w:val="00FC335F"/>
    <w:rsid w:val="00FC605C"/>
    <w:rsid w:val="00FC6BB0"/>
    <w:rsid w:val="00FD1A5E"/>
    <w:rsid w:val="00FD2021"/>
    <w:rsid w:val="00FD4344"/>
    <w:rsid w:val="00FE0963"/>
    <w:rsid w:val="00FE3FCD"/>
    <w:rsid w:val="00FE7047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BE58-A729-4DD6-9561-44F88268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Wrześniowa korekta rozkładu jazdy pociągów</vt:lpstr>
    </vt:vector>
  </TitlesOfParts>
  <Company>PKP PLK S.A.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Przyszli kolejarze rozpoczęli naukę</dc:title>
  <dc:subject/>
  <dc:creator>PKP Polskie Linie Kolejowe S.A.;Anna.Znajewska-Pawluk@plk-sa.pl</dc:creator>
  <cp:keywords/>
  <dc:description/>
  <cp:lastModifiedBy>Dudzińska Maria</cp:lastModifiedBy>
  <cp:revision>2</cp:revision>
  <cp:lastPrinted>2022-05-31T09:02:00Z</cp:lastPrinted>
  <dcterms:created xsi:type="dcterms:W3CDTF">2023-09-04T08:52:00Z</dcterms:created>
  <dcterms:modified xsi:type="dcterms:W3CDTF">2023-09-04T08:52:00Z</dcterms:modified>
</cp:coreProperties>
</file>