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BA" w:rsidRPr="003C6122" w:rsidRDefault="004E11B7" w:rsidP="003511BA">
      <w:pPr>
        <w:spacing w:after="0"/>
        <w:jc w:val="righ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</w:rPr>
        <w:tab/>
      </w:r>
    </w:p>
    <w:p w:rsidR="003511BA" w:rsidRPr="00A02CB6" w:rsidRDefault="004306A9" w:rsidP="003511BA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Sosnowiec, 3 grudnia</w:t>
      </w:r>
      <w:r w:rsidR="003511BA">
        <w:rPr>
          <w:rFonts w:ascii="Arial" w:hAnsi="Arial" w:cs="Arial"/>
        </w:rPr>
        <w:t xml:space="preserve"> 2018 r.</w:t>
      </w:r>
    </w:p>
    <w:p w:rsidR="003511BA" w:rsidRDefault="003511BA" w:rsidP="003511BA">
      <w:pPr>
        <w:spacing w:after="0"/>
        <w:jc w:val="right"/>
        <w:rPr>
          <w:rFonts w:ascii="Arial" w:hAnsi="Arial" w:cs="Arial"/>
        </w:rPr>
      </w:pPr>
    </w:p>
    <w:p w:rsidR="003511BA" w:rsidRPr="00A02CB6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</w:p>
    <w:p w:rsidR="003511BA" w:rsidRPr="009B4FFC" w:rsidRDefault="003511BA" w:rsidP="003511BA">
      <w:pPr>
        <w:tabs>
          <w:tab w:val="left" w:pos="5529"/>
        </w:tabs>
        <w:spacing w:after="0" w:line="360" w:lineRule="auto"/>
        <w:rPr>
          <w:rFonts w:ascii="Arial" w:hAnsi="Arial" w:cs="Arial"/>
          <w:b/>
        </w:rPr>
      </w:pPr>
      <w:r w:rsidRPr="009B4FFC">
        <w:rPr>
          <w:rFonts w:ascii="Arial" w:hAnsi="Arial" w:cs="Arial"/>
          <w:b/>
        </w:rPr>
        <w:t xml:space="preserve">Informacja prasowa </w:t>
      </w:r>
    </w:p>
    <w:p w:rsidR="003511BA" w:rsidRDefault="003511BA" w:rsidP="003511BA">
      <w:pPr>
        <w:spacing w:line="360" w:lineRule="auto"/>
        <w:rPr>
          <w:rFonts w:ascii="Arial" w:hAnsi="Arial" w:cs="Arial"/>
          <w:b/>
        </w:rPr>
      </w:pPr>
    </w:p>
    <w:p w:rsidR="004306A9" w:rsidRDefault="004306A9" w:rsidP="004306A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Spada liczba przestępstw kolejowych. Funkcjonariusze SOK skuteczniejsi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Mobilne Centrum Monitoringu, foto-pułapki, noktowizory, wyszkolone psy i terenowe samochody – Straż Ochrony Kolei korzysta ze specjalistycznych sprzętów i nowoczesnych technologii. Dzięki temu przestępczość na kolei znacząco spadła, </w:t>
      </w:r>
      <w:r>
        <w:rPr>
          <w:rFonts w:ascii="Arial" w:hAnsi="Arial" w:cs="Arial"/>
          <w:b/>
        </w:rPr>
        <w:br/>
        <w:t>a podróżni mogą czuć się bezpieczni.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Każdego dnia funkcjonariusze Straży Ochrony Kolei dbają o pasażerów i podróżnych. Monitorują tereny kolejowe, współpracując z policją i strażą miejską. Ich działania przynoszą realne efekty. Przykładem może być niedawna akcja Grupy Operacyjno-Interwencyjnej Straży Ochrony Kolei, dzięki której w pociągu relacji Szczecin-Przemyśl, szajka kieszonkowców wpadła na gorącym uczynku.</w:t>
      </w:r>
    </w:p>
    <w:p w:rsidR="0093728A" w:rsidRDefault="004306A9" w:rsidP="004306A9">
      <w:pPr>
        <w:spacing w:line="360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</w:rPr>
        <w:t xml:space="preserve">Od 1 stycznia do 31 października doszło do 6873 zdarzeń na obszarze kolejowym. To o ponad 8,5 % zdarzeń mniej, niż w analogicznym okresie roku poprzedniego. Większość to przestępstwa i wykroczenia o charakterze chuligańskim (graffiti, zakłócanie ładu i porządku, bójki i akty wandalizmu). </w:t>
      </w:r>
      <w:r w:rsidR="0093728A">
        <w:rPr>
          <w:rFonts w:ascii="Arial" w:hAnsi="Arial" w:cs="Arial"/>
          <w:color w:val="000000"/>
          <w:lang w:eastAsia="pl-PL"/>
        </w:rPr>
        <w:t>Na przestrzeni ostatnich lat, wraz z rozwojem formacji, n</w:t>
      </w:r>
      <w:r>
        <w:rPr>
          <w:rFonts w:ascii="Arial" w:hAnsi="Arial" w:cs="Arial"/>
          <w:color w:val="000000"/>
          <w:lang w:eastAsia="pl-PL"/>
        </w:rPr>
        <w:t>astąpiła zmiana pokoleniowa, wzrósł poziom wyszkolenia, a si</w:t>
      </w:r>
      <w:r w:rsidR="0093728A">
        <w:rPr>
          <w:rFonts w:ascii="Arial" w:hAnsi="Arial" w:cs="Arial"/>
          <w:color w:val="000000"/>
          <w:lang w:eastAsia="pl-PL"/>
        </w:rPr>
        <w:t>ły i środki, którymi SOK dysponuje</w:t>
      </w:r>
      <w:r>
        <w:rPr>
          <w:rFonts w:ascii="Arial" w:hAnsi="Arial" w:cs="Arial"/>
          <w:color w:val="000000"/>
          <w:lang w:eastAsia="pl-PL"/>
        </w:rPr>
        <w:t>, by zapewnić bezpieczeństwo</w:t>
      </w:r>
      <w:r w:rsidR="0093728A">
        <w:rPr>
          <w:rFonts w:ascii="Arial" w:hAnsi="Arial" w:cs="Arial"/>
          <w:color w:val="000000"/>
          <w:lang w:eastAsia="pl-PL"/>
        </w:rPr>
        <w:t>,</w:t>
      </w:r>
      <w:r>
        <w:rPr>
          <w:rFonts w:ascii="Arial" w:hAnsi="Arial" w:cs="Arial"/>
          <w:color w:val="000000"/>
          <w:lang w:eastAsia="pl-PL"/>
        </w:rPr>
        <w:t xml:space="preserve"> są adekwatne do dzisiejszych zagrożeń. Maleje przestępczość na kolei, a podróżni czują się coraz bezpieczniej i mają św</w:t>
      </w:r>
      <w:r w:rsidR="0093728A">
        <w:rPr>
          <w:rFonts w:ascii="Arial" w:hAnsi="Arial" w:cs="Arial"/>
          <w:color w:val="000000"/>
          <w:lang w:eastAsia="pl-PL"/>
        </w:rPr>
        <w:t>iadomość, że mogą liczyć na funkcjonariuszy SOK. Straż Ochrony Kolei inwestuje</w:t>
      </w:r>
      <w:r>
        <w:rPr>
          <w:rFonts w:ascii="Arial" w:hAnsi="Arial" w:cs="Arial"/>
          <w:color w:val="000000"/>
          <w:lang w:eastAsia="pl-PL"/>
        </w:rPr>
        <w:t xml:space="preserve"> w środki techniczne, by zapewnić wysoki poziom bezpieczeństwa publicz</w:t>
      </w:r>
      <w:r w:rsidR="0093728A">
        <w:rPr>
          <w:rFonts w:ascii="Arial" w:hAnsi="Arial" w:cs="Arial"/>
          <w:color w:val="000000"/>
          <w:lang w:eastAsia="pl-PL"/>
        </w:rPr>
        <w:t xml:space="preserve">nego osób na obszarze kolejowym. 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eastAsia="pl-PL"/>
        </w:rPr>
        <w:t>Bezpieczniej w Śląskiem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Jak to wygląda w województwie śląskim? W porównaniu z 2007 rokiem, w 2017 spadła liczba przestępstw kolejowych z 6141 do 2270. Trzykrotnie zmniejszyła się liczba kradzieży węgla, koksu czy miału z pociągów towarowych. Znacznie spadła liczba kradzieży kieszonkowych (z 218 w 2007 do 52 w 2017). Do częstych przestępstw należały kradzieże infrastruktury kolejowej, czyli sieci trakcyjnej i urządzeń sterowania ruchem kolejowym. Dekadę temu odnotowano 1440 zdarzeń w tym obszarze, podczas gdy w minionym roku już tylko 367.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tym roku doszło do 1578 zdarzeń w obszarze kolejowym województwa śląskiego. To o 316 przypadków mniej w porównaniu z analogicznym okresem poprzedniego roku. 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 xml:space="preserve">- Z roku na rok rejestrujemy znaczny spadek kradzieży czy wybryków chuligańskich. W tym roku wykryliśmy 538 zdarzeń (w 2017 roku – 590), skontrolowaliśmy 1395 skupów złomu (1326 w 2017) i nałożyliśmy 3224 mandaty (3258 w 2017) na łączną kwotę ponad 206 tysięcy złotych. Mamy lepszą organizację pracy i psy służbowe, także nowoczesny i specjalistyczny sprzęt, do tego by realizować nasze codzienne zadania – mówi Dariusz </w:t>
      </w:r>
      <w:proofErr w:type="spellStart"/>
      <w:r>
        <w:rPr>
          <w:rFonts w:ascii="Arial" w:hAnsi="Arial" w:cs="Arial"/>
          <w:color w:val="000000" w:themeColor="text1"/>
          <w:lang w:eastAsia="pl-PL"/>
        </w:rPr>
        <w:t>Bitniok</w:t>
      </w:r>
      <w:proofErr w:type="spellEnd"/>
      <w:r>
        <w:rPr>
          <w:rFonts w:ascii="Arial" w:hAnsi="Arial" w:cs="Arial"/>
          <w:color w:val="000000" w:themeColor="text1"/>
          <w:lang w:eastAsia="pl-PL"/>
        </w:rPr>
        <w:t xml:space="preserve">, Komendant Regionalny Straży Ochrony Kolei w Katowicach. 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  <w:b/>
          <w:color w:val="000000" w:themeColor="text1"/>
          <w:lang w:eastAsia="pl-PL"/>
        </w:rPr>
      </w:pPr>
      <w:r>
        <w:rPr>
          <w:rFonts w:ascii="Arial" w:hAnsi="Arial" w:cs="Arial"/>
          <w:b/>
          <w:color w:val="000000" w:themeColor="text1"/>
          <w:lang w:eastAsia="pl-PL"/>
        </w:rPr>
        <w:t>Zmora, foto-pułapki i psy służbowe</w:t>
      </w:r>
    </w:p>
    <w:p w:rsidR="004306A9" w:rsidRDefault="00E02BC9" w:rsidP="004306A9">
      <w:p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 xml:space="preserve">Funkcjonariusze w swojej pracy korzystają </w:t>
      </w:r>
      <w:r w:rsidR="007250F3">
        <w:rPr>
          <w:rFonts w:ascii="Arial" w:hAnsi="Arial" w:cs="Arial"/>
          <w:color w:val="000000" w:themeColor="text1"/>
          <w:lang w:eastAsia="pl-PL"/>
        </w:rPr>
        <w:t xml:space="preserve">z takich udogodnień jak </w:t>
      </w:r>
      <w:r w:rsidR="004306A9">
        <w:rPr>
          <w:rFonts w:ascii="Arial" w:hAnsi="Arial" w:cs="Arial"/>
          <w:color w:val="000000" w:themeColor="text1"/>
          <w:lang w:eastAsia="pl-PL"/>
        </w:rPr>
        <w:t>Mobilne Centrum Monitoringu, nazy</w:t>
      </w:r>
      <w:r w:rsidR="007250F3">
        <w:rPr>
          <w:rFonts w:ascii="Arial" w:hAnsi="Arial" w:cs="Arial"/>
          <w:color w:val="000000" w:themeColor="text1"/>
          <w:lang w:eastAsia="pl-PL"/>
        </w:rPr>
        <w:t>wane przez przestępców „zmorą”. T</w:t>
      </w:r>
      <w:r w:rsidR="004306A9">
        <w:rPr>
          <w:rFonts w:ascii="Arial" w:hAnsi="Arial" w:cs="Arial"/>
          <w:color w:val="000000" w:themeColor="text1"/>
          <w:lang w:eastAsia="pl-PL"/>
        </w:rPr>
        <w:t>o samochód wyposażony w radiostacje i kamery filmujące także no</w:t>
      </w:r>
      <w:r w:rsidR="007250F3">
        <w:rPr>
          <w:rFonts w:ascii="Arial" w:hAnsi="Arial" w:cs="Arial"/>
          <w:color w:val="000000" w:themeColor="text1"/>
          <w:lang w:eastAsia="pl-PL"/>
        </w:rPr>
        <w:t>cą. Sokiści dysponują także</w:t>
      </w:r>
      <w:r w:rsidR="004306A9">
        <w:rPr>
          <w:rFonts w:ascii="Arial" w:hAnsi="Arial" w:cs="Arial"/>
          <w:color w:val="000000" w:themeColor="text1"/>
          <w:lang w:eastAsia="pl-PL"/>
        </w:rPr>
        <w:t xml:space="preserve"> noktowizo</w:t>
      </w:r>
      <w:r w:rsidR="007250F3">
        <w:rPr>
          <w:rFonts w:ascii="Arial" w:hAnsi="Arial" w:cs="Arial"/>
          <w:color w:val="000000" w:themeColor="text1"/>
          <w:lang w:eastAsia="pl-PL"/>
        </w:rPr>
        <w:t>rami oraz foto-pułapkami</w:t>
      </w:r>
      <w:r w:rsidR="004306A9">
        <w:rPr>
          <w:rFonts w:ascii="Arial" w:hAnsi="Arial" w:cs="Arial"/>
          <w:color w:val="000000" w:themeColor="text1"/>
          <w:lang w:eastAsia="pl-PL"/>
        </w:rPr>
        <w:t>, które montuje się w miejscu, gdzie mogą pojawić się złodzieje. Taka foto-pułapka reaguje na ruch i robi zdjęcie, które trafia do służby dyżurnej. Ta z kolei informuje funkcjonariuszy, którzy natychmiast ruszają na miejsce zdarzenia. W służbie dużą rolę odgrywają też wyszkolone psy służbow</w:t>
      </w:r>
      <w:r w:rsidR="00CC05C7">
        <w:rPr>
          <w:rFonts w:ascii="Arial" w:hAnsi="Arial" w:cs="Arial"/>
          <w:color w:val="000000" w:themeColor="text1"/>
          <w:lang w:eastAsia="pl-PL"/>
        </w:rPr>
        <w:t>e, które towarzyszą sokistom</w:t>
      </w:r>
      <w:r w:rsidR="004306A9">
        <w:rPr>
          <w:rFonts w:ascii="Arial" w:hAnsi="Arial" w:cs="Arial"/>
          <w:color w:val="000000" w:themeColor="text1"/>
          <w:lang w:eastAsia="pl-PL"/>
        </w:rPr>
        <w:t xml:space="preserve"> w ich codziennej pracy. Funkcjonariusze SOK biorą udział w szkoleniach na strzelnicy, ćwiczeniach sportowych, mają także ukończone kursy technik i taktyk interwencyjnych oraz udzielania pierwszej pomocy przedmedycznej.</w:t>
      </w:r>
    </w:p>
    <w:p w:rsidR="004306A9" w:rsidRDefault="004306A9" w:rsidP="004306A9">
      <w:p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>
        <w:rPr>
          <w:rFonts w:ascii="Arial" w:hAnsi="Arial" w:cs="Arial"/>
          <w:color w:val="000000" w:themeColor="text1"/>
          <w:lang w:eastAsia="pl-PL"/>
        </w:rPr>
        <w:t>Nad bezpieczeństwem podróżnych przez całą dobę czuwa Straż Ochrony Kolei. Widząc zagrożenie, pasażerowie mogą dzwonić pod numer alarmowy – 22 474 00 00.</w:t>
      </w:r>
    </w:p>
    <w:p w:rsidR="003511BA" w:rsidRPr="0094186B" w:rsidRDefault="003511BA" w:rsidP="003511BA">
      <w:pPr>
        <w:spacing w:line="360" w:lineRule="auto"/>
        <w:jc w:val="both"/>
        <w:rPr>
          <w:rFonts w:ascii="Arial" w:hAnsi="Arial" w:cs="Arial"/>
        </w:rPr>
      </w:pPr>
    </w:p>
    <w:p w:rsidR="003511BA" w:rsidRDefault="003511BA" w:rsidP="003511BA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3511BA" w:rsidRDefault="003511BA" w:rsidP="003511BA">
      <w:pPr>
        <w:spacing w:after="0" w:line="36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3511BA" w:rsidRDefault="003511BA" w:rsidP="003511BA">
      <w:pPr>
        <w:pStyle w:val="Bezodstpw"/>
        <w:spacing w:line="276" w:lineRule="auto"/>
        <w:rPr>
          <w:rFonts w:ascii="Arial" w:hAnsi="Arial" w:cs="Arial"/>
          <w:b/>
          <w:sz w:val="22"/>
          <w:szCs w:val="22"/>
        </w:rPr>
      </w:pPr>
    </w:p>
    <w:p w:rsidR="003511BA" w:rsidRPr="000C548B" w:rsidRDefault="003511BA" w:rsidP="003511BA">
      <w:pPr>
        <w:rPr>
          <w:lang w:eastAsia="pl-PL"/>
        </w:rPr>
      </w:pPr>
    </w:p>
    <w:p w:rsidR="00D9745F" w:rsidRPr="00D9745F" w:rsidRDefault="00D9745F" w:rsidP="00D9745F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r w:rsidRPr="00D9745F">
        <w:rPr>
          <w:rFonts w:ascii="Arial" w:hAnsi="Arial" w:cs="Arial"/>
          <w:b/>
          <w:sz w:val="20"/>
          <w:szCs w:val="20"/>
        </w:rPr>
        <w:t>Kontakt dla mediów:</w:t>
      </w:r>
    </w:p>
    <w:bookmarkEnd w:id="0"/>
    <w:p w:rsidR="0093728A" w:rsidRPr="00D9745F" w:rsidRDefault="0093728A" w:rsidP="00D9745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9745F">
        <w:rPr>
          <w:rFonts w:ascii="Arial" w:hAnsi="Arial" w:cs="Arial"/>
          <w:sz w:val="20"/>
          <w:szCs w:val="20"/>
        </w:rPr>
        <w:t>Marcin Żywiołek</w:t>
      </w:r>
    </w:p>
    <w:p w:rsidR="0093728A" w:rsidRPr="00D9745F" w:rsidRDefault="0093728A" w:rsidP="00D9745F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9745F">
        <w:rPr>
          <w:rFonts w:ascii="Arial" w:hAnsi="Arial" w:cs="Arial"/>
          <w:sz w:val="20"/>
          <w:szCs w:val="20"/>
        </w:rPr>
        <w:t>Rzecznik prasowy Straży Ochrony Kolei</w:t>
      </w:r>
    </w:p>
    <w:p w:rsidR="0093728A" w:rsidRPr="00D9745F" w:rsidRDefault="0093728A" w:rsidP="00D9745F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D9745F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</w:p>
    <w:p w:rsidR="0093728A" w:rsidRPr="00D9745F" w:rsidRDefault="00A06DDC" w:rsidP="00D9745F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hyperlink r:id="rId8" w:history="1">
        <w:r w:rsidR="0093728A" w:rsidRPr="00D9745F">
          <w:rPr>
            <w:rStyle w:val="Hipercz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Marcin.Zywiolek@plk-sa.pl</w:t>
        </w:r>
      </w:hyperlink>
    </w:p>
    <w:p w:rsidR="0093728A" w:rsidRPr="00D9745F" w:rsidRDefault="0093728A" w:rsidP="00D9745F">
      <w:pPr>
        <w:spacing w:after="0" w:line="240" w:lineRule="auto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D9745F">
        <w:rPr>
          <w:rFonts w:ascii="Arial" w:hAnsi="Arial" w:cs="Arial"/>
          <w:sz w:val="20"/>
          <w:szCs w:val="20"/>
          <w:shd w:val="clear" w:color="auto" w:fill="FFFFFF"/>
        </w:rPr>
        <w:t>600 083 966</w:t>
      </w:r>
    </w:p>
    <w:p w:rsidR="00F40B8E" w:rsidRPr="003C6122" w:rsidRDefault="00F40B8E" w:rsidP="003C6122">
      <w:pPr>
        <w:spacing w:line="240" w:lineRule="auto"/>
        <w:jc w:val="right"/>
        <w:rPr>
          <w:rFonts w:ascii="Arial" w:hAnsi="Arial" w:cs="Arial"/>
          <w:sz w:val="18"/>
          <w:szCs w:val="18"/>
          <w:shd w:val="clear" w:color="auto" w:fill="FFFFFF"/>
        </w:rPr>
      </w:pPr>
    </w:p>
    <w:sectPr w:rsidR="00F40B8E" w:rsidRPr="003C6122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DDC" w:rsidRDefault="00A06DDC" w:rsidP="00D5409C">
      <w:pPr>
        <w:spacing w:after="0" w:line="240" w:lineRule="auto"/>
      </w:pPr>
      <w:r>
        <w:separator/>
      </w:r>
    </w:p>
  </w:endnote>
  <w:endnote w:type="continuationSeparator" w:id="0">
    <w:p w:rsidR="00A06DDC" w:rsidRDefault="00A06DDC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EE0B06" wp14:editId="1329B6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E435D" w:rsidRPr="0025604B" w:rsidRDefault="004540B1" w:rsidP="007E43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7E435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17 458 436 000,00 zł.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E0B0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E435D" w:rsidRPr="0025604B" w:rsidRDefault="004540B1" w:rsidP="007E435D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7E435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17 458 436 000,00 zł.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5C2B7" wp14:editId="6F1BB8D3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55C2B7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DDC" w:rsidRDefault="00A06DDC" w:rsidP="00D5409C">
      <w:pPr>
        <w:spacing w:after="0" w:line="240" w:lineRule="auto"/>
      </w:pPr>
      <w:r>
        <w:separator/>
      </w:r>
    </w:p>
  </w:footnote>
  <w:footnote w:type="continuationSeparator" w:id="0">
    <w:p w:rsidR="00A06DDC" w:rsidRDefault="00A06DDC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EDB305B" wp14:editId="79DAEC98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A06DDC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B305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366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B385BE" wp14:editId="281EB40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9283830" wp14:editId="17007E7A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B385B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9283830" wp14:editId="17007E7A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B7173"/>
    <w:multiLevelType w:val="multilevel"/>
    <w:tmpl w:val="2670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3FEA"/>
    <w:multiLevelType w:val="multilevel"/>
    <w:tmpl w:val="528E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4"/>
  </w:num>
  <w:num w:numId="4">
    <w:abstractNumId w:val="2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7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3"/>
  </w:num>
  <w:num w:numId="15">
    <w:abstractNumId w:val="19"/>
  </w:num>
  <w:num w:numId="16">
    <w:abstractNumId w:val="8"/>
  </w:num>
  <w:num w:numId="17">
    <w:abstractNumId w:val="1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1">
    <w:abstractNumId w:val="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3099"/>
    <w:rsid w:val="000154C3"/>
    <w:rsid w:val="00020E02"/>
    <w:rsid w:val="00025BDC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655"/>
    <w:rsid w:val="000618AD"/>
    <w:rsid w:val="000619ED"/>
    <w:rsid w:val="0006487D"/>
    <w:rsid w:val="00067273"/>
    <w:rsid w:val="00073BEA"/>
    <w:rsid w:val="00074343"/>
    <w:rsid w:val="00076186"/>
    <w:rsid w:val="000765F4"/>
    <w:rsid w:val="00076E9C"/>
    <w:rsid w:val="00081A99"/>
    <w:rsid w:val="000845C5"/>
    <w:rsid w:val="000878B4"/>
    <w:rsid w:val="00093253"/>
    <w:rsid w:val="00094D3C"/>
    <w:rsid w:val="00094E17"/>
    <w:rsid w:val="000A5037"/>
    <w:rsid w:val="000A7728"/>
    <w:rsid w:val="000B5D91"/>
    <w:rsid w:val="000B6EAC"/>
    <w:rsid w:val="000C08A3"/>
    <w:rsid w:val="000C19C7"/>
    <w:rsid w:val="000C1DE5"/>
    <w:rsid w:val="000C5443"/>
    <w:rsid w:val="000C548B"/>
    <w:rsid w:val="000D5C02"/>
    <w:rsid w:val="000E206F"/>
    <w:rsid w:val="000E23DD"/>
    <w:rsid w:val="000E2447"/>
    <w:rsid w:val="000E277D"/>
    <w:rsid w:val="000E51FF"/>
    <w:rsid w:val="000E5F92"/>
    <w:rsid w:val="000F1E14"/>
    <w:rsid w:val="000F25FB"/>
    <w:rsid w:val="000F3F67"/>
    <w:rsid w:val="000F43B7"/>
    <w:rsid w:val="000F4587"/>
    <w:rsid w:val="000F70C9"/>
    <w:rsid w:val="001050E5"/>
    <w:rsid w:val="00105677"/>
    <w:rsid w:val="001151DE"/>
    <w:rsid w:val="00120ACD"/>
    <w:rsid w:val="0012424C"/>
    <w:rsid w:val="00124484"/>
    <w:rsid w:val="001253F8"/>
    <w:rsid w:val="00127748"/>
    <w:rsid w:val="001304CE"/>
    <w:rsid w:val="001308BD"/>
    <w:rsid w:val="0013299B"/>
    <w:rsid w:val="00141226"/>
    <w:rsid w:val="00150560"/>
    <w:rsid w:val="00152131"/>
    <w:rsid w:val="00152980"/>
    <w:rsid w:val="00156F3D"/>
    <w:rsid w:val="00162EAB"/>
    <w:rsid w:val="00164A21"/>
    <w:rsid w:val="00172925"/>
    <w:rsid w:val="00177D0C"/>
    <w:rsid w:val="0018453D"/>
    <w:rsid w:val="0018475E"/>
    <w:rsid w:val="00185C61"/>
    <w:rsid w:val="00196F35"/>
    <w:rsid w:val="001A4F34"/>
    <w:rsid w:val="001B354E"/>
    <w:rsid w:val="001B6E32"/>
    <w:rsid w:val="001D365C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43C1E"/>
    <w:rsid w:val="00251991"/>
    <w:rsid w:val="0025604B"/>
    <w:rsid w:val="00256CB7"/>
    <w:rsid w:val="00265B9C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1A20"/>
    <w:rsid w:val="00303460"/>
    <w:rsid w:val="00316E8D"/>
    <w:rsid w:val="003177CE"/>
    <w:rsid w:val="00320D38"/>
    <w:rsid w:val="003213C2"/>
    <w:rsid w:val="00322F7B"/>
    <w:rsid w:val="00325021"/>
    <w:rsid w:val="003266B0"/>
    <w:rsid w:val="00326F97"/>
    <w:rsid w:val="00327A3C"/>
    <w:rsid w:val="00327AE9"/>
    <w:rsid w:val="00327C2B"/>
    <w:rsid w:val="00342435"/>
    <w:rsid w:val="00344AB4"/>
    <w:rsid w:val="00347C00"/>
    <w:rsid w:val="003511BA"/>
    <w:rsid w:val="003632B9"/>
    <w:rsid w:val="00364AD9"/>
    <w:rsid w:val="00364EE7"/>
    <w:rsid w:val="003709D8"/>
    <w:rsid w:val="00372D83"/>
    <w:rsid w:val="00376B13"/>
    <w:rsid w:val="00387D7D"/>
    <w:rsid w:val="00391226"/>
    <w:rsid w:val="003913C2"/>
    <w:rsid w:val="003936D8"/>
    <w:rsid w:val="00395F93"/>
    <w:rsid w:val="003A05CA"/>
    <w:rsid w:val="003A2FA3"/>
    <w:rsid w:val="003A564D"/>
    <w:rsid w:val="003A790B"/>
    <w:rsid w:val="003B161C"/>
    <w:rsid w:val="003B1FBD"/>
    <w:rsid w:val="003B71AD"/>
    <w:rsid w:val="003C6069"/>
    <w:rsid w:val="003C6122"/>
    <w:rsid w:val="003C644C"/>
    <w:rsid w:val="003C72CA"/>
    <w:rsid w:val="003D74BF"/>
    <w:rsid w:val="003E5116"/>
    <w:rsid w:val="003E758F"/>
    <w:rsid w:val="003F46E1"/>
    <w:rsid w:val="004017CF"/>
    <w:rsid w:val="004115A2"/>
    <w:rsid w:val="00416C22"/>
    <w:rsid w:val="0041762E"/>
    <w:rsid w:val="00417E4F"/>
    <w:rsid w:val="004215DC"/>
    <w:rsid w:val="004231ED"/>
    <w:rsid w:val="004306A9"/>
    <w:rsid w:val="00431DC3"/>
    <w:rsid w:val="004363BC"/>
    <w:rsid w:val="00436F6B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16EC"/>
    <w:rsid w:val="0050275B"/>
    <w:rsid w:val="00502A81"/>
    <w:rsid w:val="00502E03"/>
    <w:rsid w:val="00513457"/>
    <w:rsid w:val="00515494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7362"/>
    <w:rsid w:val="0056209A"/>
    <w:rsid w:val="0057315B"/>
    <w:rsid w:val="0059067F"/>
    <w:rsid w:val="00595CCD"/>
    <w:rsid w:val="005A0392"/>
    <w:rsid w:val="005A7A00"/>
    <w:rsid w:val="005B1093"/>
    <w:rsid w:val="005B2115"/>
    <w:rsid w:val="005B2C07"/>
    <w:rsid w:val="005B74A3"/>
    <w:rsid w:val="005B77B5"/>
    <w:rsid w:val="005C1399"/>
    <w:rsid w:val="005C31D0"/>
    <w:rsid w:val="005C4BBE"/>
    <w:rsid w:val="005C5B62"/>
    <w:rsid w:val="005C7747"/>
    <w:rsid w:val="005D2387"/>
    <w:rsid w:val="005D2696"/>
    <w:rsid w:val="005D5C7A"/>
    <w:rsid w:val="005E4D46"/>
    <w:rsid w:val="005E6E60"/>
    <w:rsid w:val="005F042E"/>
    <w:rsid w:val="005F3860"/>
    <w:rsid w:val="005F5D96"/>
    <w:rsid w:val="00603A04"/>
    <w:rsid w:val="006065F3"/>
    <w:rsid w:val="006074FF"/>
    <w:rsid w:val="00614581"/>
    <w:rsid w:val="006216B0"/>
    <w:rsid w:val="00625826"/>
    <w:rsid w:val="0063177F"/>
    <w:rsid w:val="00631EE1"/>
    <w:rsid w:val="00632FE5"/>
    <w:rsid w:val="006338D1"/>
    <w:rsid w:val="00634855"/>
    <w:rsid w:val="0064018A"/>
    <w:rsid w:val="006401A3"/>
    <w:rsid w:val="00644800"/>
    <w:rsid w:val="00644CC8"/>
    <w:rsid w:val="0066738F"/>
    <w:rsid w:val="006720D4"/>
    <w:rsid w:val="006805C2"/>
    <w:rsid w:val="00680CD1"/>
    <w:rsid w:val="00681B60"/>
    <w:rsid w:val="00683B6D"/>
    <w:rsid w:val="00683EBC"/>
    <w:rsid w:val="00683F3F"/>
    <w:rsid w:val="0068513A"/>
    <w:rsid w:val="0068580C"/>
    <w:rsid w:val="00685BFB"/>
    <w:rsid w:val="0068696F"/>
    <w:rsid w:val="0069112F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4465"/>
    <w:rsid w:val="006D15BE"/>
    <w:rsid w:val="006D15FD"/>
    <w:rsid w:val="006D26A8"/>
    <w:rsid w:val="006D3756"/>
    <w:rsid w:val="006D6E6C"/>
    <w:rsid w:val="006E151F"/>
    <w:rsid w:val="006E2AB0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491D"/>
    <w:rsid w:val="007250F3"/>
    <w:rsid w:val="007257EA"/>
    <w:rsid w:val="0073135F"/>
    <w:rsid w:val="007533BD"/>
    <w:rsid w:val="00754307"/>
    <w:rsid w:val="0076175B"/>
    <w:rsid w:val="00771E06"/>
    <w:rsid w:val="007772B3"/>
    <w:rsid w:val="0078197E"/>
    <w:rsid w:val="00782A6E"/>
    <w:rsid w:val="00793A19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D7461"/>
    <w:rsid w:val="007E1FE2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5A8"/>
    <w:rsid w:val="008224A3"/>
    <w:rsid w:val="00824665"/>
    <w:rsid w:val="008256DA"/>
    <w:rsid w:val="00825E4D"/>
    <w:rsid w:val="00825EAC"/>
    <w:rsid w:val="008274E2"/>
    <w:rsid w:val="0083160F"/>
    <w:rsid w:val="008325A9"/>
    <w:rsid w:val="00835BD8"/>
    <w:rsid w:val="00836990"/>
    <w:rsid w:val="008407C3"/>
    <w:rsid w:val="008542C9"/>
    <w:rsid w:val="00862F22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97BEE"/>
    <w:rsid w:val="008A0729"/>
    <w:rsid w:val="008A1F5C"/>
    <w:rsid w:val="008B09E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726A"/>
    <w:rsid w:val="008F0C67"/>
    <w:rsid w:val="008F2AAF"/>
    <w:rsid w:val="008F4AE1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277"/>
    <w:rsid w:val="00927D65"/>
    <w:rsid w:val="00930924"/>
    <w:rsid w:val="00932446"/>
    <w:rsid w:val="00933966"/>
    <w:rsid w:val="009341C3"/>
    <w:rsid w:val="00934EEA"/>
    <w:rsid w:val="0093668A"/>
    <w:rsid w:val="0093728A"/>
    <w:rsid w:val="0094186B"/>
    <w:rsid w:val="00945524"/>
    <w:rsid w:val="00963B2C"/>
    <w:rsid w:val="00964D78"/>
    <w:rsid w:val="00967819"/>
    <w:rsid w:val="00974615"/>
    <w:rsid w:val="00975453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06DDC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E8"/>
    <w:rsid w:val="00A44A1C"/>
    <w:rsid w:val="00A4590A"/>
    <w:rsid w:val="00A50B03"/>
    <w:rsid w:val="00A55BED"/>
    <w:rsid w:val="00A57E78"/>
    <w:rsid w:val="00A63BC0"/>
    <w:rsid w:val="00A669F6"/>
    <w:rsid w:val="00A70665"/>
    <w:rsid w:val="00A90D67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0ADD"/>
    <w:rsid w:val="00AE1473"/>
    <w:rsid w:val="00AE696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146C9"/>
    <w:rsid w:val="00B268F6"/>
    <w:rsid w:val="00B27DF3"/>
    <w:rsid w:val="00B307A2"/>
    <w:rsid w:val="00B33732"/>
    <w:rsid w:val="00B356D9"/>
    <w:rsid w:val="00B35C43"/>
    <w:rsid w:val="00B4059D"/>
    <w:rsid w:val="00B4277C"/>
    <w:rsid w:val="00B45981"/>
    <w:rsid w:val="00B517CF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1126"/>
    <w:rsid w:val="00B81872"/>
    <w:rsid w:val="00B818DD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D0709"/>
    <w:rsid w:val="00BD1CA9"/>
    <w:rsid w:val="00BD3669"/>
    <w:rsid w:val="00BD3868"/>
    <w:rsid w:val="00BD712E"/>
    <w:rsid w:val="00BE200F"/>
    <w:rsid w:val="00BE2184"/>
    <w:rsid w:val="00BE35DB"/>
    <w:rsid w:val="00BE7500"/>
    <w:rsid w:val="00BE7CDE"/>
    <w:rsid w:val="00BF370B"/>
    <w:rsid w:val="00BF4D51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D95"/>
    <w:rsid w:val="00C307CE"/>
    <w:rsid w:val="00C3276F"/>
    <w:rsid w:val="00C33954"/>
    <w:rsid w:val="00C33F65"/>
    <w:rsid w:val="00C41454"/>
    <w:rsid w:val="00C45494"/>
    <w:rsid w:val="00C553C6"/>
    <w:rsid w:val="00C55DF1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279A"/>
    <w:rsid w:val="00CA2A42"/>
    <w:rsid w:val="00CA370C"/>
    <w:rsid w:val="00CA3D94"/>
    <w:rsid w:val="00CA4808"/>
    <w:rsid w:val="00CA4D59"/>
    <w:rsid w:val="00CA5953"/>
    <w:rsid w:val="00CA75E7"/>
    <w:rsid w:val="00CB0350"/>
    <w:rsid w:val="00CB1673"/>
    <w:rsid w:val="00CB26F4"/>
    <w:rsid w:val="00CB286E"/>
    <w:rsid w:val="00CB2B48"/>
    <w:rsid w:val="00CC02E9"/>
    <w:rsid w:val="00CC05C7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615"/>
    <w:rsid w:val="00D26F58"/>
    <w:rsid w:val="00D31060"/>
    <w:rsid w:val="00D332E7"/>
    <w:rsid w:val="00D33CA1"/>
    <w:rsid w:val="00D34081"/>
    <w:rsid w:val="00D357CE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2286"/>
    <w:rsid w:val="00D8459C"/>
    <w:rsid w:val="00D852FD"/>
    <w:rsid w:val="00D86BD0"/>
    <w:rsid w:val="00D874BD"/>
    <w:rsid w:val="00D9150D"/>
    <w:rsid w:val="00D9495E"/>
    <w:rsid w:val="00D95B2D"/>
    <w:rsid w:val="00D9745F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37E"/>
    <w:rsid w:val="00DD5CF2"/>
    <w:rsid w:val="00DD711B"/>
    <w:rsid w:val="00DE5705"/>
    <w:rsid w:val="00DE6169"/>
    <w:rsid w:val="00DF3673"/>
    <w:rsid w:val="00DF7226"/>
    <w:rsid w:val="00E02BC9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57F81"/>
    <w:rsid w:val="00E60973"/>
    <w:rsid w:val="00E6432A"/>
    <w:rsid w:val="00E652B3"/>
    <w:rsid w:val="00E65905"/>
    <w:rsid w:val="00E67041"/>
    <w:rsid w:val="00E70BCF"/>
    <w:rsid w:val="00E71A1F"/>
    <w:rsid w:val="00E74D3F"/>
    <w:rsid w:val="00E77C87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D0648"/>
    <w:rsid w:val="00ED15C0"/>
    <w:rsid w:val="00EE1FF0"/>
    <w:rsid w:val="00EE2D3D"/>
    <w:rsid w:val="00EE367C"/>
    <w:rsid w:val="00EE6FE0"/>
    <w:rsid w:val="00EF06BE"/>
    <w:rsid w:val="00EF321F"/>
    <w:rsid w:val="00EF3EC2"/>
    <w:rsid w:val="00EF48E6"/>
    <w:rsid w:val="00EF718E"/>
    <w:rsid w:val="00EF735D"/>
    <w:rsid w:val="00EF7680"/>
    <w:rsid w:val="00F06472"/>
    <w:rsid w:val="00F10B80"/>
    <w:rsid w:val="00F11C3F"/>
    <w:rsid w:val="00F14DC5"/>
    <w:rsid w:val="00F179C1"/>
    <w:rsid w:val="00F2067D"/>
    <w:rsid w:val="00F219AC"/>
    <w:rsid w:val="00F23F17"/>
    <w:rsid w:val="00F247BA"/>
    <w:rsid w:val="00F312BC"/>
    <w:rsid w:val="00F34AC0"/>
    <w:rsid w:val="00F3615F"/>
    <w:rsid w:val="00F3639C"/>
    <w:rsid w:val="00F40B8E"/>
    <w:rsid w:val="00F445CE"/>
    <w:rsid w:val="00F45D7B"/>
    <w:rsid w:val="00F478C7"/>
    <w:rsid w:val="00F5380E"/>
    <w:rsid w:val="00F55209"/>
    <w:rsid w:val="00F5563D"/>
    <w:rsid w:val="00F65D4B"/>
    <w:rsid w:val="00F66D09"/>
    <w:rsid w:val="00F701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25D1"/>
    <w:rsid w:val="00FB2B45"/>
    <w:rsid w:val="00FB38BC"/>
    <w:rsid w:val="00FB474B"/>
    <w:rsid w:val="00FC660D"/>
    <w:rsid w:val="00FC6FE6"/>
    <w:rsid w:val="00FD27EA"/>
    <w:rsid w:val="00FD2E10"/>
    <w:rsid w:val="00FD3184"/>
    <w:rsid w:val="00FD419F"/>
    <w:rsid w:val="00FD4931"/>
    <w:rsid w:val="00FD5963"/>
    <w:rsid w:val="00FD6308"/>
    <w:rsid w:val="00FE14E5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n.zywiolek@plk-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0C37-C379-437A-9C71-B99FB9C3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3912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2018-12-03T09:49:00Z</cp:lastPrinted>
  <dcterms:created xsi:type="dcterms:W3CDTF">2018-12-03T09:49:00Z</dcterms:created>
  <dcterms:modified xsi:type="dcterms:W3CDTF">2018-12-03T09:49:00Z</dcterms:modified>
</cp:coreProperties>
</file>