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0ADFA" w14:textId="31599674"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584A49">
        <w:rPr>
          <w:rFonts w:ascii="Arial" w:hAnsi="Arial" w:cs="Arial"/>
        </w:rPr>
        <w:t>4 października</w:t>
      </w:r>
      <w:r w:rsidR="006A2889" w:rsidRPr="003D74BF">
        <w:rPr>
          <w:rFonts w:ascii="Arial" w:hAnsi="Arial" w:cs="Arial"/>
        </w:rPr>
        <w:t xml:space="preserve"> 2018 r.</w:t>
      </w:r>
    </w:p>
    <w:p w14:paraId="63C6D215" w14:textId="77777777" w:rsidR="004E11B7" w:rsidRDefault="004E11B7" w:rsidP="004E11B7">
      <w:pPr>
        <w:spacing w:after="0"/>
        <w:jc w:val="right"/>
        <w:rPr>
          <w:rFonts w:ascii="Arial" w:hAnsi="Arial" w:cs="Arial"/>
        </w:rPr>
      </w:pPr>
    </w:p>
    <w:p w14:paraId="1DC7D919" w14:textId="77777777" w:rsidR="008610A2" w:rsidRDefault="008610A2" w:rsidP="006216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14:paraId="26BA9FC1" w14:textId="77777777" w:rsidR="00584A49" w:rsidRPr="00E0441E" w:rsidRDefault="00584A49" w:rsidP="00584A49">
      <w:pPr>
        <w:spacing w:line="360" w:lineRule="auto"/>
        <w:jc w:val="both"/>
        <w:rPr>
          <w:rFonts w:ascii="Arial" w:hAnsi="Arial" w:cs="Arial"/>
          <w:b/>
        </w:rPr>
      </w:pPr>
      <w:r w:rsidRPr="00E0441E">
        <w:rPr>
          <w:rFonts w:ascii="Arial" w:hAnsi="Arial" w:cs="Arial"/>
          <w:b/>
        </w:rPr>
        <w:t xml:space="preserve">Październikowa korekta rozkładu jazdy </w:t>
      </w:r>
    </w:p>
    <w:p w14:paraId="608F838E" w14:textId="4DB4E4D3" w:rsidR="00584A49" w:rsidRPr="00E0441E" w:rsidRDefault="00584A49" w:rsidP="00584A49">
      <w:pPr>
        <w:spacing w:line="360" w:lineRule="auto"/>
        <w:jc w:val="both"/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 w:rsidRPr="00E0441E">
        <w:rPr>
          <w:rFonts w:ascii="Arial" w:hAnsi="Arial" w:cs="Arial"/>
          <w:b/>
        </w:rPr>
        <w:t>21 października zostanie wprowadzona ostatnia w tym roku korekta w rozkładzie jazdy pociągów. Dla podróżnych gotowe będą nowe</w:t>
      </w:r>
      <w:r>
        <w:rPr>
          <w:rFonts w:ascii="Arial" w:hAnsi="Arial" w:cs="Arial"/>
          <w:b/>
        </w:rPr>
        <w:t>,</w:t>
      </w:r>
      <w:r w:rsidRPr="00E0441E">
        <w:rPr>
          <w:rFonts w:ascii="Arial" w:hAnsi="Arial" w:cs="Arial"/>
          <w:b/>
        </w:rPr>
        <w:t xml:space="preserve"> wygodne perony </w:t>
      </w:r>
      <w:r w:rsidR="00B22F7B">
        <w:rPr>
          <w:rFonts w:ascii="Arial" w:hAnsi="Arial" w:cs="Arial"/>
          <w:b/>
        </w:rPr>
        <w:t xml:space="preserve">m.in. </w:t>
      </w:r>
      <w:r w:rsidRPr="00E0441E">
        <w:rPr>
          <w:rFonts w:ascii="Arial" w:hAnsi="Arial" w:cs="Arial"/>
          <w:b/>
        </w:rPr>
        <w:t xml:space="preserve">na warszawskiej linii obwodowej. </w:t>
      </w:r>
      <w:r w:rsidRPr="00E0441E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>Zmiany w rozkładzie pozwalają na zaplanowanie kursowania pociągów przy jednoczesnym prowadzeniu prac modernizacyjnych na sieci kolejowej. Informacje o zmianach są już dostępne w Internecie.</w:t>
      </w:r>
    </w:p>
    <w:p w14:paraId="7CB6D39F" w14:textId="1E475DF4" w:rsidR="00584A49" w:rsidRPr="00E0441E" w:rsidRDefault="00584A49" w:rsidP="00584A49">
      <w:pPr>
        <w:spacing w:line="360" w:lineRule="auto"/>
        <w:jc w:val="both"/>
        <w:rPr>
          <w:rStyle w:val="Pogrubienie"/>
          <w:rFonts w:ascii="Arial" w:hAnsi="Arial" w:cs="Arial"/>
          <w:bCs w:val="0"/>
        </w:rPr>
      </w:pP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Październikowa korekta rozkładu jazdy będzie obowiązywała od 21 października do 8 grudnia. PKP Polskie Linie Kolejowe S.A. i przewoźnicy wspólnie opracowali ofertę połączeń kolejowych. Maksymalnie wykorzystywana jest dostępna przepustowość linii kolejowych. Zmiany </w:t>
      </w:r>
      <w:r w:rsidR="00B22F7B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w rozkładzie 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są związane z realizowanymi na sieci kolejowej inwestycjami z Krajowego Programu Kolejowego. Ich efektem będzie lepsza komunikacj</w:t>
      </w:r>
      <w:r w:rsidR="00B22F7B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a w regionach i wyższy komfort </w:t>
      </w:r>
      <w:r w:rsidR="00950968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stacji i przystanków</w:t>
      </w:r>
      <w:bookmarkStart w:id="0" w:name="_GoBack"/>
      <w:bookmarkEnd w:id="0"/>
      <w:r w:rsidR="00B22F7B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.</w:t>
      </w:r>
    </w:p>
    <w:p w14:paraId="0CE17054" w14:textId="77777777" w:rsidR="00584A49" w:rsidRPr="00E0441E" w:rsidRDefault="00584A49" w:rsidP="00584A49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Pogrubienie"/>
          <w:rFonts w:ascii="Arial" w:eastAsiaTheme="minorHAns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E0441E">
        <w:rPr>
          <w:rStyle w:val="Pogrubienie"/>
          <w:rFonts w:ascii="Arial" w:eastAsiaTheme="minorHAns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  <w:t>Nowe perony i powrót pociągów na trasę Warszawa Gdańska – Warszawa Zachodnia</w:t>
      </w:r>
    </w:p>
    <w:p w14:paraId="3F9EF9D8" w14:textId="6F65FFB8" w:rsidR="00584A49" w:rsidRPr="00E0441E" w:rsidRDefault="00584A49" w:rsidP="00584A49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E0441E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Na zmodernizowanej warszawskiej linii obwodowej nowe, wygodne perony na przystankach Warszawa Koło, Warszawa Młynów, Warszawa Wola i stacji Warszawa Zachodnia (peron 8) są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przygotowywane do otwarcia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.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D</w:t>
      </w:r>
      <w:r w:rsidR="00B22F7B"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la mieszkańców stolicy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p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rzystanki stanowią ważne punkty przesiadkowe z pociągów do innych środków komunikacji.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Osoby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o ograniczonej mobilności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będą mogły skorzystać z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wind</w:t>
      </w:r>
      <w:r w:rsidR="00965590"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i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pochylni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a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osoby niewidome i niedowidzące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ze ścieżek naprowadzających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. Na linii trwają jazdy testowe. Od 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21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października zaplanowane są regularne kursy</w:t>
      </w:r>
      <w:r w:rsidRPr="00965590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E0441E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pociągów </w:t>
      </w:r>
      <w:r w:rsidR="00B22F7B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>przez linię obwodową i</w:t>
      </w:r>
      <w:r w:rsidRPr="00E0441E">
        <w:rPr>
          <w:rStyle w:val="Pogrubienie"/>
          <w:rFonts w:ascii="Arial" w:eastAsiaTheme="minorHAnsi" w:hAnsi="Arial" w:cs="Arial"/>
          <w:b w:val="0"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dalej m.in. do Mławy, Działdowa i Ciechanowa. </w:t>
      </w:r>
    </w:p>
    <w:p w14:paraId="50E39734" w14:textId="77777777" w:rsidR="00584A49" w:rsidRPr="00E0441E" w:rsidRDefault="00584A49" w:rsidP="00584A49">
      <w:pPr>
        <w:spacing w:line="360" w:lineRule="auto"/>
        <w:jc w:val="both"/>
        <w:rPr>
          <w:rFonts w:ascii="Arial" w:hAnsi="Arial" w:cs="Arial"/>
          <w:b/>
        </w:rPr>
      </w:pPr>
      <w:r w:rsidRPr="00E0441E">
        <w:rPr>
          <w:rFonts w:ascii="Arial" w:hAnsi="Arial" w:cs="Arial"/>
          <w:b/>
        </w:rPr>
        <w:t>Koleją po Wielkopolsce</w:t>
      </w:r>
    </w:p>
    <w:p w14:paraId="3557ED28" w14:textId="0801CC8B" w:rsidR="00584A49" w:rsidRPr="00F37C4E" w:rsidRDefault="00584A49" w:rsidP="00584A49">
      <w:pPr>
        <w:spacing w:line="360" w:lineRule="auto"/>
        <w:jc w:val="both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Dobre podróże zapewni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powrót </w:t>
      </w:r>
      <w:r w:rsidR="008E6C2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pociągów na zmodernizowane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tor</w:t>
      </w:r>
      <w:r w:rsidR="008E6C2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y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r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z 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Obornik Wielkopolskich do Piły. Podróżni skorzystają z komfortowych, nowych peronów </w:t>
      </w:r>
      <w:r w:rsidR="008B6028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na stacjach i </w:t>
      </w:r>
      <w:r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przystankach m.in. 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w Obornikach Wielkopolskich</w:t>
      </w:r>
      <w:r w:rsidR="00DF48E7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.</w:t>
      </w:r>
    </w:p>
    <w:p w14:paraId="0931EA55" w14:textId="77777777" w:rsidR="00584A49" w:rsidRPr="00BA07FF" w:rsidRDefault="00584A49" w:rsidP="00584A49">
      <w:pPr>
        <w:spacing w:line="360" w:lineRule="auto"/>
        <w:jc w:val="both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E0441E">
        <w:rPr>
          <w:rFonts w:ascii="Arial" w:hAnsi="Arial" w:cs="Arial"/>
        </w:rPr>
        <w:t>Kontynuowane są prace trasie z Poznania do Warszawy. Pociągi dalekobieżne kursują nadal okrężnie przez Gniezno i Inowrocław Rąbinek, a w komunikacji regionalnej na odcinku Konin – Kutno za pociągi kursują autobusy. Podróżni powinni zapoznać się ze zmianami w relacjach Łowicz Główny – Skierniewice oraz Skierniewice – Kutno.</w:t>
      </w:r>
    </w:p>
    <w:p w14:paraId="3800B765" w14:textId="6C5DA0AE" w:rsidR="00584A49" w:rsidRPr="00EF74E0" w:rsidRDefault="00584A49" w:rsidP="00584A49">
      <w:pPr>
        <w:spacing w:line="360" w:lineRule="auto"/>
        <w:jc w:val="both"/>
        <w:rPr>
          <w:rFonts w:ascii="Arial" w:hAnsi="Arial" w:cs="Arial"/>
          <w:b/>
          <w:bCs/>
        </w:rPr>
      </w:pPr>
      <w:r w:rsidRPr="00C46200">
        <w:rPr>
          <w:rFonts w:ascii="Arial" w:hAnsi="Arial" w:cs="Arial"/>
          <w:b/>
          <w:bCs/>
        </w:rPr>
        <w:lastRenderedPageBreak/>
        <w:t xml:space="preserve">W województwie łódzkim </w:t>
      </w:r>
      <w:r w:rsidRPr="00584A49">
        <w:rPr>
          <w:rFonts w:ascii="Arial" w:hAnsi="Arial" w:cs="Arial"/>
          <w:bCs/>
        </w:rPr>
        <w:t>zmiany czekają podróżujących na trasie</w:t>
      </w:r>
      <w:r w:rsidRPr="00C46200">
        <w:rPr>
          <w:rFonts w:ascii="Arial" w:hAnsi="Arial" w:cs="Arial"/>
          <w:b/>
          <w:bCs/>
        </w:rPr>
        <w:t xml:space="preserve"> </w:t>
      </w:r>
      <w:r w:rsidRPr="00C46200">
        <w:rPr>
          <w:rFonts w:ascii="Arial" w:hAnsi="Arial" w:cs="Arial"/>
        </w:rPr>
        <w:t xml:space="preserve">Łódź – Sieradz. </w:t>
      </w:r>
      <w:r w:rsidR="00C512EC" w:rsidRPr="00C46200">
        <w:rPr>
          <w:rFonts w:ascii="Arial" w:hAnsi="Arial" w:cs="Arial"/>
          <w:shd w:val="clear" w:color="auto" w:fill="FFFFFF"/>
        </w:rPr>
        <w:t>Szczegółowe informacje przekazują przewoźnicy.</w:t>
      </w:r>
      <w:r w:rsidR="00C512EC">
        <w:rPr>
          <w:rFonts w:ascii="Arial" w:hAnsi="Arial" w:cs="Arial"/>
          <w:shd w:val="clear" w:color="auto" w:fill="FFFFFF"/>
        </w:rPr>
        <w:t xml:space="preserve"> </w:t>
      </w:r>
      <w:r w:rsidRPr="00C46200">
        <w:rPr>
          <w:rFonts w:ascii="Arial" w:hAnsi="Arial" w:cs="Arial"/>
        </w:rPr>
        <w:t xml:space="preserve">PLK modernizują w regionie tory na trasie ze Zduńskiej Woli do Łodzi </w:t>
      </w:r>
      <w:r w:rsidRPr="00C46200">
        <w:rPr>
          <w:rFonts w:ascii="Arial" w:hAnsi="Arial" w:cs="Arial"/>
          <w:shd w:val="clear" w:color="auto" w:fill="FFFFFF"/>
        </w:rPr>
        <w:t>Kaliskiej. Na stacji  Zduńska Wola już powstają nowe perony. </w:t>
      </w:r>
    </w:p>
    <w:p w14:paraId="0E888193" w14:textId="77777777" w:rsidR="00584A49" w:rsidRPr="00E0441E" w:rsidRDefault="00584A49" w:rsidP="00584A4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Pociągiem przez Małopolskę i Podkarpacie</w:t>
      </w:r>
    </w:p>
    <w:p w14:paraId="3FCAB1D5" w14:textId="4EAFB4A1" w:rsidR="00965590" w:rsidRPr="00E0441E" w:rsidRDefault="00965590" w:rsidP="00584A49">
      <w:pPr>
        <w:spacing w:after="16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>
        <w:rPr>
          <w:rFonts w:ascii="Arial" w:hAnsi="Arial" w:cs="Arial"/>
          <w:b/>
          <w:bCs/>
        </w:rPr>
        <w:t>aglomeracji krakowskiej</w:t>
      </w:r>
      <w:r>
        <w:rPr>
          <w:rFonts w:ascii="Arial" w:hAnsi="Arial" w:cs="Arial"/>
        </w:rPr>
        <w:t xml:space="preserve"> </w:t>
      </w:r>
      <w:r w:rsidR="00231D35">
        <w:rPr>
          <w:rFonts w:ascii="Arial" w:hAnsi="Arial" w:cs="Arial"/>
        </w:rPr>
        <w:t>na szlaku Kraków Płaszów – Kraków Bieżanów oddany został peron na  przystanku Kraków Prokocim. Nowy, wyższy obiekt u</w:t>
      </w:r>
      <w:r>
        <w:rPr>
          <w:rFonts w:ascii="Arial" w:hAnsi="Arial" w:cs="Arial"/>
        </w:rPr>
        <w:t>łatwi</w:t>
      </w:r>
      <w:r w:rsidR="00231D35">
        <w:rPr>
          <w:rFonts w:ascii="Arial" w:hAnsi="Arial" w:cs="Arial"/>
        </w:rPr>
        <w:t>a podróżnym</w:t>
      </w:r>
      <w:r>
        <w:rPr>
          <w:rFonts w:ascii="Arial" w:hAnsi="Arial" w:cs="Arial"/>
        </w:rPr>
        <w:t xml:space="preserve"> wsiadanie do pociągów. W najbliższych tygodniach podróżni skorzystają z podobnego obiek</w:t>
      </w:r>
      <w:r w:rsidR="00F37C4E">
        <w:rPr>
          <w:rFonts w:ascii="Arial" w:hAnsi="Arial" w:cs="Arial"/>
        </w:rPr>
        <w:t>tu na stacji Kraków Bieżanów.</w:t>
      </w:r>
    </w:p>
    <w:p w14:paraId="5B43CC6D" w14:textId="43F052C1" w:rsidR="00584A49" w:rsidRPr="00326156" w:rsidRDefault="00584A49" w:rsidP="00584A49">
      <w:pPr>
        <w:spacing w:line="360" w:lineRule="auto"/>
        <w:contextualSpacing/>
        <w:jc w:val="both"/>
        <w:rPr>
          <w:rFonts w:ascii="Arial" w:hAnsi="Arial" w:cs="Arial"/>
        </w:rPr>
      </w:pPr>
      <w:r w:rsidRPr="00EF74E0">
        <w:rPr>
          <w:rFonts w:ascii="Arial" w:hAnsi="Arial" w:cs="Arial"/>
          <w:b/>
        </w:rPr>
        <w:t>Na Podkarpaciu</w:t>
      </w:r>
      <w:r w:rsidRPr="004528FF">
        <w:rPr>
          <w:rFonts w:ascii="Arial" w:hAnsi="Arial" w:cs="Arial"/>
        </w:rPr>
        <w:t xml:space="preserve"> od 22 października za pociągi kursujące z Rze</w:t>
      </w:r>
      <w:r w:rsidR="00F37C4E">
        <w:rPr>
          <w:rFonts w:ascii="Arial" w:hAnsi="Arial" w:cs="Arial"/>
        </w:rPr>
        <w:t>szowa do Głogowa Małopolskiego</w:t>
      </w:r>
      <w:r>
        <w:rPr>
          <w:rFonts w:ascii="Arial" w:hAnsi="Arial" w:cs="Arial"/>
        </w:rPr>
        <w:t xml:space="preserve"> </w:t>
      </w:r>
      <w:r w:rsidR="00F37C4E" w:rsidRPr="004528FF">
        <w:rPr>
          <w:rFonts w:ascii="Arial" w:hAnsi="Arial" w:cs="Arial"/>
        </w:rPr>
        <w:t>wprowadzona będzie komunikacja zastępcza</w:t>
      </w:r>
    </w:p>
    <w:p w14:paraId="5306582C" w14:textId="3ADA33D6" w:rsidR="00584A49" w:rsidRPr="00E0441E" w:rsidRDefault="00584A49" w:rsidP="00584A4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E0441E">
        <w:rPr>
          <w:rFonts w:ascii="Arial" w:hAnsi="Arial" w:cs="Arial"/>
          <w:b/>
        </w:rPr>
        <w:t>Kolej na Pomorze</w:t>
      </w:r>
    </w:p>
    <w:p w14:paraId="35718360" w14:textId="49BF88F3" w:rsidR="00584A49" w:rsidRPr="00D45BB1" w:rsidRDefault="00584A49" w:rsidP="00584A4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512EC">
        <w:rPr>
          <w:rFonts w:ascii="Arial" w:hAnsi="Arial" w:cs="Arial"/>
        </w:rPr>
        <w:t>W Trójmieście</w:t>
      </w:r>
      <w:r w:rsidRPr="00E0441E">
        <w:rPr>
          <w:rFonts w:ascii="Arial" w:hAnsi="Arial" w:cs="Arial"/>
        </w:rPr>
        <w:t xml:space="preserve"> zmienia się stacja Gdańsk Główny. </w:t>
      </w:r>
      <w:r w:rsidR="00231D35">
        <w:rPr>
          <w:rFonts w:ascii="Arial" w:hAnsi="Arial" w:cs="Arial"/>
        </w:rPr>
        <w:t>Jest już  wygodny, zmodernizowany peron nr 2</w:t>
      </w:r>
      <w:r w:rsidRPr="009A43D8">
        <w:rPr>
          <w:rFonts w:ascii="Arial" w:hAnsi="Arial" w:cs="Arial"/>
        </w:rPr>
        <w:t xml:space="preserve">. W listopadzie </w:t>
      </w:r>
      <w:r w:rsidR="00231D35">
        <w:rPr>
          <w:rFonts w:ascii="Arial" w:hAnsi="Arial" w:cs="Arial"/>
        </w:rPr>
        <w:t xml:space="preserve">zakończy się komunikacja autobusowa i </w:t>
      </w:r>
      <w:r w:rsidRPr="009A43D8">
        <w:rPr>
          <w:rFonts w:ascii="Arial" w:hAnsi="Arial" w:cs="Arial"/>
        </w:rPr>
        <w:t>pociągi pojadą po n</w:t>
      </w:r>
      <w:r w:rsidR="00231D35">
        <w:rPr>
          <w:rFonts w:ascii="Arial" w:hAnsi="Arial" w:cs="Arial"/>
        </w:rPr>
        <w:t>owych torach z </w:t>
      </w:r>
      <w:r w:rsidRPr="009A43D8">
        <w:rPr>
          <w:rFonts w:ascii="Arial" w:hAnsi="Arial" w:cs="Arial"/>
        </w:rPr>
        <w:t xml:space="preserve">Malborka do Kwidzyna, gdzie </w:t>
      </w:r>
      <w:r w:rsidR="00231D35">
        <w:rPr>
          <w:rFonts w:ascii="Arial" w:hAnsi="Arial" w:cs="Arial"/>
        </w:rPr>
        <w:t xml:space="preserve">będą </w:t>
      </w:r>
      <w:r w:rsidRPr="009A43D8">
        <w:rPr>
          <w:rFonts w:ascii="Arial" w:hAnsi="Arial" w:cs="Arial"/>
        </w:rPr>
        <w:t xml:space="preserve">wyższe perony w Kwidzynie, Ryjewie, Brachlewie i Sztumskiej Wsi. </w:t>
      </w:r>
    </w:p>
    <w:p w14:paraId="7E397741" w14:textId="6551C2FA" w:rsidR="00584A49" w:rsidRPr="00706155" w:rsidRDefault="00584A49" w:rsidP="00584A49">
      <w:pPr>
        <w:spacing w:line="360" w:lineRule="auto"/>
        <w:jc w:val="both"/>
        <w:rPr>
          <w:rFonts w:ascii="Arial" w:hAnsi="Arial" w:cs="Arial"/>
        </w:rPr>
      </w:pPr>
      <w:r w:rsidRPr="00706155">
        <w:rPr>
          <w:rFonts w:ascii="Arial" w:hAnsi="Arial" w:cs="Arial"/>
        </w:rPr>
        <w:t xml:space="preserve">Pociągi </w:t>
      </w:r>
      <w:r w:rsidRPr="00706155">
        <w:rPr>
          <w:rFonts w:ascii="Arial" w:hAnsi="Arial" w:cs="Arial"/>
          <w:b/>
        </w:rPr>
        <w:t xml:space="preserve">PKP </w:t>
      </w:r>
      <w:r w:rsidRPr="008B6028">
        <w:rPr>
          <w:rFonts w:ascii="Arial" w:hAnsi="Arial" w:cs="Arial"/>
          <w:b/>
        </w:rPr>
        <w:t>Intercity</w:t>
      </w:r>
      <w:r w:rsidRPr="008B6028">
        <w:rPr>
          <w:rFonts w:ascii="Arial" w:hAnsi="Arial" w:cs="Arial"/>
        </w:rPr>
        <w:t xml:space="preserve"> </w:t>
      </w:r>
      <w:r w:rsidR="00231D35" w:rsidRPr="008B6028">
        <w:rPr>
          <w:rFonts w:ascii="Arial" w:hAnsi="Arial" w:cs="Arial"/>
        </w:rPr>
        <w:t xml:space="preserve">w relacji Warszawa-Lublin </w:t>
      </w:r>
      <w:r w:rsidRPr="008B6028">
        <w:rPr>
          <w:rFonts w:ascii="Arial" w:hAnsi="Arial" w:cs="Arial"/>
        </w:rPr>
        <w:t>nadal kursują zmienion</w:t>
      </w:r>
      <w:r w:rsidR="00231D35">
        <w:rPr>
          <w:rFonts w:ascii="Arial" w:hAnsi="Arial" w:cs="Arial"/>
        </w:rPr>
        <w:t>ą</w:t>
      </w:r>
      <w:r w:rsidRPr="008B6028">
        <w:rPr>
          <w:rFonts w:ascii="Arial" w:hAnsi="Arial" w:cs="Arial"/>
        </w:rPr>
        <w:t xml:space="preserve"> tras</w:t>
      </w:r>
      <w:r w:rsidR="00231D35">
        <w:rPr>
          <w:rFonts w:ascii="Arial" w:hAnsi="Arial" w:cs="Arial"/>
        </w:rPr>
        <w:t>ą</w:t>
      </w:r>
      <w:r w:rsidR="006807BF">
        <w:rPr>
          <w:rFonts w:ascii="Arial" w:hAnsi="Arial" w:cs="Arial"/>
        </w:rPr>
        <w:t xml:space="preserve"> przez Parczew</w:t>
      </w:r>
      <w:r w:rsidRPr="008B6028">
        <w:rPr>
          <w:rFonts w:ascii="Arial" w:hAnsi="Arial" w:cs="Arial"/>
        </w:rPr>
        <w:t>. Od  21 października pociągi</w:t>
      </w:r>
      <w:r w:rsidR="006807BF">
        <w:rPr>
          <w:rFonts w:ascii="Arial" w:hAnsi="Arial" w:cs="Arial"/>
        </w:rPr>
        <w:t xml:space="preserve"> ze Szczecina: </w:t>
      </w:r>
      <w:r w:rsidRPr="008B6028">
        <w:rPr>
          <w:rFonts w:ascii="Arial" w:hAnsi="Arial" w:cs="Arial"/>
        </w:rPr>
        <w:t xml:space="preserve"> </w:t>
      </w:r>
      <w:r w:rsidR="00C512EC" w:rsidRPr="008B6028">
        <w:rPr>
          <w:rFonts w:ascii="Arial" w:hAnsi="Arial" w:cs="Arial"/>
          <w:i/>
        </w:rPr>
        <w:t>IC Barbakan</w:t>
      </w:r>
      <w:r w:rsidR="00C512EC" w:rsidRPr="008B6028">
        <w:rPr>
          <w:rFonts w:ascii="Arial" w:hAnsi="Arial" w:cs="Arial"/>
        </w:rPr>
        <w:t xml:space="preserve"> relacji Szczecin Gł. </w:t>
      </w:r>
      <w:r w:rsidR="008B6028" w:rsidRPr="008B6028">
        <w:rPr>
          <w:rFonts w:ascii="Arial" w:hAnsi="Arial" w:cs="Arial"/>
        </w:rPr>
        <w:t>–</w:t>
      </w:r>
      <w:r w:rsidR="00C512EC" w:rsidRPr="008B6028">
        <w:rPr>
          <w:rFonts w:ascii="Arial" w:hAnsi="Arial" w:cs="Arial"/>
        </w:rPr>
        <w:t xml:space="preserve"> Kraków Gł. – Szczecin Gł., </w:t>
      </w:r>
      <w:r w:rsidR="00C512EC" w:rsidRPr="008B6028">
        <w:rPr>
          <w:rFonts w:ascii="Arial" w:hAnsi="Arial" w:cs="Arial"/>
          <w:i/>
        </w:rPr>
        <w:t xml:space="preserve">Włókniarz </w:t>
      </w:r>
      <w:r w:rsidR="00C512EC" w:rsidRPr="008B6028">
        <w:rPr>
          <w:rFonts w:ascii="Arial" w:hAnsi="Arial" w:cs="Arial"/>
        </w:rPr>
        <w:t xml:space="preserve">relacji Szczecin Gł. </w:t>
      </w:r>
      <w:r w:rsidR="008B6028" w:rsidRPr="008B6028">
        <w:rPr>
          <w:rFonts w:ascii="Arial" w:hAnsi="Arial" w:cs="Arial"/>
        </w:rPr>
        <w:t>–</w:t>
      </w:r>
      <w:r w:rsidR="00C512EC" w:rsidRPr="008B6028">
        <w:rPr>
          <w:rFonts w:ascii="Arial" w:hAnsi="Arial" w:cs="Arial"/>
        </w:rPr>
        <w:t xml:space="preserve"> Łódź Fabryczna – Szczecin Gł. oraz  </w:t>
      </w:r>
      <w:r w:rsidR="00C512EC" w:rsidRPr="008B6028">
        <w:rPr>
          <w:rFonts w:ascii="Arial" w:hAnsi="Arial" w:cs="Arial"/>
          <w:i/>
        </w:rPr>
        <w:t>Portowiec</w:t>
      </w:r>
      <w:r w:rsidR="00C512EC" w:rsidRPr="008B6028">
        <w:rPr>
          <w:rFonts w:ascii="Arial" w:hAnsi="Arial" w:cs="Arial"/>
        </w:rPr>
        <w:t xml:space="preserve">  relacji Szczecina Gł. Katowice – Szczecin Gł. zmienią swoją trasę. </w:t>
      </w:r>
      <w:r w:rsidRPr="008B6028">
        <w:rPr>
          <w:rFonts w:ascii="Arial" w:hAnsi="Arial" w:cs="Arial"/>
        </w:rPr>
        <w:t xml:space="preserve">Na odcinku Poznań </w:t>
      </w:r>
      <w:r w:rsidRPr="00706155">
        <w:rPr>
          <w:rFonts w:ascii="Arial" w:hAnsi="Arial" w:cs="Arial"/>
        </w:rPr>
        <w:t>Gł. - Łódź Widzew pojadą</w:t>
      </w:r>
      <w:r w:rsidR="00C512EC">
        <w:rPr>
          <w:rFonts w:ascii="Arial" w:hAnsi="Arial" w:cs="Arial"/>
        </w:rPr>
        <w:t xml:space="preserve"> </w:t>
      </w:r>
      <w:r w:rsidRPr="00706155">
        <w:rPr>
          <w:rFonts w:ascii="Arial" w:hAnsi="Arial" w:cs="Arial"/>
        </w:rPr>
        <w:t xml:space="preserve">przez Inowrocław Rąbinek, Kutno i Łęczycę. Dodatkowo </w:t>
      </w:r>
      <w:r w:rsidRPr="00706155">
        <w:rPr>
          <w:rFonts w:ascii="Arial" w:hAnsi="Arial" w:cs="Arial"/>
          <w:i/>
        </w:rPr>
        <w:t>IC Barbakan</w:t>
      </w:r>
      <w:r w:rsidRPr="00706155">
        <w:rPr>
          <w:rFonts w:ascii="Arial" w:hAnsi="Arial" w:cs="Arial"/>
        </w:rPr>
        <w:t xml:space="preserve"> na odc. Poznań Gł. - Szczecin Gł. będzie kursował przez Rzepin.</w:t>
      </w:r>
    </w:p>
    <w:p w14:paraId="7DA0F9DC" w14:textId="64DF3CE5" w:rsidR="00584A49" w:rsidRPr="00706155" w:rsidRDefault="00A20E15" w:rsidP="00584A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Pociąg</w:t>
      </w:r>
      <w:r w:rsidR="00584A49" w:rsidRPr="00706155">
        <w:rPr>
          <w:rFonts w:ascii="Arial" w:hAnsi="Arial" w:cs="Arial"/>
        </w:rPr>
        <w:t xml:space="preserve"> </w:t>
      </w:r>
      <w:r w:rsidR="00584A49" w:rsidRPr="00706155">
        <w:rPr>
          <w:rFonts w:ascii="Arial" w:hAnsi="Arial" w:cs="Arial"/>
          <w:i/>
        </w:rPr>
        <w:t>IC Orłowicz</w:t>
      </w:r>
      <w:r w:rsidR="00584A49" w:rsidRPr="00706155">
        <w:rPr>
          <w:rFonts w:ascii="Arial" w:hAnsi="Arial" w:cs="Arial"/>
        </w:rPr>
        <w:t xml:space="preserve"> relacji Kraków – Olsztyn – Kraków pomiędzy Krakowem Głównym a Miechowem będzie kursował w połączeniu z </w:t>
      </w:r>
      <w:r w:rsidR="00584A49" w:rsidRPr="00706155">
        <w:rPr>
          <w:rFonts w:ascii="Arial" w:hAnsi="Arial" w:cs="Arial"/>
          <w:i/>
        </w:rPr>
        <w:t>IC Wawel</w:t>
      </w:r>
      <w:r w:rsidR="00584A49" w:rsidRPr="00706155">
        <w:rPr>
          <w:rFonts w:ascii="Arial" w:hAnsi="Arial" w:cs="Arial"/>
        </w:rPr>
        <w:t xml:space="preserve">. Dzielenie składów nastąpi w Miechowie. </w:t>
      </w:r>
      <w:r>
        <w:rPr>
          <w:rFonts w:ascii="Arial" w:hAnsi="Arial" w:cs="Arial"/>
        </w:rPr>
        <w:t>Niektóre</w:t>
      </w:r>
      <w:r w:rsidR="00584A49" w:rsidRPr="00706155">
        <w:rPr>
          <w:rFonts w:ascii="Arial" w:hAnsi="Arial" w:cs="Arial"/>
        </w:rPr>
        <w:t xml:space="preserve"> pociąg</w:t>
      </w:r>
      <w:r>
        <w:rPr>
          <w:rFonts w:ascii="Arial" w:hAnsi="Arial" w:cs="Arial"/>
        </w:rPr>
        <w:t>i</w:t>
      </w:r>
      <w:r w:rsidR="00584A49" w:rsidRPr="00706155">
        <w:rPr>
          <w:rFonts w:ascii="Arial" w:hAnsi="Arial" w:cs="Arial"/>
        </w:rPr>
        <w:t xml:space="preserve"> w okresie obowiązywania korekty rozkładu jazdy </w:t>
      </w:r>
      <w:r>
        <w:rPr>
          <w:rFonts w:ascii="Arial" w:hAnsi="Arial" w:cs="Arial"/>
        </w:rPr>
        <w:t>będą</w:t>
      </w:r>
      <w:r w:rsidR="00584A49" w:rsidRPr="00706155">
        <w:rPr>
          <w:rFonts w:ascii="Arial" w:hAnsi="Arial" w:cs="Arial"/>
        </w:rPr>
        <w:t xml:space="preserve"> kursować przez Kraków Płaszów, z pominięciem stacji Kraków Główny. Szczegóły połączeń na </w:t>
      </w:r>
      <w:hyperlink r:id="rId8" w:history="1">
        <w:r w:rsidR="00584A49" w:rsidRPr="00706155">
          <w:rPr>
            <w:rStyle w:val="Hipercze"/>
            <w:rFonts w:ascii="Arial" w:hAnsi="Arial" w:cs="Arial"/>
            <w:color w:val="auto"/>
          </w:rPr>
          <w:t>intercity.pl</w:t>
        </w:r>
      </w:hyperlink>
      <w:r w:rsidR="00584A49" w:rsidRPr="00706155">
        <w:rPr>
          <w:rFonts w:ascii="Arial" w:hAnsi="Arial" w:cs="Arial"/>
        </w:rPr>
        <w:t xml:space="preserve">. </w:t>
      </w:r>
    </w:p>
    <w:p w14:paraId="239E79DD" w14:textId="451E7D4F" w:rsidR="00584A49" w:rsidRPr="00B66494" w:rsidRDefault="00A20E15" w:rsidP="00584A4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Więcej nowoczesnych peronów i dworców</w:t>
      </w:r>
    </w:p>
    <w:p w14:paraId="11B5E064" w14:textId="24B2547E" w:rsidR="00584A49" w:rsidRPr="00BA07FF" w:rsidRDefault="00584A49" w:rsidP="00584A49">
      <w:pPr>
        <w:spacing w:line="360" w:lineRule="auto"/>
        <w:jc w:val="both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9A7D95">
        <w:rPr>
          <w:rFonts w:ascii="Arial" w:hAnsi="Arial" w:cs="Arial"/>
        </w:rPr>
        <w:t>Przebudowywane są m.in. perony na Dolnym Sląsku – w Świebodzicach i Wałbrzychu Szczawienko,</w:t>
      </w:r>
      <w:r w:rsidR="0014367E">
        <w:rPr>
          <w:rFonts w:ascii="Arial" w:hAnsi="Arial" w:cs="Arial"/>
        </w:rPr>
        <w:t xml:space="preserve"> na s</w:t>
      </w:r>
      <w:r w:rsidR="008B6028">
        <w:rPr>
          <w:rFonts w:ascii="Arial" w:hAnsi="Arial" w:cs="Arial"/>
        </w:rPr>
        <w:t>tacji Rzeszów Główny,</w:t>
      </w:r>
      <w:r w:rsidR="00A20E15">
        <w:rPr>
          <w:rFonts w:ascii="Arial" w:hAnsi="Arial" w:cs="Arial"/>
        </w:rPr>
        <w:t xml:space="preserve"> Szczecin Główny</w:t>
      </w:r>
      <w:r w:rsidR="008B6028">
        <w:rPr>
          <w:rFonts w:ascii="Arial" w:hAnsi="Arial" w:cs="Arial"/>
        </w:rPr>
        <w:t xml:space="preserve"> Małkinia i Sadowne</w:t>
      </w:r>
      <w:r w:rsidR="0014367E">
        <w:rPr>
          <w:rFonts w:ascii="Arial" w:hAnsi="Arial" w:cs="Arial"/>
        </w:rPr>
        <w:t>.</w:t>
      </w:r>
      <w:r w:rsidRPr="009A7D95">
        <w:rPr>
          <w:rFonts w:ascii="Arial" w:hAnsi="Arial" w:cs="Arial"/>
        </w:rPr>
        <w:t xml:space="preserve"> Wkrótce rozpocznie się także budowa noweg</w:t>
      </w:r>
      <w:r w:rsidR="00C512EC">
        <w:rPr>
          <w:rFonts w:ascii="Arial" w:hAnsi="Arial" w:cs="Arial"/>
        </w:rPr>
        <w:t xml:space="preserve">o przystanku Wałbrzych Centrum i 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modernizacja stacji </w:t>
      </w:r>
      <w:r w:rsidRPr="00E0441E">
        <w:rPr>
          <w:rFonts w:ascii="Arial" w:hAnsi="Arial" w:cs="Arial"/>
        </w:rPr>
        <w:t xml:space="preserve">Kiekrz i Szamotuły </w:t>
      </w:r>
      <w:r w:rsidRPr="00E0441E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na linii </w:t>
      </w:r>
      <w:r w:rsidRPr="00E0441E">
        <w:rPr>
          <w:rFonts w:ascii="Arial" w:hAnsi="Arial" w:cs="Arial"/>
        </w:rPr>
        <w:t>Poznań – Szczecin.</w:t>
      </w:r>
    </w:p>
    <w:p w14:paraId="096E0C49" w14:textId="00A01443" w:rsidR="00584A49" w:rsidRPr="00E0441E" w:rsidRDefault="00584A49" w:rsidP="00584A49">
      <w:pPr>
        <w:spacing w:line="360" w:lineRule="auto"/>
        <w:jc w:val="both"/>
        <w:rPr>
          <w:rFonts w:ascii="Arial" w:hAnsi="Arial" w:cs="Arial"/>
        </w:rPr>
      </w:pPr>
      <w:r w:rsidRPr="00E0441E">
        <w:rPr>
          <w:rFonts w:ascii="Arial" w:hAnsi="Arial" w:cs="Arial"/>
        </w:rPr>
        <w:t>Obok modernizacji linii i stacji kolejowych, przebudowywane są także dworce. Dzięki inwestycjom PKP S.A. w całym kraju zmodernizowanych oraz wybudowanych od podstaw zostanie około 200 obiektów. W nowopowstałym budynku dworca Poznań Garbary znalazły się m.i</w:t>
      </w:r>
      <w:r w:rsidR="008B6028">
        <w:rPr>
          <w:rFonts w:ascii="Arial" w:hAnsi="Arial" w:cs="Arial"/>
        </w:rPr>
        <w:t>n. kasa biletowa i </w:t>
      </w:r>
      <w:r w:rsidRPr="00E0441E">
        <w:rPr>
          <w:rFonts w:ascii="Arial" w:hAnsi="Arial" w:cs="Arial"/>
        </w:rPr>
        <w:t xml:space="preserve">poczekalnia. Obiekt został przystosowany do obsługi </w:t>
      </w:r>
      <w:r w:rsidR="008B6028">
        <w:rPr>
          <w:rFonts w:ascii="Arial" w:hAnsi="Arial" w:cs="Arial"/>
        </w:rPr>
        <w:t xml:space="preserve">podróżnych mających trudności </w:t>
      </w:r>
      <w:r w:rsidR="008B6028">
        <w:rPr>
          <w:rFonts w:ascii="Arial" w:hAnsi="Arial" w:cs="Arial"/>
        </w:rPr>
        <w:lastRenderedPageBreak/>
        <w:t>z </w:t>
      </w:r>
      <w:r w:rsidRPr="00E0441E">
        <w:rPr>
          <w:rFonts w:ascii="Arial" w:hAnsi="Arial" w:cs="Arial"/>
        </w:rPr>
        <w:t>poruszaniem się, w tym osób niewidomych i niedowidzących. Przygotowano także miejsca parkingowe i wiatę rowerową przed budynkiem. W tym roku podróżni skorzystają z odnowionych dworców na stacjach: Po</w:t>
      </w:r>
      <w:r w:rsidR="00BB6B4A">
        <w:rPr>
          <w:rFonts w:ascii="Arial" w:hAnsi="Arial" w:cs="Arial"/>
        </w:rPr>
        <w:t>znań Główny (Dworzec Zachodni)</w:t>
      </w:r>
      <w:r w:rsidRPr="00E0441E">
        <w:rPr>
          <w:rFonts w:ascii="Arial" w:hAnsi="Arial" w:cs="Arial"/>
        </w:rPr>
        <w:t>, Strzelin, Jawor, Siechnice, Święta Katarzyna i Smardzów Wrocławski.</w:t>
      </w:r>
    </w:p>
    <w:p w14:paraId="5DDA0996" w14:textId="5CF7B3EF" w:rsidR="00584A49" w:rsidRPr="00713B3D" w:rsidRDefault="00584A49" w:rsidP="00584A49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13B3D">
        <w:rPr>
          <w:rStyle w:val="Pogrubienie"/>
          <w:rFonts w:ascii="Arial" w:hAnsi="Arial" w:cs="Arial"/>
          <w:sz w:val="22"/>
          <w:szCs w:val="22"/>
        </w:rPr>
        <w:t xml:space="preserve">Informacja </w:t>
      </w:r>
      <w:r w:rsidR="007514DD">
        <w:rPr>
          <w:rStyle w:val="Pogrubienie"/>
          <w:rFonts w:ascii="Arial" w:hAnsi="Arial" w:cs="Arial"/>
          <w:sz w:val="22"/>
          <w:szCs w:val="22"/>
        </w:rPr>
        <w:t>dla podróżnych</w:t>
      </w:r>
    </w:p>
    <w:p w14:paraId="10AE9AC2" w14:textId="46791DFA" w:rsidR="00584A49" w:rsidRPr="00EB3F6D" w:rsidRDefault="008B6028" w:rsidP="00584A49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B6028">
        <w:rPr>
          <w:rFonts w:ascii="Arial" w:hAnsi="Arial" w:cs="Arial"/>
          <w:sz w:val="22"/>
          <w:szCs w:val="22"/>
        </w:rPr>
        <w:t xml:space="preserve">21 i 22 października </w:t>
      </w:r>
      <w:r w:rsidR="007514DD">
        <w:rPr>
          <w:rFonts w:ascii="Arial" w:hAnsi="Arial" w:cs="Arial"/>
          <w:sz w:val="22"/>
          <w:szCs w:val="22"/>
        </w:rPr>
        <w:t xml:space="preserve">mobilni informatorzy </w:t>
      </w:r>
      <w:r w:rsidR="007514DD" w:rsidRPr="00713B3D">
        <w:rPr>
          <w:rFonts w:ascii="Arial" w:hAnsi="Arial" w:cs="Arial"/>
          <w:sz w:val="22"/>
          <w:szCs w:val="22"/>
        </w:rPr>
        <w:t xml:space="preserve">będą służyć pomocą podróżnym </w:t>
      </w:r>
      <w:r w:rsidR="00584A49" w:rsidRPr="00713B3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 największych dworcach:</w:t>
      </w:r>
      <w:r w:rsidR="00584A49" w:rsidRPr="00713B3D">
        <w:rPr>
          <w:rFonts w:ascii="Arial" w:hAnsi="Arial" w:cs="Arial"/>
          <w:sz w:val="22"/>
          <w:szCs w:val="22"/>
        </w:rPr>
        <w:t xml:space="preserve"> Warszawie Centralnej, Wschodniej i Zachodniej, Gdańsku, Gdyni, Wrocławiu, Zakopanem, Krakowie </w:t>
      </w:r>
      <w:r>
        <w:rPr>
          <w:rFonts w:ascii="Arial" w:hAnsi="Arial" w:cs="Arial"/>
          <w:sz w:val="22"/>
          <w:szCs w:val="22"/>
        </w:rPr>
        <w:t>Głównym, Katowicach, Poznaniu i </w:t>
      </w:r>
      <w:r w:rsidR="00584A49" w:rsidRPr="00713B3D">
        <w:rPr>
          <w:rFonts w:ascii="Arial" w:hAnsi="Arial" w:cs="Arial"/>
          <w:sz w:val="22"/>
          <w:szCs w:val="22"/>
        </w:rPr>
        <w:t>Szczecinie</w:t>
      </w:r>
      <w:r w:rsidR="00584A49" w:rsidRPr="00EB3F6D">
        <w:rPr>
          <w:rFonts w:ascii="Arial" w:hAnsi="Arial" w:cs="Arial"/>
          <w:sz w:val="22"/>
          <w:szCs w:val="22"/>
        </w:rPr>
        <w:t>.  Informacji udzielają także pracownicy punktów </w:t>
      </w:r>
      <w:r w:rsidR="00584A49" w:rsidRPr="00EB3F6D">
        <w:rPr>
          <w:rStyle w:val="Pogrubienie"/>
          <w:rFonts w:ascii="Arial" w:hAnsi="Arial" w:cs="Arial"/>
          <w:sz w:val="22"/>
          <w:szCs w:val="22"/>
        </w:rPr>
        <w:t>InfoDworzec</w:t>
      </w:r>
      <w:r w:rsidR="00584A49" w:rsidRPr="00EB3F6D">
        <w:rPr>
          <w:rFonts w:ascii="Arial" w:hAnsi="Arial" w:cs="Arial"/>
          <w:sz w:val="22"/>
          <w:szCs w:val="22"/>
        </w:rPr>
        <w:t>.</w:t>
      </w:r>
    </w:p>
    <w:p w14:paraId="73B94C8D" w14:textId="60036C83" w:rsidR="00584A49" w:rsidRPr="00584A49" w:rsidRDefault="00584A49" w:rsidP="00584A49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B3F6D">
        <w:rPr>
          <w:rFonts w:ascii="Arial" w:hAnsi="Arial" w:cs="Arial"/>
          <w:sz w:val="22"/>
          <w:szCs w:val="22"/>
        </w:rPr>
        <w:t xml:space="preserve">Przyszły rozkład jazdy jest już dostępny na stronie </w:t>
      </w:r>
      <w:hyperlink r:id="rId9" w:tgtFrame="_blank" w:history="1">
        <w:r w:rsidRPr="00EB3F6D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r w:rsidRPr="00EB3F6D">
        <w:rPr>
          <w:rFonts w:ascii="Arial" w:hAnsi="Arial" w:cs="Arial"/>
          <w:sz w:val="22"/>
          <w:szCs w:val="22"/>
        </w:rPr>
        <w:t>. Z wyprzedzeniem pojawi się także na stacjach i przystankach w formie plakatów. Odjazdy i przyjazdy pociągów są wyświetlane także na tablicach i infokioskach na stacjach. bezpośrednio u przewoźników kolejowych. Informacje na temat rozkładu jazdy przekazują przewoźnicy. Ofertę PKP Intercity można znaleźć na stronie </w:t>
      </w:r>
      <w:hyperlink r:id="rId10" w:tgtFrame="_blank" w:history="1">
        <w:r w:rsidRPr="00EB3F6D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intercity.pl</w:t>
        </w:r>
      </w:hyperlink>
      <w:r w:rsidRPr="00EB3F6D">
        <w:rPr>
          <w:rFonts w:ascii="Arial" w:hAnsi="Arial" w:cs="Arial"/>
          <w:sz w:val="22"/>
          <w:szCs w:val="22"/>
        </w:rPr>
        <w:t xml:space="preserve"> lub dzwoniąc pod nr 703 200 200 (opłata za minutę połączenia 1,29 zł brutto. Usługę świadczy PKP Intercity S.A.). </w:t>
      </w:r>
    </w:p>
    <w:p w14:paraId="388F95D1" w14:textId="19FE3D15" w:rsidR="006216B0" w:rsidRPr="008B6028" w:rsidRDefault="006216B0" w:rsidP="008B6028">
      <w:pPr>
        <w:pStyle w:val="m4512748640458730224gmail-align-righ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B6028">
        <w:rPr>
          <w:rStyle w:val="Pogrubienie"/>
          <w:rFonts w:ascii="Arial" w:hAnsi="Arial" w:cs="Arial"/>
          <w:sz w:val="20"/>
          <w:szCs w:val="20"/>
        </w:rPr>
        <w:t>Kontakt dla mediów:</w:t>
      </w:r>
      <w:r w:rsidRPr="008B6028">
        <w:rPr>
          <w:rFonts w:ascii="Arial" w:hAnsi="Arial" w:cs="Arial"/>
          <w:sz w:val="20"/>
          <w:szCs w:val="20"/>
        </w:rPr>
        <w:br/>
      </w:r>
      <w:r w:rsidRPr="008B6028">
        <w:rPr>
          <w:rStyle w:val="Pogrubienie"/>
          <w:rFonts w:ascii="Arial" w:hAnsi="Arial" w:cs="Arial"/>
          <w:sz w:val="20"/>
          <w:szCs w:val="20"/>
        </w:rPr>
        <w:t>PKP Polskie Linie Kolejowe S.A.</w:t>
      </w:r>
      <w:r w:rsidRPr="008B6028">
        <w:rPr>
          <w:rFonts w:ascii="Arial" w:hAnsi="Arial" w:cs="Arial"/>
          <w:sz w:val="20"/>
          <w:szCs w:val="20"/>
        </w:rPr>
        <w:br/>
        <w:t>Mirosław Siemieniec</w:t>
      </w:r>
      <w:r w:rsidRPr="008B6028">
        <w:rPr>
          <w:rFonts w:ascii="Arial" w:hAnsi="Arial" w:cs="Arial"/>
          <w:sz w:val="20"/>
          <w:szCs w:val="20"/>
        </w:rPr>
        <w:br/>
        <w:t>Rzecznik prasowy</w:t>
      </w:r>
      <w:r w:rsidRPr="008B6028">
        <w:rPr>
          <w:rFonts w:ascii="Arial" w:hAnsi="Arial" w:cs="Arial"/>
          <w:sz w:val="20"/>
          <w:szCs w:val="20"/>
        </w:rPr>
        <w:br/>
      </w:r>
      <w:hyperlink r:id="rId11" w:tgtFrame="_blank" w:history="1">
        <w:r w:rsidRPr="008B6028">
          <w:rPr>
            <w:rStyle w:val="Hipercze"/>
            <w:rFonts w:ascii="Arial" w:hAnsi="Arial" w:cs="Arial"/>
            <w:color w:val="auto"/>
            <w:sz w:val="20"/>
            <w:szCs w:val="20"/>
          </w:rPr>
          <w:t>rzecznik@plk-sa.pl</w:t>
        </w:r>
      </w:hyperlink>
      <w:r w:rsidRPr="008B6028">
        <w:rPr>
          <w:rFonts w:ascii="Arial" w:hAnsi="Arial" w:cs="Arial"/>
          <w:sz w:val="20"/>
          <w:szCs w:val="20"/>
        </w:rPr>
        <w:br/>
        <w:t>T: </w:t>
      </w:r>
      <w:r w:rsidRPr="008B6028">
        <w:rPr>
          <w:rFonts w:ascii="Arial" w:hAnsi="Arial" w:cs="Arial"/>
          <w:sz w:val="20"/>
          <w:szCs w:val="20"/>
          <w:bdr w:val="none" w:sz="0" w:space="0" w:color="auto" w:frame="1"/>
        </w:rPr>
        <w:t>+ 48 694 480 239</w:t>
      </w:r>
      <w:r w:rsidRPr="008B6028">
        <w:rPr>
          <w:rFonts w:ascii="Arial" w:hAnsi="Arial" w:cs="Arial"/>
          <w:sz w:val="20"/>
          <w:szCs w:val="20"/>
        </w:rPr>
        <w:t>  </w:t>
      </w:r>
    </w:p>
    <w:p w14:paraId="284A6D7D" w14:textId="77777777" w:rsidR="003632B9" w:rsidRPr="008B6028" w:rsidRDefault="003632B9" w:rsidP="008B6028">
      <w:pPr>
        <w:pStyle w:val="m4512748640458730224gmail-align-righ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7773322A" w14:textId="2AA0D640" w:rsidR="006216B0" w:rsidRPr="008B6028" w:rsidRDefault="006216B0" w:rsidP="008B6028">
      <w:pPr>
        <w:pStyle w:val="m4512748640458730224gmail-align-right"/>
        <w:spacing w:before="0" w:beforeAutospacing="0" w:after="0" w:afterAutospacing="0"/>
        <w:jc w:val="right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8B6028">
        <w:rPr>
          <w:rStyle w:val="Pogrubienie"/>
          <w:rFonts w:ascii="Arial" w:hAnsi="Arial" w:cs="Arial"/>
          <w:sz w:val="20"/>
          <w:szCs w:val="20"/>
        </w:rPr>
        <w:t>PKP Intercity S.A.</w:t>
      </w:r>
      <w:r w:rsidRPr="008B6028">
        <w:rPr>
          <w:rFonts w:ascii="Arial" w:hAnsi="Arial" w:cs="Arial"/>
          <w:sz w:val="20"/>
          <w:szCs w:val="20"/>
        </w:rPr>
        <w:br/>
        <w:t>Agnieszka Serbeńska</w:t>
      </w:r>
      <w:r w:rsidRPr="008B6028">
        <w:rPr>
          <w:rFonts w:ascii="Arial" w:hAnsi="Arial" w:cs="Arial"/>
          <w:sz w:val="20"/>
          <w:szCs w:val="20"/>
        </w:rPr>
        <w:br/>
        <w:t>Rzecznik prasowy</w:t>
      </w:r>
      <w:r w:rsidRPr="008B6028">
        <w:rPr>
          <w:rFonts w:ascii="Arial" w:hAnsi="Arial" w:cs="Arial"/>
          <w:sz w:val="20"/>
          <w:szCs w:val="20"/>
        </w:rPr>
        <w:br/>
      </w:r>
      <w:hyperlink r:id="rId12" w:tgtFrame="_blank" w:history="1">
        <w:r w:rsidRPr="008B6028">
          <w:rPr>
            <w:rStyle w:val="Hipercze"/>
            <w:rFonts w:ascii="Arial" w:hAnsi="Arial" w:cs="Arial"/>
            <w:color w:val="auto"/>
            <w:sz w:val="20"/>
            <w:szCs w:val="20"/>
          </w:rPr>
          <w:t>rzecznik@intercity.pl</w:t>
        </w:r>
      </w:hyperlink>
      <w:r w:rsidRPr="008B6028">
        <w:rPr>
          <w:rFonts w:ascii="Arial" w:hAnsi="Arial" w:cs="Arial"/>
          <w:sz w:val="20"/>
          <w:szCs w:val="20"/>
        </w:rPr>
        <w:br/>
        <w:t>T: </w:t>
      </w:r>
      <w:r w:rsidRPr="008B6028">
        <w:rPr>
          <w:rFonts w:ascii="Arial" w:hAnsi="Arial" w:cs="Arial"/>
          <w:sz w:val="20"/>
          <w:szCs w:val="20"/>
          <w:bdr w:val="none" w:sz="0" w:space="0" w:color="auto" w:frame="1"/>
        </w:rPr>
        <w:t>+ 48 505 554</w:t>
      </w:r>
      <w:r w:rsidR="003632B9" w:rsidRPr="008B6028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8B6028">
        <w:rPr>
          <w:rFonts w:ascii="Arial" w:hAnsi="Arial" w:cs="Arial"/>
          <w:sz w:val="20"/>
          <w:szCs w:val="20"/>
          <w:bdr w:val="none" w:sz="0" w:space="0" w:color="auto" w:frame="1"/>
        </w:rPr>
        <w:t>384</w:t>
      </w:r>
    </w:p>
    <w:p w14:paraId="4A570DF4" w14:textId="77777777" w:rsidR="003632B9" w:rsidRPr="008B6028" w:rsidRDefault="003632B9" w:rsidP="008B6028">
      <w:pPr>
        <w:pStyle w:val="m4512748640458730224gmail-align-right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2FB2A719" w14:textId="6BE612A8" w:rsidR="00502A81" w:rsidRPr="008B6028" w:rsidRDefault="006216B0" w:rsidP="008B6028">
      <w:pPr>
        <w:pStyle w:val="m4512748640458730224gmail-align-right"/>
        <w:spacing w:before="0" w:beforeAutospacing="0" w:after="0" w:afterAutospacing="0"/>
        <w:jc w:val="right"/>
        <w:rPr>
          <w:rFonts w:ascii="Arial" w:eastAsia="Times New Roman" w:hAnsi="Arial" w:cs="Arial"/>
          <w:sz w:val="20"/>
          <w:szCs w:val="20"/>
        </w:rPr>
      </w:pPr>
      <w:r w:rsidRPr="008B6028">
        <w:rPr>
          <w:rStyle w:val="Pogrubienie"/>
          <w:rFonts w:ascii="Arial" w:hAnsi="Arial" w:cs="Arial"/>
          <w:sz w:val="20"/>
          <w:szCs w:val="20"/>
        </w:rPr>
        <w:t>PKP S.A.</w:t>
      </w:r>
      <w:r w:rsidRPr="008B6028">
        <w:rPr>
          <w:rFonts w:ascii="Arial" w:hAnsi="Arial" w:cs="Arial"/>
          <w:sz w:val="20"/>
          <w:szCs w:val="20"/>
        </w:rPr>
        <w:br/>
      </w:r>
      <w:hyperlink r:id="rId13" w:history="1">
        <w:r w:rsidR="006F58CF" w:rsidRPr="008B6028">
          <w:rPr>
            <w:rStyle w:val="Hipercze"/>
            <w:rFonts w:ascii="Arial" w:hAnsi="Arial" w:cs="Arial"/>
            <w:color w:val="auto"/>
            <w:sz w:val="20"/>
            <w:szCs w:val="20"/>
          </w:rPr>
          <w:t>media@pkp.pl</w:t>
        </w:r>
      </w:hyperlink>
    </w:p>
    <w:sectPr w:rsidR="00502A81" w:rsidRPr="008B6028" w:rsidSect="00E375AE"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13473" w14:textId="77777777" w:rsidR="00E420FF" w:rsidRDefault="00E420FF" w:rsidP="00D5409C">
      <w:pPr>
        <w:spacing w:after="0" w:line="240" w:lineRule="auto"/>
      </w:pPr>
      <w:r>
        <w:separator/>
      </w:r>
    </w:p>
  </w:endnote>
  <w:endnote w:type="continuationSeparator" w:id="0">
    <w:p w14:paraId="55B53139" w14:textId="77777777" w:rsidR="00E420FF" w:rsidRDefault="00E420F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A763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FB754CF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173D6CDB" w14:textId="77777777"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6547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8B5EE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1085F9A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59485F66" w14:textId="77777777"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14:paraId="4880BEB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14:paraId="7A18B5EE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1085F9A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59485F66" w14:textId="77777777"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14:paraId="4880BEB2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36C87D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1136C87D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29114" w14:textId="77777777" w:rsidR="00E420FF" w:rsidRDefault="00E420FF" w:rsidP="00D5409C">
      <w:pPr>
        <w:spacing w:after="0" w:line="240" w:lineRule="auto"/>
      </w:pPr>
      <w:r>
        <w:separator/>
      </w:r>
    </w:p>
  </w:footnote>
  <w:footnote w:type="continuationSeparator" w:id="0">
    <w:p w14:paraId="1649873B" w14:textId="77777777" w:rsidR="00E420FF" w:rsidRDefault="00E420F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3E166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58E6865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47BA58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41C478A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9560287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3ABB6A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4D8C0F8C" w14:textId="77777777" w:rsidR="006F30EB" w:rsidRDefault="00E420F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113D3BA3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525A485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14:paraId="158E6865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47BA58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41C478A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9560287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63ABB6A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4D8C0F8C" w14:textId="77777777" w:rsidR="006F30EB" w:rsidRDefault="00BC71A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113D3BA3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7525A485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5EE0973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75EE0973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32C8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2CB9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4367E"/>
    <w:rsid w:val="00150560"/>
    <w:rsid w:val="00152131"/>
    <w:rsid w:val="00152980"/>
    <w:rsid w:val="00156F3D"/>
    <w:rsid w:val="00164A21"/>
    <w:rsid w:val="00177D0C"/>
    <w:rsid w:val="00181007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1D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47B8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52B3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2B9"/>
    <w:rsid w:val="00364AD9"/>
    <w:rsid w:val="00364EE7"/>
    <w:rsid w:val="003709D8"/>
    <w:rsid w:val="003720FD"/>
    <w:rsid w:val="00372D83"/>
    <w:rsid w:val="00376B13"/>
    <w:rsid w:val="00391226"/>
    <w:rsid w:val="003913C2"/>
    <w:rsid w:val="00395F93"/>
    <w:rsid w:val="003A05CA"/>
    <w:rsid w:val="003A2FA3"/>
    <w:rsid w:val="003A564D"/>
    <w:rsid w:val="003B09FA"/>
    <w:rsid w:val="003B161C"/>
    <w:rsid w:val="003B1FBD"/>
    <w:rsid w:val="003B5D13"/>
    <w:rsid w:val="003B71AD"/>
    <w:rsid w:val="003C6069"/>
    <w:rsid w:val="003C644C"/>
    <w:rsid w:val="003C6A3A"/>
    <w:rsid w:val="003C72CA"/>
    <w:rsid w:val="003D457F"/>
    <w:rsid w:val="003D74BF"/>
    <w:rsid w:val="003E5116"/>
    <w:rsid w:val="003E758F"/>
    <w:rsid w:val="003F46E1"/>
    <w:rsid w:val="004017CF"/>
    <w:rsid w:val="004115A2"/>
    <w:rsid w:val="00416C22"/>
    <w:rsid w:val="0041762E"/>
    <w:rsid w:val="004231ED"/>
    <w:rsid w:val="00427EFA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202C"/>
    <w:rsid w:val="004B6D5B"/>
    <w:rsid w:val="004C03DF"/>
    <w:rsid w:val="004C4512"/>
    <w:rsid w:val="004C6D02"/>
    <w:rsid w:val="004C79F7"/>
    <w:rsid w:val="004D2030"/>
    <w:rsid w:val="004D24FD"/>
    <w:rsid w:val="004D55FE"/>
    <w:rsid w:val="004D6EC9"/>
    <w:rsid w:val="004E0216"/>
    <w:rsid w:val="004E11B7"/>
    <w:rsid w:val="004E2198"/>
    <w:rsid w:val="004E5927"/>
    <w:rsid w:val="004F05C4"/>
    <w:rsid w:val="004F0976"/>
    <w:rsid w:val="004F2A25"/>
    <w:rsid w:val="004F51DE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0B08"/>
    <w:rsid w:val="00552E14"/>
    <w:rsid w:val="00557362"/>
    <w:rsid w:val="0056209A"/>
    <w:rsid w:val="0057315B"/>
    <w:rsid w:val="005821DC"/>
    <w:rsid w:val="00584A49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7BCF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07BF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5084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58CF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036B"/>
    <w:rsid w:val="0073135F"/>
    <w:rsid w:val="007514DD"/>
    <w:rsid w:val="007533BD"/>
    <w:rsid w:val="00754307"/>
    <w:rsid w:val="0076175B"/>
    <w:rsid w:val="00775110"/>
    <w:rsid w:val="007772B3"/>
    <w:rsid w:val="0078197E"/>
    <w:rsid w:val="00782A6E"/>
    <w:rsid w:val="00796F61"/>
    <w:rsid w:val="007A3A3B"/>
    <w:rsid w:val="007A4C75"/>
    <w:rsid w:val="007B2B04"/>
    <w:rsid w:val="007B3793"/>
    <w:rsid w:val="007B4959"/>
    <w:rsid w:val="007B5569"/>
    <w:rsid w:val="007B5A48"/>
    <w:rsid w:val="007B6AF4"/>
    <w:rsid w:val="007B7472"/>
    <w:rsid w:val="007C0A72"/>
    <w:rsid w:val="007C1DD8"/>
    <w:rsid w:val="007D005C"/>
    <w:rsid w:val="007D585A"/>
    <w:rsid w:val="007D58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2140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18C1"/>
    <w:rsid w:val="008542C9"/>
    <w:rsid w:val="008610A2"/>
    <w:rsid w:val="00862F22"/>
    <w:rsid w:val="00863869"/>
    <w:rsid w:val="00864FBB"/>
    <w:rsid w:val="008655E4"/>
    <w:rsid w:val="00870FEA"/>
    <w:rsid w:val="0087155C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6028"/>
    <w:rsid w:val="008B7DEA"/>
    <w:rsid w:val="008C1E35"/>
    <w:rsid w:val="008C2C47"/>
    <w:rsid w:val="008C300E"/>
    <w:rsid w:val="008C4AC1"/>
    <w:rsid w:val="008C508A"/>
    <w:rsid w:val="008D4B6C"/>
    <w:rsid w:val="008D60DE"/>
    <w:rsid w:val="008D6247"/>
    <w:rsid w:val="008E116C"/>
    <w:rsid w:val="008E30A4"/>
    <w:rsid w:val="008E5136"/>
    <w:rsid w:val="008E6C2E"/>
    <w:rsid w:val="008E726A"/>
    <w:rsid w:val="008F2AAF"/>
    <w:rsid w:val="008F4AE1"/>
    <w:rsid w:val="00906A7C"/>
    <w:rsid w:val="00910817"/>
    <w:rsid w:val="009127D2"/>
    <w:rsid w:val="00912BD0"/>
    <w:rsid w:val="0091649B"/>
    <w:rsid w:val="0091706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209A"/>
    <w:rsid w:val="00945524"/>
    <w:rsid w:val="00950968"/>
    <w:rsid w:val="00963B2C"/>
    <w:rsid w:val="00964D78"/>
    <w:rsid w:val="00965590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B403A"/>
    <w:rsid w:val="009B6C8E"/>
    <w:rsid w:val="009C2517"/>
    <w:rsid w:val="009C251D"/>
    <w:rsid w:val="009C25BB"/>
    <w:rsid w:val="009C3593"/>
    <w:rsid w:val="009C4600"/>
    <w:rsid w:val="009C72E8"/>
    <w:rsid w:val="009D3FBA"/>
    <w:rsid w:val="009E2C5F"/>
    <w:rsid w:val="009E49C1"/>
    <w:rsid w:val="009F14FE"/>
    <w:rsid w:val="009F22F1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0E15"/>
    <w:rsid w:val="00A24325"/>
    <w:rsid w:val="00A262A4"/>
    <w:rsid w:val="00A26C88"/>
    <w:rsid w:val="00A34F8B"/>
    <w:rsid w:val="00A350AC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4802"/>
    <w:rsid w:val="00AB5968"/>
    <w:rsid w:val="00AC0204"/>
    <w:rsid w:val="00AC37B3"/>
    <w:rsid w:val="00AC70EA"/>
    <w:rsid w:val="00AD0971"/>
    <w:rsid w:val="00AD3635"/>
    <w:rsid w:val="00AD6F23"/>
    <w:rsid w:val="00AE1473"/>
    <w:rsid w:val="00AF0CF9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02E2"/>
    <w:rsid w:val="00B12ABD"/>
    <w:rsid w:val="00B13BAD"/>
    <w:rsid w:val="00B14D30"/>
    <w:rsid w:val="00B16C01"/>
    <w:rsid w:val="00B22F7B"/>
    <w:rsid w:val="00B27DF3"/>
    <w:rsid w:val="00B307A2"/>
    <w:rsid w:val="00B33732"/>
    <w:rsid w:val="00B356D9"/>
    <w:rsid w:val="00B35C43"/>
    <w:rsid w:val="00B404F6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B6B4A"/>
    <w:rsid w:val="00BC08AF"/>
    <w:rsid w:val="00BC2C78"/>
    <w:rsid w:val="00BC71A1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046D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171DC"/>
    <w:rsid w:val="00C24D76"/>
    <w:rsid w:val="00C307CE"/>
    <w:rsid w:val="00C3276F"/>
    <w:rsid w:val="00C33954"/>
    <w:rsid w:val="00C33F65"/>
    <w:rsid w:val="00C41454"/>
    <w:rsid w:val="00C45494"/>
    <w:rsid w:val="00C512EC"/>
    <w:rsid w:val="00C553C6"/>
    <w:rsid w:val="00C56FD1"/>
    <w:rsid w:val="00C60EDC"/>
    <w:rsid w:val="00C638A8"/>
    <w:rsid w:val="00C6408A"/>
    <w:rsid w:val="00C672FC"/>
    <w:rsid w:val="00C67F4C"/>
    <w:rsid w:val="00C70993"/>
    <w:rsid w:val="00C71B69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2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48E7"/>
    <w:rsid w:val="00DF7226"/>
    <w:rsid w:val="00E15ED2"/>
    <w:rsid w:val="00E168A1"/>
    <w:rsid w:val="00E17B65"/>
    <w:rsid w:val="00E17D98"/>
    <w:rsid w:val="00E20D97"/>
    <w:rsid w:val="00E212CE"/>
    <w:rsid w:val="00E35AD7"/>
    <w:rsid w:val="00E375AE"/>
    <w:rsid w:val="00E420FF"/>
    <w:rsid w:val="00E429BC"/>
    <w:rsid w:val="00E42AD4"/>
    <w:rsid w:val="00E5017A"/>
    <w:rsid w:val="00E50EFB"/>
    <w:rsid w:val="00E57F7B"/>
    <w:rsid w:val="00E57FB3"/>
    <w:rsid w:val="00E60973"/>
    <w:rsid w:val="00E6432A"/>
    <w:rsid w:val="00E652B3"/>
    <w:rsid w:val="00E67041"/>
    <w:rsid w:val="00E70BCF"/>
    <w:rsid w:val="00E71A1F"/>
    <w:rsid w:val="00E74D3F"/>
    <w:rsid w:val="00E76492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449C"/>
    <w:rsid w:val="00EF0092"/>
    <w:rsid w:val="00EF321F"/>
    <w:rsid w:val="00EF3EC2"/>
    <w:rsid w:val="00EF48E6"/>
    <w:rsid w:val="00EF718E"/>
    <w:rsid w:val="00EF735D"/>
    <w:rsid w:val="00EF7680"/>
    <w:rsid w:val="00F03730"/>
    <w:rsid w:val="00F05184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37C4E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E747B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A0F004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" TargetMode="External"/><Relationship Id="rId13" Type="http://schemas.openxmlformats.org/officeDocument/2006/relationships/hyperlink" Target="mailto:media@pkp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intercity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ntercit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2611-90F3-4184-8EA9-63C63F24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6389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Miernikiewicz Izabela</cp:lastModifiedBy>
  <cp:revision>9</cp:revision>
  <cp:lastPrinted>2018-10-04T12:07:00Z</cp:lastPrinted>
  <dcterms:created xsi:type="dcterms:W3CDTF">2018-10-04T12:06:00Z</dcterms:created>
  <dcterms:modified xsi:type="dcterms:W3CDTF">2018-10-04T13:30:00Z</dcterms:modified>
</cp:coreProperties>
</file>