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94758D" w:rsidRDefault="0063625B" w:rsidP="0094758D">
      <w:pPr>
        <w:rPr>
          <w:rFonts w:cs="Arial"/>
        </w:rPr>
      </w:pPr>
    </w:p>
    <w:p w:rsidR="0063625B" w:rsidRPr="0094758D" w:rsidRDefault="0063625B" w:rsidP="0094758D">
      <w:pPr>
        <w:rPr>
          <w:rFonts w:cs="Arial"/>
        </w:rPr>
      </w:pPr>
    </w:p>
    <w:p w:rsidR="0063625B" w:rsidRPr="0094758D" w:rsidRDefault="0063625B" w:rsidP="0094758D">
      <w:pPr>
        <w:rPr>
          <w:rFonts w:cs="Arial"/>
        </w:rPr>
      </w:pPr>
    </w:p>
    <w:p w:rsidR="00277762" w:rsidRPr="0094758D" w:rsidRDefault="0042575D" w:rsidP="0094758D">
      <w:pPr>
        <w:jc w:val="right"/>
        <w:rPr>
          <w:rFonts w:cs="Arial"/>
        </w:rPr>
      </w:pPr>
      <w:r w:rsidRPr="0094758D">
        <w:rPr>
          <w:rFonts w:cs="Arial"/>
        </w:rPr>
        <w:t>Warszawa</w:t>
      </w:r>
      <w:r w:rsidR="009D1AEB" w:rsidRPr="0094758D">
        <w:rPr>
          <w:rFonts w:cs="Arial"/>
        </w:rPr>
        <w:t>,</w:t>
      </w:r>
      <w:r w:rsidR="002F6D8E">
        <w:rPr>
          <w:rFonts w:cs="Arial"/>
        </w:rPr>
        <w:t xml:space="preserve"> </w:t>
      </w:r>
      <w:r w:rsidR="00AD052E">
        <w:rPr>
          <w:rFonts w:cs="Arial"/>
        </w:rPr>
        <w:t>2</w:t>
      </w:r>
      <w:r w:rsidR="000D1E20">
        <w:rPr>
          <w:rFonts w:cs="Arial"/>
        </w:rPr>
        <w:t xml:space="preserve">4 </w:t>
      </w:r>
      <w:r w:rsidR="0094758D" w:rsidRPr="0094758D">
        <w:rPr>
          <w:rFonts w:cs="Arial"/>
        </w:rPr>
        <w:t>marca</w:t>
      </w:r>
      <w:r w:rsidR="005675D0" w:rsidRPr="0094758D">
        <w:rPr>
          <w:rFonts w:cs="Arial"/>
        </w:rPr>
        <w:t xml:space="preserve"> </w:t>
      </w:r>
      <w:r w:rsidR="009D1AEB" w:rsidRPr="0094758D">
        <w:rPr>
          <w:rFonts w:cs="Arial"/>
        </w:rPr>
        <w:t>20</w:t>
      </w:r>
      <w:r w:rsidRPr="0094758D">
        <w:rPr>
          <w:rFonts w:cs="Arial"/>
        </w:rPr>
        <w:t>22</w:t>
      </w:r>
      <w:r w:rsidR="009D1AEB" w:rsidRPr="0094758D">
        <w:rPr>
          <w:rFonts w:cs="Arial"/>
        </w:rPr>
        <w:t xml:space="preserve"> r.</w:t>
      </w:r>
    </w:p>
    <w:p w:rsidR="0094758D" w:rsidRPr="008A51E2" w:rsidRDefault="002F6D8E" w:rsidP="008A51E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8A51E2">
        <w:rPr>
          <w:rFonts w:cs="Arial"/>
          <w:sz w:val="22"/>
          <w:szCs w:val="22"/>
        </w:rPr>
        <w:t xml:space="preserve">Ponad 37 tys. </w:t>
      </w:r>
      <w:r w:rsidR="00E75F7E" w:rsidRPr="008A51E2">
        <w:rPr>
          <w:rFonts w:cs="Arial"/>
          <w:sz w:val="22"/>
          <w:szCs w:val="22"/>
        </w:rPr>
        <w:t xml:space="preserve">lamp </w:t>
      </w:r>
      <w:r w:rsidR="000D1E20" w:rsidRPr="008A51E2">
        <w:rPr>
          <w:rFonts w:cs="Arial"/>
          <w:sz w:val="22"/>
          <w:szCs w:val="22"/>
        </w:rPr>
        <w:t xml:space="preserve">LED </w:t>
      </w:r>
      <w:r w:rsidR="00F17E0F" w:rsidRPr="008A51E2">
        <w:rPr>
          <w:rFonts w:cs="Arial"/>
          <w:sz w:val="22"/>
          <w:szCs w:val="22"/>
        </w:rPr>
        <w:t>na</w:t>
      </w:r>
      <w:r w:rsidR="00FD0109" w:rsidRPr="008A51E2">
        <w:rPr>
          <w:rFonts w:cs="Arial"/>
          <w:sz w:val="22"/>
          <w:szCs w:val="22"/>
        </w:rPr>
        <w:t xml:space="preserve"> kolei </w:t>
      </w:r>
      <w:r w:rsidRPr="008A51E2">
        <w:rPr>
          <w:rFonts w:cs="Arial"/>
          <w:sz w:val="22"/>
          <w:szCs w:val="22"/>
        </w:rPr>
        <w:t>– bezpieczeństwo, oszczędnoś</w:t>
      </w:r>
      <w:r w:rsidR="00E75F7E" w:rsidRPr="008A51E2">
        <w:rPr>
          <w:rFonts w:cs="Arial"/>
          <w:sz w:val="22"/>
          <w:szCs w:val="22"/>
        </w:rPr>
        <w:t>ć,</w:t>
      </w:r>
      <w:r w:rsidRPr="008A51E2">
        <w:rPr>
          <w:rFonts w:cs="Arial"/>
          <w:sz w:val="22"/>
          <w:szCs w:val="22"/>
        </w:rPr>
        <w:t xml:space="preserve"> ochrona środowiska</w:t>
      </w:r>
    </w:p>
    <w:p w:rsidR="002F6D8E" w:rsidRPr="008A51E2" w:rsidRDefault="00E75F7E" w:rsidP="008A51E2">
      <w:pPr>
        <w:spacing w:before="100" w:beforeAutospacing="1" w:after="100" w:afterAutospacing="1" w:line="360" w:lineRule="auto"/>
        <w:rPr>
          <w:rFonts w:cs="Arial"/>
          <w:b/>
          <w:bCs/>
          <w:lang w:eastAsia="pl-PL"/>
        </w:rPr>
      </w:pPr>
      <w:r w:rsidRPr="008A51E2">
        <w:rPr>
          <w:rFonts w:cs="Arial"/>
          <w:b/>
          <w:bCs/>
          <w:lang w:eastAsia="pl-PL"/>
        </w:rPr>
        <w:t>Oświetlenie</w:t>
      </w:r>
      <w:r w:rsidR="002D6AB7" w:rsidRPr="008A51E2">
        <w:rPr>
          <w:rFonts w:cs="Arial"/>
          <w:b/>
          <w:bCs/>
          <w:lang w:eastAsia="pl-PL"/>
        </w:rPr>
        <w:t xml:space="preserve"> </w:t>
      </w:r>
      <w:r w:rsidR="002F6D8E" w:rsidRPr="008A51E2">
        <w:rPr>
          <w:rFonts w:cs="Arial"/>
          <w:b/>
          <w:bCs/>
          <w:lang w:eastAsia="pl-PL"/>
        </w:rPr>
        <w:t xml:space="preserve">LED montowane na peronach, w przejściach i przejazdach kolejowo </w:t>
      </w:r>
      <w:r w:rsidR="00F47E32" w:rsidRPr="008A51E2">
        <w:rPr>
          <w:rFonts w:cs="Arial"/>
          <w:b/>
          <w:bCs/>
          <w:lang w:eastAsia="pl-PL"/>
        </w:rPr>
        <w:t xml:space="preserve">- </w:t>
      </w:r>
      <w:r w:rsidR="002F6D8E" w:rsidRPr="008A51E2">
        <w:rPr>
          <w:rFonts w:cs="Arial"/>
          <w:b/>
          <w:bCs/>
          <w:lang w:eastAsia="pl-PL"/>
        </w:rPr>
        <w:t>drogowych zwiększa</w:t>
      </w:r>
      <w:r w:rsidRPr="008A51E2">
        <w:rPr>
          <w:rFonts w:cs="Arial"/>
          <w:b/>
          <w:bCs/>
          <w:lang w:eastAsia="pl-PL"/>
        </w:rPr>
        <w:t xml:space="preserve"> komfort w obsłudze pasażerskiej i bezpieczeństwo w ruchu kolejowym i drogowym. Sieć kolejową oświetla już </w:t>
      </w:r>
      <w:r w:rsidR="002F6D8E" w:rsidRPr="008A51E2">
        <w:rPr>
          <w:rFonts w:cs="Arial"/>
          <w:b/>
          <w:bCs/>
          <w:lang w:eastAsia="pl-PL"/>
        </w:rPr>
        <w:t>ponad 37 tys. LED-ów. Nowe światło na kolei</w:t>
      </w:r>
      <w:r w:rsidR="002D6AB7" w:rsidRPr="008A51E2">
        <w:rPr>
          <w:rFonts w:cs="Arial"/>
          <w:b/>
          <w:bCs/>
          <w:lang w:eastAsia="pl-PL"/>
        </w:rPr>
        <w:t xml:space="preserve"> </w:t>
      </w:r>
      <w:r w:rsidR="002F6D8E" w:rsidRPr="008A51E2">
        <w:rPr>
          <w:rFonts w:cs="Arial"/>
          <w:b/>
          <w:bCs/>
          <w:lang w:eastAsia="pl-PL"/>
        </w:rPr>
        <w:t xml:space="preserve">to mniejsze zużycie energii </w:t>
      </w:r>
      <w:r w:rsidR="002D6AB7" w:rsidRPr="008A51E2">
        <w:rPr>
          <w:rFonts w:cs="Arial"/>
          <w:b/>
          <w:bCs/>
          <w:lang w:eastAsia="pl-PL"/>
        </w:rPr>
        <w:t xml:space="preserve">elektrycznej </w:t>
      </w:r>
      <w:r w:rsidR="002F6D8E" w:rsidRPr="008A51E2">
        <w:rPr>
          <w:rFonts w:cs="Arial"/>
          <w:b/>
          <w:bCs/>
          <w:lang w:eastAsia="pl-PL"/>
        </w:rPr>
        <w:t>i niższa emisja CO</w:t>
      </w:r>
      <w:r w:rsidR="002F6D8E" w:rsidRPr="008A51E2">
        <w:rPr>
          <w:rFonts w:cs="Arial"/>
          <w:b/>
          <w:bCs/>
          <w:vertAlign w:val="subscript"/>
          <w:lang w:eastAsia="pl-PL"/>
        </w:rPr>
        <w:t>2</w:t>
      </w:r>
      <w:r w:rsidR="002F6D8E" w:rsidRPr="008A51E2">
        <w:rPr>
          <w:rFonts w:cs="Arial"/>
          <w:b/>
          <w:bCs/>
          <w:lang w:eastAsia="pl-PL"/>
        </w:rPr>
        <w:t>.</w:t>
      </w:r>
      <w:r w:rsidR="002F6D8E" w:rsidRPr="008A51E2">
        <w:t xml:space="preserve"> </w:t>
      </w:r>
      <w:r w:rsidR="002F6D8E" w:rsidRPr="008A51E2">
        <w:rPr>
          <w:rFonts w:cs="Arial"/>
          <w:b/>
          <w:bCs/>
          <w:lang w:eastAsia="pl-PL"/>
        </w:rPr>
        <w:t xml:space="preserve">Działania </w:t>
      </w:r>
      <w:r w:rsidRPr="008A51E2">
        <w:rPr>
          <w:rFonts w:cs="Arial"/>
          <w:b/>
          <w:bCs/>
          <w:lang w:eastAsia="pl-PL"/>
        </w:rPr>
        <w:t xml:space="preserve">PLK </w:t>
      </w:r>
      <w:r w:rsidR="002F6D8E" w:rsidRPr="008A51E2">
        <w:rPr>
          <w:rFonts w:cs="Arial"/>
          <w:b/>
          <w:bCs/>
          <w:lang w:eastAsia="pl-PL"/>
        </w:rPr>
        <w:t>wpisują się w ideę Europejskiego Zielonego Ładu.</w:t>
      </w:r>
    </w:p>
    <w:p w:rsidR="00AD052E" w:rsidRPr="008A51E2" w:rsidRDefault="00AD052E" w:rsidP="008A51E2">
      <w:pPr>
        <w:spacing w:before="100" w:beforeAutospacing="1" w:after="100" w:afterAutospacing="1" w:line="360" w:lineRule="auto"/>
        <w:rPr>
          <w:rFonts w:cs="Arial"/>
          <w:bCs/>
          <w:lang w:eastAsia="pl-PL"/>
        </w:rPr>
      </w:pPr>
      <w:r w:rsidRPr="008A51E2">
        <w:rPr>
          <w:rFonts w:cs="Arial"/>
          <w:bCs/>
          <w:lang w:eastAsia="pl-PL"/>
        </w:rPr>
        <w:t xml:space="preserve">PKP Polskie Linie Kolejowe S.A. </w:t>
      </w:r>
      <w:r w:rsidR="001C1D12" w:rsidRPr="008A51E2">
        <w:rPr>
          <w:rFonts w:cs="Arial"/>
          <w:bCs/>
          <w:lang w:eastAsia="pl-PL"/>
        </w:rPr>
        <w:t>zainstalowa</w:t>
      </w:r>
      <w:r w:rsidRPr="008A51E2">
        <w:rPr>
          <w:rFonts w:cs="Arial"/>
          <w:bCs/>
          <w:lang w:eastAsia="pl-PL"/>
        </w:rPr>
        <w:t>ły</w:t>
      </w:r>
      <w:r w:rsidR="001C1D12" w:rsidRPr="008A51E2">
        <w:rPr>
          <w:rFonts w:cs="Arial"/>
          <w:bCs/>
          <w:lang w:eastAsia="pl-PL"/>
        </w:rPr>
        <w:t xml:space="preserve"> ponad 37 tys. punkt</w:t>
      </w:r>
      <w:r w:rsidR="002D6AB7" w:rsidRPr="008A51E2">
        <w:rPr>
          <w:rFonts w:cs="Arial"/>
          <w:bCs/>
          <w:lang w:eastAsia="pl-PL"/>
        </w:rPr>
        <w:t>ów</w:t>
      </w:r>
      <w:r w:rsidR="001C1D12" w:rsidRPr="008A51E2">
        <w:rPr>
          <w:rFonts w:cs="Arial"/>
          <w:bCs/>
          <w:lang w:eastAsia="pl-PL"/>
        </w:rPr>
        <w:t xml:space="preserve"> świetln</w:t>
      </w:r>
      <w:r w:rsidR="002D6AB7" w:rsidRPr="008A51E2">
        <w:rPr>
          <w:rFonts w:cs="Arial"/>
          <w:bCs/>
          <w:lang w:eastAsia="pl-PL"/>
        </w:rPr>
        <w:t>ych</w:t>
      </w:r>
      <w:r w:rsidR="001C1D12" w:rsidRPr="008A51E2">
        <w:rPr>
          <w:rFonts w:cs="Arial"/>
          <w:bCs/>
          <w:lang w:eastAsia="pl-PL"/>
        </w:rPr>
        <w:t xml:space="preserve"> w technologii LED</w:t>
      </w:r>
      <w:r w:rsidRPr="008A51E2">
        <w:rPr>
          <w:rFonts w:cs="Arial"/>
          <w:bCs/>
          <w:lang w:eastAsia="pl-PL"/>
        </w:rPr>
        <w:t xml:space="preserve"> na ponad 3 tys. obiektów – peronów, przejść podziemnych, kładek, przejazdów kolejowo – drogowych. </w:t>
      </w:r>
      <w:r w:rsidR="00E75F7E" w:rsidRPr="008A51E2">
        <w:rPr>
          <w:rFonts w:cs="Arial"/>
          <w:bCs/>
          <w:lang w:eastAsia="pl-PL"/>
        </w:rPr>
        <w:t>Takie działanie zwiększa efektywność energetyczną.</w:t>
      </w:r>
    </w:p>
    <w:p w:rsidR="001C1D12" w:rsidRPr="008A51E2" w:rsidRDefault="00B43DEF" w:rsidP="008A51E2">
      <w:pPr>
        <w:spacing w:before="100" w:beforeAutospacing="1" w:after="100" w:afterAutospacing="1" w:line="360" w:lineRule="auto"/>
        <w:rPr>
          <w:rFonts w:cs="Arial"/>
          <w:bCs/>
          <w:lang w:eastAsia="pl-PL"/>
        </w:rPr>
      </w:pPr>
      <w:r w:rsidRPr="008A51E2">
        <w:rPr>
          <w:rFonts w:cs="Arial"/>
          <w:bCs/>
          <w:lang w:eastAsia="pl-PL"/>
        </w:rPr>
        <w:t xml:space="preserve">W porównaniu do stosowanych wcześniej opraw rtęciowych lub sodowych </w:t>
      </w:r>
      <w:r w:rsidR="00C048BD" w:rsidRPr="008A51E2">
        <w:rPr>
          <w:rFonts w:cs="Arial"/>
          <w:bCs/>
          <w:lang w:eastAsia="pl-PL"/>
        </w:rPr>
        <w:t xml:space="preserve">oprawy </w:t>
      </w:r>
      <w:r w:rsidRPr="008A51E2">
        <w:rPr>
          <w:rFonts w:cs="Arial"/>
          <w:bCs/>
          <w:lang w:eastAsia="pl-PL"/>
        </w:rPr>
        <w:t>LED</w:t>
      </w:r>
      <w:r w:rsidR="00C048BD" w:rsidRPr="008A51E2">
        <w:rPr>
          <w:rFonts w:cs="Arial"/>
          <w:bCs/>
          <w:lang w:eastAsia="pl-PL"/>
        </w:rPr>
        <w:t xml:space="preserve"> </w:t>
      </w:r>
      <w:r w:rsidR="00255EE1" w:rsidRPr="008A51E2">
        <w:rPr>
          <w:rFonts w:cs="Arial"/>
          <w:bCs/>
          <w:lang w:eastAsia="pl-PL"/>
        </w:rPr>
        <w:t xml:space="preserve">w ujęciu rocznym </w:t>
      </w:r>
      <w:r w:rsidR="00C048BD" w:rsidRPr="008A51E2">
        <w:rPr>
          <w:rFonts w:cs="Arial"/>
          <w:bCs/>
          <w:lang w:eastAsia="pl-PL"/>
        </w:rPr>
        <w:t xml:space="preserve">pozwalają na uzyskanie </w:t>
      </w:r>
      <w:r w:rsidR="001C1D12" w:rsidRPr="008A51E2">
        <w:rPr>
          <w:rFonts w:cs="Arial"/>
          <w:bCs/>
          <w:lang w:eastAsia="pl-PL"/>
        </w:rPr>
        <w:t xml:space="preserve">oszczędności w zużyciu energii elektrycznej w wysokości ok. </w:t>
      </w:r>
      <w:r w:rsidR="00C048BD" w:rsidRPr="008A51E2">
        <w:rPr>
          <w:rFonts w:cs="Arial"/>
          <w:bCs/>
          <w:lang w:eastAsia="pl-PL"/>
        </w:rPr>
        <w:t>7400</w:t>
      </w:r>
      <w:r w:rsidR="001C1D12" w:rsidRPr="008A51E2">
        <w:rPr>
          <w:rFonts w:cs="Arial"/>
          <w:bCs/>
          <w:lang w:eastAsia="pl-PL"/>
        </w:rPr>
        <w:t xml:space="preserve"> MWh, co odpowiada </w:t>
      </w:r>
      <w:r w:rsidR="00E77F3F" w:rsidRPr="008A51E2">
        <w:rPr>
          <w:rFonts w:cs="Arial"/>
          <w:bCs/>
          <w:lang w:eastAsia="pl-PL"/>
        </w:rPr>
        <w:t>za</w:t>
      </w:r>
      <w:r w:rsidR="001C1D12" w:rsidRPr="008A51E2">
        <w:rPr>
          <w:rFonts w:cs="Arial"/>
          <w:bCs/>
          <w:lang w:eastAsia="pl-PL"/>
        </w:rPr>
        <w:t>potrzebo</w:t>
      </w:r>
      <w:r w:rsidR="00E77F3F" w:rsidRPr="008A51E2">
        <w:rPr>
          <w:rFonts w:cs="Arial"/>
          <w:bCs/>
          <w:lang w:eastAsia="pl-PL"/>
        </w:rPr>
        <w:t>waniu</w:t>
      </w:r>
      <w:r w:rsidR="001C1D12" w:rsidRPr="008A51E2">
        <w:rPr>
          <w:rFonts w:cs="Arial"/>
          <w:bCs/>
          <w:lang w:eastAsia="pl-PL"/>
        </w:rPr>
        <w:t xml:space="preserve"> na energię </w:t>
      </w:r>
      <w:r w:rsidR="00E77F3F" w:rsidRPr="008A51E2">
        <w:rPr>
          <w:rFonts w:cs="Arial"/>
          <w:bCs/>
          <w:lang w:eastAsia="pl-PL"/>
        </w:rPr>
        <w:t>elektryczną blisko 3000</w:t>
      </w:r>
      <w:r w:rsidR="001C1D12" w:rsidRPr="008A51E2">
        <w:rPr>
          <w:rFonts w:cs="Arial"/>
          <w:bCs/>
          <w:lang w:eastAsia="pl-PL"/>
        </w:rPr>
        <w:t xml:space="preserve">  gospodarstw domowych. Wymiana opraw oświetleniowych to także zysk dla środowiska – redukcja emisji CO</w:t>
      </w:r>
      <w:r w:rsidR="001C1D12" w:rsidRPr="008A51E2">
        <w:rPr>
          <w:rFonts w:cs="Arial"/>
          <w:bCs/>
          <w:vertAlign w:val="subscript"/>
          <w:lang w:eastAsia="pl-PL"/>
        </w:rPr>
        <w:t>2</w:t>
      </w:r>
      <w:r w:rsidR="001C1D12" w:rsidRPr="008A51E2">
        <w:rPr>
          <w:rFonts w:cs="Arial"/>
          <w:bCs/>
          <w:lang w:eastAsia="pl-PL"/>
        </w:rPr>
        <w:t xml:space="preserve"> o ponad </w:t>
      </w:r>
      <w:r w:rsidR="00E77F3F" w:rsidRPr="008A51E2">
        <w:rPr>
          <w:rFonts w:cs="Arial"/>
          <w:bCs/>
          <w:lang w:eastAsia="pl-PL"/>
        </w:rPr>
        <w:t xml:space="preserve">5300 </w:t>
      </w:r>
      <w:r w:rsidR="001C1D12" w:rsidRPr="008A51E2">
        <w:rPr>
          <w:rFonts w:cs="Arial"/>
          <w:bCs/>
          <w:lang w:eastAsia="pl-PL"/>
        </w:rPr>
        <w:t>ton rocznie</w:t>
      </w:r>
      <w:r w:rsidR="00944AEE" w:rsidRPr="008A51E2">
        <w:rPr>
          <w:rFonts w:cs="Arial"/>
          <w:bCs/>
          <w:lang w:eastAsia="pl-PL"/>
        </w:rPr>
        <w:t>. Dla porównania szacuje się, że 1 hektar sosnowego lasu wchłania rocznie 20 ton</w:t>
      </w:r>
      <w:r w:rsidR="00623FF3">
        <w:rPr>
          <w:rFonts w:cs="Arial"/>
          <w:bCs/>
          <w:lang w:eastAsia="pl-PL"/>
        </w:rPr>
        <w:t xml:space="preserve"> </w:t>
      </w:r>
      <w:r w:rsidR="00623FF3" w:rsidRPr="008A51E2">
        <w:rPr>
          <w:rFonts w:cs="Arial"/>
          <w:bCs/>
          <w:lang w:eastAsia="pl-PL"/>
        </w:rPr>
        <w:t>CO</w:t>
      </w:r>
      <w:r w:rsidR="00623FF3" w:rsidRPr="008A51E2">
        <w:rPr>
          <w:rFonts w:cs="Arial"/>
          <w:bCs/>
          <w:vertAlign w:val="subscript"/>
          <w:lang w:eastAsia="pl-PL"/>
        </w:rPr>
        <w:t>2</w:t>
      </w:r>
      <w:r w:rsidR="00944AEE" w:rsidRPr="008A51E2">
        <w:rPr>
          <w:rFonts w:cs="Arial"/>
          <w:bCs/>
          <w:lang w:eastAsia="pl-PL"/>
        </w:rPr>
        <w:t>.</w:t>
      </w:r>
    </w:p>
    <w:p w:rsidR="002F6D8E" w:rsidRPr="008A51E2" w:rsidRDefault="008A51E2" w:rsidP="008A51E2">
      <w:pPr>
        <w:spacing w:before="100" w:beforeAutospacing="1" w:after="100" w:afterAutospacing="1" w:line="360" w:lineRule="auto"/>
        <w:rPr>
          <w:rFonts w:cs="Arial"/>
          <w:b/>
          <w:bCs/>
          <w:lang w:eastAsia="pl-PL"/>
        </w:rPr>
      </w:pPr>
      <w:r w:rsidRPr="008A51E2">
        <w:rPr>
          <w:rFonts w:cs="Arial"/>
          <w:b/>
          <w:bCs/>
          <w:i/>
          <w:lang w:eastAsia="pl-PL"/>
        </w:rPr>
        <w:t>–</w:t>
      </w:r>
      <w:r w:rsidRPr="008A51E2">
        <w:rPr>
          <w:rFonts w:cs="Arial"/>
          <w:b/>
          <w:bCs/>
          <w:lang w:eastAsia="pl-PL"/>
        </w:rPr>
        <w:t xml:space="preserve"> </w:t>
      </w:r>
      <w:r w:rsidR="002F6D8E" w:rsidRPr="008A51E2">
        <w:rPr>
          <w:rFonts w:cs="Arial"/>
          <w:b/>
          <w:bCs/>
          <w:i/>
          <w:lang w:eastAsia="pl-PL"/>
        </w:rPr>
        <w:t>Montowane oświetlenia LED to jedno z działań na rzecz poprawy efektywności energetycznej, realizowane przez PKP Polskie Linie Kolejowe S.A. Wprowadzane rozwiązania to dobre zmiany dla środowiska – nowe oprawy to mniejsze zużycie energii i niższa emisja CO</w:t>
      </w:r>
      <w:r w:rsidR="002F6D8E" w:rsidRPr="008A51E2">
        <w:rPr>
          <w:rFonts w:cs="Arial"/>
          <w:b/>
          <w:bCs/>
          <w:i/>
          <w:vertAlign w:val="subscript"/>
          <w:lang w:eastAsia="pl-PL"/>
        </w:rPr>
        <w:t>2</w:t>
      </w:r>
      <w:r w:rsidR="002F6D8E" w:rsidRPr="008A51E2">
        <w:rPr>
          <w:rFonts w:cs="Arial"/>
          <w:b/>
          <w:bCs/>
          <w:i/>
          <w:lang w:eastAsia="pl-PL"/>
        </w:rPr>
        <w:t xml:space="preserve">. Dla podróżnych jasne oświetlenie zapewnia wyższy poziom bezpieczeństwa i komfort korzystania ze stacji i przystanków, dla Spółki </w:t>
      </w:r>
      <w:r w:rsidR="00253B62" w:rsidRPr="008A51E2">
        <w:rPr>
          <w:rFonts w:cs="Arial"/>
          <w:b/>
          <w:bCs/>
          <w:i/>
          <w:lang w:eastAsia="pl-PL"/>
        </w:rPr>
        <w:t xml:space="preserve">przynosi </w:t>
      </w:r>
      <w:r w:rsidR="002F6D8E" w:rsidRPr="008A51E2">
        <w:rPr>
          <w:rFonts w:cs="Arial"/>
          <w:b/>
          <w:bCs/>
          <w:i/>
          <w:lang w:eastAsia="pl-PL"/>
        </w:rPr>
        <w:t>oszczędnoś</w:t>
      </w:r>
      <w:r w:rsidR="00253B62" w:rsidRPr="008A51E2">
        <w:rPr>
          <w:rFonts w:cs="Arial"/>
          <w:b/>
          <w:bCs/>
          <w:i/>
          <w:lang w:eastAsia="pl-PL"/>
        </w:rPr>
        <w:t>ć</w:t>
      </w:r>
      <w:r w:rsidR="002F6D8E" w:rsidRPr="008A51E2">
        <w:rPr>
          <w:rFonts w:cs="Arial"/>
          <w:b/>
          <w:bCs/>
          <w:i/>
          <w:lang w:eastAsia="pl-PL"/>
        </w:rPr>
        <w:t xml:space="preserve"> kosztów</w:t>
      </w:r>
      <w:r w:rsidR="00D92B72" w:rsidRPr="008A51E2">
        <w:rPr>
          <w:rFonts w:cs="Arial"/>
          <w:b/>
          <w:bCs/>
          <w:i/>
          <w:lang w:eastAsia="pl-PL"/>
        </w:rPr>
        <w:t>.</w:t>
      </w:r>
      <w:r w:rsidR="00DE7BF2" w:rsidRPr="008A51E2">
        <w:rPr>
          <w:rFonts w:cs="Arial"/>
          <w:b/>
          <w:bCs/>
          <w:i/>
          <w:lang w:eastAsia="pl-PL"/>
        </w:rPr>
        <w:t xml:space="preserve"> </w:t>
      </w:r>
      <w:r w:rsidR="00D92B72" w:rsidRPr="008A51E2">
        <w:rPr>
          <w:rFonts w:cs="Arial"/>
          <w:b/>
          <w:bCs/>
          <w:i/>
          <w:lang w:eastAsia="pl-PL"/>
        </w:rPr>
        <w:t xml:space="preserve">Przy aktualnych cenach energii elektrycznej eksploatacja posiadanego oświetlenia </w:t>
      </w:r>
      <w:r w:rsidR="00DE7BF2" w:rsidRPr="008A51E2">
        <w:rPr>
          <w:rFonts w:cs="Arial"/>
          <w:b/>
          <w:bCs/>
          <w:i/>
          <w:lang w:eastAsia="pl-PL"/>
        </w:rPr>
        <w:t>LED-</w:t>
      </w:r>
      <w:r w:rsidR="00D92B72" w:rsidRPr="008A51E2">
        <w:rPr>
          <w:rFonts w:cs="Arial"/>
          <w:b/>
          <w:bCs/>
          <w:i/>
          <w:lang w:eastAsia="pl-PL"/>
        </w:rPr>
        <w:t xml:space="preserve">owego przekłada się na roczne oszczędności rzędu </w:t>
      </w:r>
      <w:r w:rsidR="001A0FD0" w:rsidRPr="008A51E2">
        <w:rPr>
          <w:rFonts w:cs="Arial"/>
          <w:b/>
          <w:bCs/>
          <w:i/>
          <w:lang w:eastAsia="pl-PL"/>
        </w:rPr>
        <w:t>5</w:t>
      </w:r>
      <w:r w:rsidR="00D92B72" w:rsidRPr="008A51E2">
        <w:rPr>
          <w:rFonts w:cs="Arial"/>
          <w:b/>
          <w:bCs/>
          <w:i/>
          <w:lang w:eastAsia="pl-PL"/>
        </w:rPr>
        <w:t>,5</w:t>
      </w:r>
      <w:r w:rsidR="001C1D12" w:rsidRPr="008A51E2">
        <w:rPr>
          <w:rFonts w:cs="Arial"/>
          <w:b/>
          <w:bCs/>
          <w:i/>
          <w:lang w:eastAsia="pl-PL"/>
        </w:rPr>
        <w:t xml:space="preserve"> </w:t>
      </w:r>
      <w:r w:rsidR="00D92B72" w:rsidRPr="008A51E2">
        <w:rPr>
          <w:rFonts w:cs="Arial"/>
          <w:b/>
          <w:bCs/>
          <w:i/>
          <w:lang w:eastAsia="pl-PL"/>
        </w:rPr>
        <w:t>mln</w:t>
      </w:r>
      <w:r w:rsidR="001C1D12" w:rsidRPr="008A51E2">
        <w:rPr>
          <w:rFonts w:cs="Arial"/>
          <w:b/>
          <w:bCs/>
          <w:i/>
          <w:lang w:eastAsia="pl-PL"/>
        </w:rPr>
        <w:t xml:space="preserve"> zł </w:t>
      </w:r>
      <w:r w:rsidR="002F6D8E" w:rsidRPr="008A51E2">
        <w:rPr>
          <w:rFonts w:cs="Arial"/>
          <w:b/>
          <w:bCs/>
          <w:i/>
          <w:lang w:eastAsia="pl-PL"/>
        </w:rPr>
        <w:t>–</w:t>
      </w:r>
      <w:r w:rsidR="002F6D8E" w:rsidRPr="008A51E2">
        <w:rPr>
          <w:rFonts w:cs="Arial"/>
          <w:b/>
          <w:bCs/>
          <w:lang w:eastAsia="pl-PL"/>
        </w:rPr>
        <w:t xml:space="preserve"> mówi Piotr Majerczak, członek Zarządu PKP Polskie Linie Kolejowe S.A.  </w:t>
      </w:r>
    </w:p>
    <w:p w:rsidR="000147B4" w:rsidRPr="008A51E2" w:rsidRDefault="000147B4" w:rsidP="008A51E2">
      <w:pPr>
        <w:pStyle w:val="Nagwek2"/>
        <w:spacing w:before="100" w:beforeAutospacing="1" w:after="100" w:afterAutospacing="1" w:line="360" w:lineRule="auto"/>
        <w:rPr>
          <w:szCs w:val="22"/>
          <w:lang w:eastAsia="pl-PL"/>
        </w:rPr>
      </w:pPr>
      <w:r w:rsidRPr="008A51E2">
        <w:rPr>
          <w:szCs w:val="22"/>
          <w:lang w:eastAsia="pl-PL"/>
        </w:rPr>
        <w:t>LED-y standardem na kolei</w:t>
      </w:r>
    </w:p>
    <w:p w:rsidR="00E57810" w:rsidRPr="008A51E2" w:rsidRDefault="00E57810" w:rsidP="008A51E2">
      <w:pPr>
        <w:spacing w:before="100" w:beforeAutospacing="1" w:after="100" w:afterAutospacing="1" w:line="360" w:lineRule="auto"/>
        <w:rPr>
          <w:rFonts w:cs="Arial"/>
          <w:bCs/>
          <w:lang w:eastAsia="pl-PL"/>
        </w:rPr>
      </w:pPr>
      <w:r w:rsidRPr="008A51E2">
        <w:rPr>
          <w:rFonts w:cs="Arial"/>
          <w:bCs/>
          <w:lang w:eastAsia="pl-PL"/>
        </w:rPr>
        <w:t>W</w:t>
      </w:r>
      <w:r w:rsidR="001C1D12" w:rsidRPr="008A51E2">
        <w:rPr>
          <w:rFonts w:cs="Arial"/>
          <w:bCs/>
          <w:lang w:eastAsia="pl-PL"/>
        </w:rPr>
        <w:t xml:space="preserve"> 2021 </w:t>
      </w:r>
      <w:r w:rsidR="00253B62" w:rsidRPr="008A51E2">
        <w:rPr>
          <w:rFonts w:cs="Arial"/>
          <w:bCs/>
          <w:lang w:eastAsia="pl-PL"/>
        </w:rPr>
        <w:t xml:space="preserve">roku </w:t>
      </w:r>
      <w:r w:rsidRPr="008A51E2">
        <w:rPr>
          <w:rFonts w:cs="Arial"/>
          <w:bCs/>
          <w:lang w:eastAsia="pl-PL"/>
        </w:rPr>
        <w:t xml:space="preserve">tylko </w:t>
      </w:r>
      <w:r w:rsidR="001C1D12" w:rsidRPr="008A51E2">
        <w:rPr>
          <w:rFonts w:cs="Arial"/>
          <w:bCs/>
          <w:lang w:eastAsia="pl-PL"/>
        </w:rPr>
        <w:t xml:space="preserve">w ramach prac utrzymaniowych wymieniono </w:t>
      </w:r>
      <w:r w:rsidR="002D6AB7" w:rsidRPr="008A51E2">
        <w:rPr>
          <w:rFonts w:cs="Arial"/>
          <w:bCs/>
          <w:lang w:eastAsia="pl-PL"/>
        </w:rPr>
        <w:t>ponad 1</w:t>
      </w:r>
      <w:r w:rsidR="001C1D12" w:rsidRPr="008A51E2">
        <w:rPr>
          <w:rFonts w:cs="Arial"/>
          <w:bCs/>
          <w:lang w:eastAsia="pl-PL"/>
        </w:rPr>
        <w:t xml:space="preserve">000 szt. </w:t>
      </w:r>
      <w:r w:rsidR="00494E45" w:rsidRPr="008A51E2">
        <w:rPr>
          <w:rFonts w:cs="Arial"/>
          <w:bCs/>
          <w:lang w:eastAsia="pl-PL"/>
        </w:rPr>
        <w:t xml:space="preserve">opraw, </w:t>
      </w:r>
      <w:r w:rsidRPr="008A51E2">
        <w:rPr>
          <w:rFonts w:cs="Arial"/>
          <w:bCs/>
          <w:lang w:eastAsia="pl-PL"/>
        </w:rPr>
        <w:t>m.in. na stacjach i przystankach</w:t>
      </w:r>
      <w:r w:rsidR="00253B62" w:rsidRPr="008A51E2">
        <w:rPr>
          <w:rFonts w:cs="Arial"/>
          <w:bCs/>
          <w:lang w:eastAsia="pl-PL"/>
        </w:rPr>
        <w:t>:</w:t>
      </w:r>
      <w:r w:rsidRPr="008A51E2">
        <w:rPr>
          <w:rFonts w:cs="Arial"/>
          <w:bCs/>
          <w:lang w:eastAsia="pl-PL"/>
        </w:rPr>
        <w:t xml:space="preserve">  Warszawa Wschodnia, Warszawa Praga, Augustów, Poznań Wschó</w:t>
      </w:r>
      <w:r w:rsidR="00494E45" w:rsidRPr="008A51E2">
        <w:rPr>
          <w:rFonts w:cs="Arial"/>
          <w:bCs/>
          <w:lang w:eastAsia="pl-PL"/>
        </w:rPr>
        <w:t xml:space="preserve">d, Przeworsk, Lubliniec, Lewin </w:t>
      </w:r>
      <w:r w:rsidRPr="008A51E2">
        <w:rPr>
          <w:rFonts w:cs="Arial"/>
          <w:bCs/>
          <w:lang w:eastAsia="pl-PL"/>
        </w:rPr>
        <w:t xml:space="preserve">Brzeski, </w:t>
      </w:r>
      <w:r w:rsidR="00494E45" w:rsidRPr="008A51E2">
        <w:rPr>
          <w:rFonts w:cs="Arial"/>
        </w:rPr>
        <w:t xml:space="preserve">Boguszów Gorce, </w:t>
      </w:r>
      <w:r w:rsidRPr="008A51E2">
        <w:rPr>
          <w:rFonts w:cs="Arial"/>
          <w:bCs/>
          <w:lang w:eastAsia="pl-PL"/>
        </w:rPr>
        <w:t xml:space="preserve">Herby Stare i Stróże. </w:t>
      </w:r>
    </w:p>
    <w:p w:rsidR="00E57810" w:rsidRPr="008A51E2" w:rsidRDefault="00E57810" w:rsidP="008A51E2">
      <w:pPr>
        <w:spacing w:before="100" w:beforeAutospacing="1" w:after="100" w:afterAutospacing="1" w:line="360" w:lineRule="auto"/>
        <w:rPr>
          <w:rFonts w:cs="Arial"/>
          <w:bCs/>
          <w:lang w:eastAsia="pl-PL"/>
        </w:rPr>
      </w:pPr>
      <w:r w:rsidRPr="008A51E2">
        <w:rPr>
          <w:rFonts w:cs="Arial"/>
          <w:bCs/>
          <w:lang w:eastAsia="pl-PL"/>
        </w:rPr>
        <w:lastRenderedPageBreak/>
        <w:t xml:space="preserve">Nowe źródła światła </w:t>
      </w:r>
      <w:r w:rsidR="00494E45" w:rsidRPr="008A51E2">
        <w:rPr>
          <w:rFonts w:cs="Arial"/>
          <w:bCs/>
          <w:lang w:eastAsia="pl-PL"/>
        </w:rPr>
        <w:t>montowane są także</w:t>
      </w:r>
      <w:r w:rsidR="00F17E0F" w:rsidRPr="008A51E2">
        <w:rPr>
          <w:rFonts w:cs="Arial"/>
          <w:bCs/>
          <w:lang w:eastAsia="pl-PL"/>
        </w:rPr>
        <w:t xml:space="preserve"> dzięki inwestycjom </w:t>
      </w:r>
      <w:r w:rsidR="000147B4" w:rsidRPr="008A51E2">
        <w:rPr>
          <w:rFonts w:cs="Arial"/>
          <w:bCs/>
          <w:lang w:eastAsia="pl-PL"/>
        </w:rPr>
        <w:t>realizowany</w:t>
      </w:r>
      <w:r w:rsidR="00F17E0F" w:rsidRPr="008A51E2">
        <w:rPr>
          <w:rFonts w:cs="Arial"/>
          <w:bCs/>
          <w:lang w:eastAsia="pl-PL"/>
        </w:rPr>
        <w:t xml:space="preserve">m </w:t>
      </w:r>
      <w:r w:rsidR="000147B4" w:rsidRPr="008A51E2">
        <w:rPr>
          <w:rFonts w:cs="Arial"/>
          <w:bCs/>
          <w:lang w:eastAsia="pl-PL"/>
        </w:rPr>
        <w:t xml:space="preserve">przez </w:t>
      </w:r>
      <w:r w:rsidR="00253B62" w:rsidRPr="008A51E2">
        <w:rPr>
          <w:rFonts w:cs="Arial"/>
          <w:bCs/>
          <w:lang w:eastAsia="pl-PL"/>
        </w:rPr>
        <w:t xml:space="preserve">PKP </w:t>
      </w:r>
      <w:r w:rsidR="000147B4" w:rsidRPr="008A51E2">
        <w:rPr>
          <w:rFonts w:cs="Arial"/>
          <w:bCs/>
          <w:lang w:eastAsia="pl-PL"/>
        </w:rPr>
        <w:t>Polskie Linie Kolejowe</w:t>
      </w:r>
      <w:r w:rsidR="00253B62" w:rsidRPr="008A51E2">
        <w:rPr>
          <w:rFonts w:cs="Arial"/>
          <w:bCs/>
          <w:lang w:eastAsia="pl-PL"/>
        </w:rPr>
        <w:t xml:space="preserve"> S.A.</w:t>
      </w:r>
      <w:r w:rsidR="000147B4" w:rsidRPr="008A51E2">
        <w:rPr>
          <w:rFonts w:cs="Arial"/>
          <w:bCs/>
          <w:lang w:eastAsia="pl-PL"/>
        </w:rPr>
        <w:t xml:space="preserve"> </w:t>
      </w:r>
      <w:r w:rsidR="00F17E0F" w:rsidRPr="008A51E2">
        <w:rPr>
          <w:rFonts w:cs="Arial"/>
          <w:bCs/>
          <w:lang w:eastAsia="pl-PL"/>
        </w:rPr>
        <w:t>W</w:t>
      </w:r>
      <w:r w:rsidRPr="008A51E2">
        <w:rPr>
          <w:rFonts w:cs="Arial"/>
          <w:bCs/>
          <w:lang w:eastAsia="pl-PL"/>
        </w:rPr>
        <w:t xml:space="preserve"> 2021 roku zamontowane został</w:t>
      </w:r>
      <w:r w:rsidR="00253B62" w:rsidRPr="008A51E2">
        <w:rPr>
          <w:rFonts w:cs="Arial"/>
          <w:bCs/>
          <w:lang w:eastAsia="pl-PL"/>
        </w:rPr>
        <w:t>y</w:t>
      </w:r>
      <w:r w:rsidR="00494E45" w:rsidRPr="008A51E2">
        <w:rPr>
          <w:rFonts w:cs="Arial"/>
          <w:bCs/>
          <w:lang w:eastAsia="pl-PL"/>
        </w:rPr>
        <w:t xml:space="preserve"> m.in. na </w:t>
      </w:r>
      <w:r w:rsidRPr="008A51E2">
        <w:rPr>
          <w:rFonts w:cs="Arial"/>
          <w:bCs/>
          <w:lang w:eastAsia="pl-PL"/>
        </w:rPr>
        <w:t>trasach Działdowo – Olsztyn, Poznań – Szczecin,</w:t>
      </w:r>
      <w:r w:rsidRPr="008A51E2">
        <w:t xml:space="preserve"> </w:t>
      </w:r>
      <w:r w:rsidRPr="008A51E2">
        <w:rPr>
          <w:rFonts w:cs="Arial"/>
          <w:bCs/>
          <w:lang w:eastAsia="pl-PL"/>
        </w:rPr>
        <w:t xml:space="preserve">Malbork – Kwidzyn, Poznań – Kluczbork, Białystok – Czeremcha, Czechowice-Dziedzice – Zabrzeg. </w:t>
      </w:r>
      <w:r w:rsidR="00F17E0F" w:rsidRPr="008A51E2">
        <w:rPr>
          <w:rFonts w:cs="Arial"/>
          <w:bCs/>
          <w:lang w:eastAsia="pl-PL"/>
        </w:rPr>
        <w:t>Z jasnego</w:t>
      </w:r>
      <w:r w:rsidRPr="008A51E2">
        <w:rPr>
          <w:rFonts w:cs="Arial"/>
          <w:bCs/>
          <w:lang w:eastAsia="pl-PL"/>
        </w:rPr>
        <w:t xml:space="preserve"> energooszczędne</w:t>
      </w:r>
      <w:r w:rsidR="00F17E0F" w:rsidRPr="008A51E2">
        <w:rPr>
          <w:rFonts w:cs="Arial"/>
          <w:bCs/>
          <w:lang w:eastAsia="pl-PL"/>
        </w:rPr>
        <w:t>go</w:t>
      </w:r>
      <w:r w:rsidRPr="008A51E2">
        <w:rPr>
          <w:rFonts w:cs="Arial"/>
          <w:bCs/>
          <w:lang w:eastAsia="pl-PL"/>
        </w:rPr>
        <w:t xml:space="preserve"> oświetleni</w:t>
      </w:r>
      <w:r w:rsidR="00F17E0F" w:rsidRPr="008A51E2">
        <w:rPr>
          <w:rFonts w:cs="Arial"/>
          <w:bCs/>
          <w:lang w:eastAsia="pl-PL"/>
        </w:rPr>
        <w:t xml:space="preserve">a od ubiegłego roku korzystają </w:t>
      </w:r>
      <w:r w:rsidRPr="008A51E2">
        <w:rPr>
          <w:rFonts w:cs="Arial"/>
          <w:bCs/>
          <w:lang w:eastAsia="pl-PL"/>
        </w:rPr>
        <w:t xml:space="preserve"> </w:t>
      </w:r>
      <w:r w:rsidR="00F17E0F" w:rsidRPr="008A51E2">
        <w:rPr>
          <w:rFonts w:cs="Arial"/>
          <w:bCs/>
          <w:lang w:eastAsia="pl-PL"/>
        </w:rPr>
        <w:t xml:space="preserve">podróżni </w:t>
      </w:r>
      <w:r w:rsidR="00494E45" w:rsidRPr="008A51E2">
        <w:rPr>
          <w:rFonts w:cs="Arial"/>
          <w:bCs/>
          <w:lang w:eastAsia="pl-PL"/>
        </w:rPr>
        <w:t xml:space="preserve">m.in. </w:t>
      </w:r>
      <w:r w:rsidR="00F17E0F" w:rsidRPr="008A51E2">
        <w:rPr>
          <w:rFonts w:cs="Arial"/>
          <w:bCs/>
          <w:lang w:eastAsia="pl-PL"/>
        </w:rPr>
        <w:t xml:space="preserve">na </w:t>
      </w:r>
      <w:r w:rsidR="00A668DE" w:rsidRPr="008A51E2">
        <w:rPr>
          <w:rFonts w:cs="Arial"/>
          <w:bCs/>
          <w:lang w:eastAsia="pl-PL"/>
        </w:rPr>
        <w:t>peron</w:t>
      </w:r>
      <w:r w:rsidR="00F17E0F" w:rsidRPr="008A51E2">
        <w:rPr>
          <w:rFonts w:cs="Arial"/>
          <w:bCs/>
          <w:lang w:eastAsia="pl-PL"/>
        </w:rPr>
        <w:t>ach</w:t>
      </w:r>
      <w:r w:rsidR="00A668DE" w:rsidRPr="008A51E2">
        <w:rPr>
          <w:rFonts w:cs="Arial"/>
          <w:bCs/>
          <w:lang w:eastAsia="pl-PL"/>
        </w:rPr>
        <w:t xml:space="preserve"> stacj</w:t>
      </w:r>
      <w:r w:rsidR="00F17E0F" w:rsidRPr="008A51E2">
        <w:rPr>
          <w:rFonts w:cs="Arial"/>
          <w:bCs/>
          <w:lang w:eastAsia="pl-PL"/>
        </w:rPr>
        <w:t>i</w:t>
      </w:r>
      <w:r w:rsidR="00A668DE" w:rsidRPr="008A51E2">
        <w:rPr>
          <w:rFonts w:cs="Arial"/>
          <w:bCs/>
          <w:lang w:eastAsia="pl-PL"/>
        </w:rPr>
        <w:t xml:space="preserve"> i przystank</w:t>
      </w:r>
      <w:r w:rsidR="00F17E0F" w:rsidRPr="008A51E2">
        <w:rPr>
          <w:rFonts w:cs="Arial"/>
          <w:bCs/>
          <w:lang w:eastAsia="pl-PL"/>
        </w:rPr>
        <w:t>ów</w:t>
      </w:r>
      <w:r w:rsidR="00A668DE" w:rsidRPr="008A51E2">
        <w:rPr>
          <w:rFonts w:cs="Arial"/>
          <w:bCs/>
          <w:lang w:eastAsia="pl-PL"/>
        </w:rPr>
        <w:t xml:space="preserve"> Warszawa Główna, Warszawa Targówek, Wrocław Szczepin. Na stacji Warszawa Gdańska LED</w:t>
      </w:r>
      <w:r w:rsidR="00253B62" w:rsidRPr="008A51E2">
        <w:rPr>
          <w:rFonts w:cs="Arial"/>
          <w:bCs/>
          <w:lang w:eastAsia="pl-PL"/>
        </w:rPr>
        <w:t>-y</w:t>
      </w:r>
      <w:r w:rsidR="00A668DE" w:rsidRPr="008A51E2">
        <w:rPr>
          <w:rFonts w:cs="Arial"/>
          <w:bCs/>
          <w:lang w:eastAsia="pl-PL"/>
        </w:rPr>
        <w:t xml:space="preserve"> zainstalowano na nowych kładkach. </w:t>
      </w:r>
    </w:p>
    <w:p w:rsidR="00E57810" w:rsidRPr="008A51E2" w:rsidRDefault="000147B4" w:rsidP="008A51E2">
      <w:pPr>
        <w:pStyle w:val="Nagwek2"/>
        <w:spacing w:before="100" w:beforeAutospacing="1" w:after="100" w:afterAutospacing="1" w:line="360" w:lineRule="auto"/>
        <w:rPr>
          <w:szCs w:val="22"/>
          <w:lang w:eastAsia="pl-PL"/>
        </w:rPr>
      </w:pPr>
      <w:r w:rsidRPr="008A51E2">
        <w:rPr>
          <w:szCs w:val="22"/>
          <w:lang w:eastAsia="pl-PL"/>
        </w:rPr>
        <w:t>E</w:t>
      </w:r>
      <w:r w:rsidR="00010381" w:rsidRPr="008A51E2">
        <w:rPr>
          <w:szCs w:val="22"/>
          <w:lang w:eastAsia="pl-PL"/>
        </w:rPr>
        <w:t>nergooszczędne</w:t>
      </w:r>
      <w:r w:rsidRPr="008A51E2">
        <w:rPr>
          <w:szCs w:val="22"/>
          <w:lang w:eastAsia="pl-PL"/>
        </w:rPr>
        <w:t xml:space="preserve"> światło o </w:t>
      </w:r>
      <w:r w:rsidR="00010381" w:rsidRPr="008A51E2">
        <w:rPr>
          <w:szCs w:val="22"/>
          <w:lang w:eastAsia="pl-PL"/>
        </w:rPr>
        <w:t xml:space="preserve">dłuższej żywotności </w:t>
      </w:r>
    </w:p>
    <w:p w:rsidR="000147B4" w:rsidRPr="008A51E2" w:rsidRDefault="000147B4" w:rsidP="008A51E2">
      <w:pPr>
        <w:spacing w:before="100" w:beforeAutospacing="1" w:after="100" w:afterAutospacing="1" w:line="360" w:lineRule="auto"/>
        <w:rPr>
          <w:rFonts w:cs="Arial"/>
          <w:bCs/>
          <w:lang w:eastAsia="pl-PL"/>
        </w:rPr>
      </w:pPr>
      <w:r w:rsidRPr="008A51E2">
        <w:rPr>
          <w:rFonts w:cs="Arial"/>
          <w:bCs/>
          <w:lang w:eastAsia="pl-PL"/>
        </w:rPr>
        <w:t xml:space="preserve">Główne zalety opraw typu LED to mniejsze zużycie </w:t>
      </w:r>
      <w:r w:rsidR="00F17E0F" w:rsidRPr="008A51E2">
        <w:rPr>
          <w:rFonts w:cs="Arial"/>
          <w:bCs/>
          <w:lang w:eastAsia="pl-PL"/>
        </w:rPr>
        <w:t>energii,</w:t>
      </w:r>
      <w:r w:rsidRPr="008A51E2">
        <w:rPr>
          <w:rFonts w:cs="Arial"/>
          <w:bCs/>
          <w:lang w:eastAsia="pl-PL"/>
        </w:rPr>
        <w:t xml:space="preserve"> dłuższa żywotność</w:t>
      </w:r>
      <w:r w:rsidR="00F17E0F" w:rsidRPr="008A51E2">
        <w:rPr>
          <w:rFonts w:cs="Arial"/>
          <w:bCs/>
          <w:lang w:eastAsia="pl-PL"/>
        </w:rPr>
        <w:t xml:space="preserve"> i bezawaryjność</w:t>
      </w:r>
      <w:r w:rsidRPr="008A51E2">
        <w:rPr>
          <w:rFonts w:cs="Arial"/>
          <w:bCs/>
          <w:lang w:eastAsia="pl-PL"/>
        </w:rPr>
        <w:t xml:space="preserve">. </w:t>
      </w:r>
      <w:r w:rsidR="00494E45" w:rsidRPr="008A51E2">
        <w:rPr>
          <w:rFonts w:cs="Arial"/>
          <w:bCs/>
          <w:lang w:eastAsia="pl-PL"/>
        </w:rPr>
        <w:t>LED-y</w:t>
      </w:r>
      <w:r w:rsidR="00F17E0F" w:rsidRPr="008A51E2">
        <w:rPr>
          <w:rFonts w:cs="Arial"/>
          <w:bCs/>
          <w:lang w:eastAsia="pl-PL"/>
        </w:rPr>
        <w:t xml:space="preserve"> mogą</w:t>
      </w:r>
      <w:r w:rsidRPr="008A51E2">
        <w:rPr>
          <w:rFonts w:cs="Arial"/>
          <w:bCs/>
          <w:lang w:eastAsia="pl-PL"/>
        </w:rPr>
        <w:t xml:space="preserve"> pracować bezawaryjnie przez ok. 12 lat. </w:t>
      </w:r>
      <w:r w:rsidR="00F17E0F" w:rsidRPr="008A51E2">
        <w:rPr>
          <w:rFonts w:cs="Arial"/>
          <w:bCs/>
          <w:lang w:eastAsia="pl-PL"/>
        </w:rPr>
        <w:t>M</w:t>
      </w:r>
      <w:r w:rsidRPr="008A51E2">
        <w:rPr>
          <w:rFonts w:cs="Arial"/>
          <w:bCs/>
          <w:lang w:eastAsia="pl-PL"/>
        </w:rPr>
        <w:t xml:space="preserve">ożliwe jest sterowanie intensywnością świecenia, a to </w:t>
      </w:r>
      <w:r w:rsidR="00F17E0F" w:rsidRPr="008A51E2">
        <w:rPr>
          <w:rFonts w:cs="Arial"/>
          <w:bCs/>
          <w:lang w:eastAsia="pl-PL"/>
        </w:rPr>
        <w:t xml:space="preserve">dodatkowe </w:t>
      </w:r>
      <w:r w:rsidRPr="008A51E2">
        <w:rPr>
          <w:rFonts w:cs="Arial"/>
          <w:bCs/>
          <w:lang w:eastAsia="pl-PL"/>
        </w:rPr>
        <w:t xml:space="preserve">oszczędności w zużyciu energii i </w:t>
      </w:r>
      <w:r w:rsidR="00071A1E" w:rsidRPr="008A51E2">
        <w:rPr>
          <w:rFonts w:cs="Arial"/>
          <w:bCs/>
          <w:lang w:eastAsia="pl-PL"/>
        </w:rPr>
        <w:t xml:space="preserve">ograniczenie </w:t>
      </w:r>
      <w:r w:rsidRPr="008A51E2">
        <w:rPr>
          <w:rFonts w:cs="Arial"/>
          <w:bCs/>
          <w:lang w:eastAsia="pl-PL"/>
        </w:rPr>
        <w:t>emisji CO</w:t>
      </w:r>
      <w:r w:rsidRPr="008A51E2">
        <w:rPr>
          <w:rFonts w:cs="Arial"/>
          <w:bCs/>
          <w:vertAlign w:val="subscript"/>
          <w:lang w:eastAsia="pl-PL"/>
        </w:rPr>
        <w:t>2</w:t>
      </w:r>
      <w:r w:rsidRPr="008A51E2">
        <w:rPr>
          <w:rFonts w:cs="Arial"/>
          <w:bCs/>
          <w:lang w:eastAsia="pl-PL"/>
        </w:rPr>
        <w:t>.</w:t>
      </w:r>
    </w:p>
    <w:p w:rsidR="00161D41" w:rsidRPr="008A51E2" w:rsidRDefault="00161D41" w:rsidP="008A51E2">
      <w:pPr>
        <w:spacing w:before="100" w:beforeAutospacing="1" w:after="100" w:afterAutospacing="1" w:line="360" w:lineRule="auto"/>
        <w:rPr>
          <w:rFonts w:cs="Arial"/>
          <w:bCs/>
          <w:lang w:eastAsia="pl-PL"/>
        </w:rPr>
      </w:pPr>
      <w:r w:rsidRPr="008A51E2">
        <w:rPr>
          <w:rFonts w:cs="Arial"/>
          <w:bCs/>
          <w:iCs/>
          <w:lang w:eastAsia="pl-PL"/>
        </w:rPr>
        <w:t xml:space="preserve">Wymiana dotychczasowych źródeł światła na </w:t>
      </w:r>
      <w:r w:rsidR="00BD38EC" w:rsidRPr="008A51E2">
        <w:rPr>
          <w:rFonts w:cs="Arial"/>
          <w:bCs/>
          <w:iCs/>
          <w:lang w:eastAsia="pl-PL"/>
        </w:rPr>
        <w:t xml:space="preserve">tańsze i </w:t>
      </w:r>
      <w:r w:rsidRPr="008A51E2">
        <w:rPr>
          <w:rFonts w:cs="Arial"/>
          <w:bCs/>
          <w:iCs/>
          <w:lang w:eastAsia="pl-PL"/>
        </w:rPr>
        <w:t xml:space="preserve">korzystniejsze dla środowiska </w:t>
      </w:r>
      <w:r w:rsidR="008A1485" w:rsidRPr="008A51E2">
        <w:rPr>
          <w:rFonts w:cs="Arial"/>
          <w:bCs/>
          <w:iCs/>
          <w:lang w:eastAsia="pl-PL"/>
        </w:rPr>
        <w:t>oświetlenie LED-owe</w:t>
      </w:r>
      <w:r w:rsidRPr="008A51E2">
        <w:rPr>
          <w:rFonts w:cs="Arial"/>
          <w:bCs/>
          <w:iCs/>
          <w:lang w:eastAsia="pl-PL"/>
        </w:rPr>
        <w:t xml:space="preserve"> to jedno z działań PKP Polskich Linii Kolejowych S.A. na rzecz poprawy efektywności energetycznej. Korzystne zmiany przynosi także wykorzystywanie przez </w:t>
      </w:r>
      <w:r w:rsidR="00F17E0F" w:rsidRPr="008A51E2">
        <w:rPr>
          <w:rFonts w:cs="Arial"/>
          <w:bCs/>
          <w:iCs/>
          <w:lang w:eastAsia="pl-PL"/>
        </w:rPr>
        <w:t xml:space="preserve">PLK </w:t>
      </w:r>
      <w:r w:rsidRPr="008A51E2">
        <w:rPr>
          <w:rFonts w:cs="Arial"/>
          <w:bCs/>
          <w:iCs/>
          <w:lang w:eastAsia="pl-PL"/>
        </w:rPr>
        <w:t xml:space="preserve">energii słonecznej z instalacji fotowoltaicznych, termomodernizacja budynków, wymiana instalacji grzewczych. </w:t>
      </w:r>
      <w:r w:rsidRPr="008A51E2">
        <w:rPr>
          <w:rFonts w:cs="Arial"/>
          <w:bCs/>
          <w:lang w:eastAsia="pl-PL"/>
        </w:rPr>
        <w:t> </w:t>
      </w:r>
    </w:p>
    <w:p w:rsidR="000147B4" w:rsidRPr="008A51E2" w:rsidRDefault="000147B4" w:rsidP="008A51E2">
      <w:pPr>
        <w:spacing w:before="100" w:beforeAutospacing="1" w:after="100" w:afterAutospacing="1" w:line="360" w:lineRule="auto"/>
        <w:rPr>
          <w:rFonts w:cs="Arial"/>
          <w:bCs/>
          <w:lang w:eastAsia="pl-PL"/>
        </w:rPr>
      </w:pPr>
      <w:r w:rsidRPr="008A51E2">
        <w:rPr>
          <w:rFonts w:cs="Arial"/>
          <w:bCs/>
          <w:lang w:eastAsia="pl-PL"/>
        </w:rPr>
        <w:t xml:space="preserve">PKP Polskie Linie Kolejowe S.A. przystąpiły </w:t>
      </w:r>
      <w:r w:rsidR="00161D41" w:rsidRPr="008A51E2">
        <w:rPr>
          <w:rFonts w:cs="Arial"/>
          <w:bCs/>
          <w:lang w:eastAsia="pl-PL"/>
        </w:rPr>
        <w:t xml:space="preserve">również </w:t>
      </w:r>
      <w:r w:rsidRPr="008A51E2">
        <w:rPr>
          <w:rFonts w:cs="Arial"/>
          <w:bCs/>
          <w:lang w:eastAsia="pl-PL"/>
        </w:rPr>
        <w:t xml:space="preserve">do inicjatywy Centrum Efektywności Energetycznej Kolei (CEEK), zrzeszającej rynek kolejowy dążący do oszczędzania energii i jej efektywnego wykorzystywania. Celem jest ograniczenie zużycia energii elektrycznej o 1,2 </w:t>
      </w:r>
      <w:proofErr w:type="spellStart"/>
      <w:r w:rsidRPr="008A51E2">
        <w:rPr>
          <w:rFonts w:cs="Arial"/>
          <w:bCs/>
          <w:lang w:eastAsia="pl-PL"/>
        </w:rPr>
        <w:t>TWh</w:t>
      </w:r>
      <w:proofErr w:type="spellEnd"/>
      <w:r w:rsidRPr="008A51E2">
        <w:rPr>
          <w:rFonts w:cs="Arial"/>
          <w:bCs/>
          <w:lang w:eastAsia="pl-PL"/>
        </w:rPr>
        <w:t xml:space="preserve"> do 2030 r. przez sektor kolejowy.</w:t>
      </w:r>
    </w:p>
    <w:p w:rsidR="007A2347" w:rsidRPr="00E57810" w:rsidRDefault="007A2347" w:rsidP="00E57810">
      <w:pPr>
        <w:spacing w:line="360" w:lineRule="auto"/>
        <w:rPr>
          <w:rFonts w:cs="Arial"/>
          <w:bCs/>
          <w:lang w:eastAsia="pl-PL"/>
        </w:rPr>
      </w:pPr>
    </w:p>
    <w:p w:rsidR="00F71BA9" w:rsidRPr="008A51E2" w:rsidRDefault="00F71BA9" w:rsidP="008A51E2">
      <w:pPr>
        <w:spacing w:after="0" w:line="360" w:lineRule="auto"/>
        <w:rPr>
          <w:rStyle w:val="Pogrubienie"/>
          <w:rFonts w:cs="Arial"/>
        </w:rPr>
      </w:pPr>
      <w:r w:rsidRPr="008A51E2">
        <w:rPr>
          <w:rStyle w:val="Pogrubienie"/>
          <w:rFonts w:cs="Arial"/>
        </w:rPr>
        <w:t>Kontakt dla mediów:</w:t>
      </w:r>
    </w:p>
    <w:p w:rsidR="00FC2E52" w:rsidRDefault="00FC2E52" w:rsidP="008A51E2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Magdalena Janus</w:t>
      </w:r>
    </w:p>
    <w:p w:rsidR="00FC2E52" w:rsidRDefault="008A51E2" w:rsidP="008A51E2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="00FC2E52">
        <w:rPr>
          <w:rStyle w:val="Pogrubienie"/>
          <w:rFonts w:cs="Arial"/>
          <w:b w:val="0"/>
        </w:rPr>
        <w:t>espół prasowy</w:t>
      </w:r>
    </w:p>
    <w:p w:rsidR="00FC2E52" w:rsidRDefault="005E7707" w:rsidP="008A51E2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FC2E52" w:rsidRPr="007C047F">
          <w:rPr>
            <w:rStyle w:val="Hipercze"/>
            <w:rFonts w:cs="Arial"/>
          </w:rPr>
          <w:t>rzecznik@plk-sa.pl</w:t>
        </w:r>
      </w:hyperlink>
    </w:p>
    <w:p w:rsidR="00FC2E52" w:rsidRDefault="00FC2E52" w:rsidP="008A51E2">
      <w:pPr>
        <w:spacing w:after="0" w:line="360" w:lineRule="auto"/>
        <w:rPr>
          <w:rStyle w:val="Pogrubienie"/>
          <w:rFonts w:cs="Arial"/>
          <w:b w:val="0"/>
        </w:rPr>
      </w:pPr>
      <w:bookmarkStart w:id="0" w:name="_GoBack"/>
      <w:bookmarkEnd w:id="0"/>
      <w:r>
        <w:rPr>
          <w:rStyle w:val="Pogrubienie"/>
          <w:rFonts w:cs="Arial"/>
          <w:b w:val="0"/>
        </w:rPr>
        <w:t>571 370 229</w:t>
      </w:r>
    </w:p>
    <w:p w:rsidR="00AD052E" w:rsidRDefault="00AD052E" w:rsidP="00BC24F9">
      <w:pPr>
        <w:spacing w:after="0" w:line="240" w:lineRule="auto"/>
        <w:rPr>
          <w:rStyle w:val="Pogrubienie"/>
          <w:rFonts w:cs="Arial"/>
          <w:b w:val="0"/>
        </w:rPr>
      </w:pPr>
    </w:p>
    <w:p w:rsidR="00AD052E" w:rsidRDefault="00AD052E" w:rsidP="00BC24F9">
      <w:pPr>
        <w:spacing w:after="0" w:line="240" w:lineRule="auto"/>
        <w:rPr>
          <w:rStyle w:val="Pogrubienie"/>
          <w:rFonts w:cs="Arial"/>
          <w:b w:val="0"/>
        </w:rPr>
      </w:pPr>
    </w:p>
    <w:p w:rsidR="00AD052E" w:rsidRPr="0094758D" w:rsidRDefault="00AD052E" w:rsidP="00BC24F9">
      <w:pPr>
        <w:spacing w:after="0" w:line="240" w:lineRule="auto"/>
        <w:rPr>
          <w:rStyle w:val="Pogrubienie"/>
          <w:rFonts w:cs="Arial"/>
          <w:b w:val="0"/>
          <w:bCs w:val="0"/>
        </w:rPr>
      </w:pPr>
    </w:p>
    <w:p w:rsidR="00F71BA9" w:rsidRPr="0094758D" w:rsidRDefault="00F71BA9" w:rsidP="0094758D">
      <w:pPr>
        <w:spacing w:after="0" w:line="276" w:lineRule="auto"/>
        <w:rPr>
          <w:rFonts w:eastAsiaTheme="majorEastAsia" w:cs="Arial"/>
          <w:color w:val="FF0000"/>
        </w:rPr>
      </w:pPr>
    </w:p>
    <w:sectPr w:rsidR="00F71BA9" w:rsidRPr="0094758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07" w:rsidRDefault="005E7707" w:rsidP="009D1AEB">
      <w:pPr>
        <w:spacing w:after="0" w:line="240" w:lineRule="auto"/>
      </w:pPr>
      <w:r>
        <w:separator/>
      </w:r>
    </w:p>
  </w:endnote>
  <w:endnote w:type="continuationSeparator" w:id="0">
    <w:p w:rsidR="005E7707" w:rsidRDefault="005E770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2575D" w:rsidRPr="0042575D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07" w:rsidRDefault="005E7707" w:rsidP="009D1AEB">
      <w:pPr>
        <w:spacing w:after="0" w:line="240" w:lineRule="auto"/>
      </w:pPr>
      <w:r>
        <w:separator/>
      </w:r>
    </w:p>
  </w:footnote>
  <w:footnote w:type="continuationSeparator" w:id="0">
    <w:p w:rsidR="005E7707" w:rsidRDefault="005E770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136E30" wp14:editId="717707B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36E3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700757" wp14:editId="2AD68B3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1961EC"/>
    <w:multiLevelType w:val="hybridMultilevel"/>
    <w:tmpl w:val="CC26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7D51"/>
    <w:multiLevelType w:val="hybridMultilevel"/>
    <w:tmpl w:val="C38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1E2"/>
    <w:rsid w:val="00010381"/>
    <w:rsid w:val="000147B4"/>
    <w:rsid w:val="00071A1E"/>
    <w:rsid w:val="0007465E"/>
    <w:rsid w:val="00082362"/>
    <w:rsid w:val="000A646C"/>
    <w:rsid w:val="000D1E20"/>
    <w:rsid w:val="000D2228"/>
    <w:rsid w:val="000D3913"/>
    <w:rsid w:val="000D49D7"/>
    <w:rsid w:val="000D6FCA"/>
    <w:rsid w:val="000E4C9F"/>
    <w:rsid w:val="000E6C06"/>
    <w:rsid w:val="000F7FE9"/>
    <w:rsid w:val="00124655"/>
    <w:rsid w:val="0013361C"/>
    <w:rsid w:val="0013576C"/>
    <w:rsid w:val="00136ABB"/>
    <w:rsid w:val="001379A1"/>
    <w:rsid w:val="001432DD"/>
    <w:rsid w:val="00145BB5"/>
    <w:rsid w:val="00161D41"/>
    <w:rsid w:val="001811CD"/>
    <w:rsid w:val="001A0FD0"/>
    <w:rsid w:val="001A1115"/>
    <w:rsid w:val="001C13F7"/>
    <w:rsid w:val="001C1D12"/>
    <w:rsid w:val="001C52EF"/>
    <w:rsid w:val="001D31D3"/>
    <w:rsid w:val="001E0717"/>
    <w:rsid w:val="001E50CD"/>
    <w:rsid w:val="001F547A"/>
    <w:rsid w:val="002040A8"/>
    <w:rsid w:val="00205A91"/>
    <w:rsid w:val="00210170"/>
    <w:rsid w:val="00236985"/>
    <w:rsid w:val="00253B62"/>
    <w:rsid w:val="00255EE1"/>
    <w:rsid w:val="002658AB"/>
    <w:rsid w:val="00277762"/>
    <w:rsid w:val="00291328"/>
    <w:rsid w:val="002958CB"/>
    <w:rsid w:val="002B03A3"/>
    <w:rsid w:val="002C05B0"/>
    <w:rsid w:val="002D4C41"/>
    <w:rsid w:val="002D6AB7"/>
    <w:rsid w:val="002F6767"/>
    <w:rsid w:val="002F6D8E"/>
    <w:rsid w:val="00330892"/>
    <w:rsid w:val="0033664C"/>
    <w:rsid w:val="00360883"/>
    <w:rsid w:val="003643DA"/>
    <w:rsid w:val="00386B1E"/>
    <w:rsid w:val="003879CE"/>
    <w:rsid w:val="003C06BD"/>
    <w:rsid w:val="00405D27"/>
    <w:rsid w:val="0042575D"/>
    <w:rsid w:val="00427892"/>
    <w:rsid w:val="0043026A"/>
    <w:rsid w:val="0043698B"/>
    <w:rsid w:val="00476D9A"/>
    <w:rsid w:val="00484710"/>
    <w:rsid w:val="004941D0"/>
    <w:rsid w:val="00494E45"/>
    <w:rsid w:val="004C0908"/>
    <w:rsid w:val="004C1C74"/>
    <w:rsid w:val="004D112B"/>
    <w:rsid w:val="0050537E"/>
    <w:rsid w:val="005601F1"/>
    <w:rsid w:val="00564147"/>
    <w:rsid w:val="005675D0"/>
    <w:rsid w:val="005706D4"/>
    <w:rsid w:val="00573C19"/>
    <w:rsid w:val="00574EE5"/>
    <w:rsid w:val="005A2B76"/>
    <w:rsid w:val="005E7707"/>
    <w:rsid w:val="005F4591"/>
    <w:rsid w:val="00617A42"/>
    <w:rsid w:val="00623FF3"/>
    <w:rsid w:val="0063625B"/>
    <w:rsid w:val="00674230"/>
    <w:rsid w:val="006C6C1C"/>
    <w:rsid w:val="00716B92"/>
    <w:rsid w:val="00716DA0"/>
    <w:rsid w:val="007214EA"/>
    <w:rsid w:val="00724D72"/>
    <w:rsid w:val="00764E59"/>
    <w:rsid w:val="00765F87"/>
    <w:rsid w:val="00773151"/>
    <w:rsid w:val="00785EA5"/>
    <w:rsid w:val="007971E3"/>
    <w:rsid w:val="007A2347"/>
    <w:rsid w:val="007E5C55"/>
    <w:rsid w:val="007F3648"/>
    <w:rsid w:val="00812811"/>
    <w:rsid w:val="00813E56"/>
    <w:rsid w:val="00813F4F"/>
    <w:rsid w:val="00816A35"/>
    <w:rsid w:val="00820A03"/>
    <w:rsid w:val="00827005"/>
    <w:rsid w:val="00843CB5"/>
    <w:rsid w:val="00843E58"/>
    <w:rsid w:val="00860074"/>
    <w:rsid w:val="0086402D"/>
    <w:rsid w:val="00892382"/>
    <w:rsid w:val="00892ED4"/>
    <w:rsid w:val="00896419"/>
    <w:rsid w:val="00897496"/>
    <w:rsid w:val="008A1485"/>
    <w:rsid w:val="008A51E2"/>
    <w:rsid w:val="008D5441"/>
    <w:rsid w:val="008E4072"/>
    <w:rsid w:val="00935BEA"/>
    <w:rsid w:val="0094234D"/>
    <w:rsid w:val="00944AEE"/>
    <w:rsid w:val="0094758D"/>
    <w:rsid w:val="00953D1D"/>
    <w:rsid w:val="009565F4"/>
    <w:rsid w:val="009627DE"/>
    <w:rsid w:val="00974F08"/>
    <w:rsid w:val="009806ED"/>
    <w:rsid w:val="00991B74"/>
    <w:rsid w:val="00995753"/>
    <w:rsid w:val="009C055C"/>
    <w:rsid w:val="009D01D2"/>
    <w:rsid w:val="009D1AEB"/>
    <w:rsid w:val="009D217A"/>
    <w:rsid w:val="009F467B"/>
    <w:rsid w:val="00A00DAC"/>
    <w:rsid w:val="00A15AED"/>
    <w:rsid w:val="00A355B4"/>
    <w:rsid w:val="00A378B8"/>
    <w:rsid w:val="00A63A5C"/>
    <w:rsid w:val="00A668DE"/>
    <w:rsid w:val="00AB0204"/>
    <w:rsid w:val="00AC4AE3"/>
    <w:rsid w:val="00AC6759"/>
    <w:rsid w:val="00AD052E"/>
    <w:rsid w:val="00AE5CAF"/>
    <w:rsid w:val="00B20BE2"/>
    <w:rsid w:val="00B43DEF"/>
    <w:rsid w:val="00B61EE4"/>
    <w:rsid w:val="00B6377A"/>
    <w:rsid w:val="00B84899"/>
    <w:rsid w:val="00BB2CB2"/>
    <w:rsid w:val="00BB48DC"/>
    <w:rsid w:val="00BC24F9"/>
    <w:rsid w:val="00BD38EC"/>
    <w:rsid w:val="00C048BD"/>
    <w:rsid w:val="00C35258"/>
    <w:rsid w:val="00C8683C"/>
    <w:rsid w:val="00CA2D2F"/>
    <w:rsid w:val="00CB5C5D"/>
    <w:rsid w:val="00CC7992"/>
    <w:rsid w:val="00D149FC"/>
    <w:rsid w:val="00D14D7A"/>
    <w:rsid w:val="00D1592C"/>
    <w:rsid w:val="00D4408D"/>
    <w:rsid w:val="00D52457"/>
    <w:rsid w:val="00D72EF8"/>
    <w:rsid w:val="00D75C67"/>
    <w:rsid w:val="00D8358B"/>
    <w:rsid w:val="00D92B72"/>
    <w:rsid w:val="00D9766E"/>
    <w:rsid w:val="00DD7EA6"/>
    <w:rsid w:val="00DE7BF2"/>
    <w:rsid w:val="00DF2A92"/>
    <w:rsid w:val="00E13197"/>
    <w:rsid w:val="00E57810"/>
    <w:rsid w:val="00E75F7E"/>
    <w:rsid w:val="00E77F3F"/>
    <w:rsid w:val="00E94111"/>
    <w:rsid w:val="00EA52A3"/>
    <w:rsid w:val="00ED25D2"/>
    <w:rsid w:val="00ED51FE"/>
    <w:rsid w:val="00EE5B4A"/>
    <w:rsid w:val="00F13C31"/>
    <w:rsid w:val="00F17E0F"/>
    <w:rsid w:val="00F2349D"/>
    <w:rsid w:val="00F270D8"/>
    <w:rsid w:val="00F324EC"/>
    <w:rsid w:val="00F3313B"/>
    <w:rsid w:val="00F47E32"/>
    <w:rsid w:val="00F61B8E"/>
    <w:rsid w:val="00F70A33"/>
    <w:rsid w:val="00F71BA9"/>
    <w:rsid w:val="00FA448D"/>
    <w:rsid w:val="00FB0499"/>
    <w:rsid w:val="00FC2E52"/>
    <w:rsid w:val="00FC632C"/>
    <w:rsid w:val="00FD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6D8D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13E56"/>
    <w:pPr>
      <w:spacing w:after="0" w:line="240" w:lineRule="auto"/>
    </w:pPr>
    <w:rPr>
      <w:rFonts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E56"/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C1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2930-FE04-4DCE-8AEF-F7788C4F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Ponad 37 tys. lamp LED na kolei – bezpieczeństwo, oszczędność, ochrona środowiska</vt:lpstr>
    </vt:vector>
  </TitlesOfParts>
  <Company>PKP PLK S.A.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Ponad 37 tys. lamp LED na kolei – bezpieczeństwo, oszczędność, ochrona środowiska</dc:title>
  <dc:subject/>
  <dc:creator>PLK</dc:creator>
  <cp:keywords/>
  <dc:description/>
  <cp:lastModifiedBy>Dudzińska Maria</cp:lastModifiedBy>
  <cp:revision>3</cp:revision>
  <dcterms:created xsi:type="dcterms:W3CDTF">2022-03-24T09:30:00Z</dcterms:created>
  <dcterms:modified xsi:type="dcterms:W3CDTF">2022-03-24T09:30:00Z</dcterms:modified>
</cp:coreProperties>
</file>