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82610A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1A5648">
        <w:rPr>
          <w:rFonts w:cs="Arial"/>
        </w:rPr>
        <w:t xml:space="preserve"> </w:t>
      </w:r>
      <w:r w:rsidR="00124301">
        <w:rPr>
          <w:rFonts w:cs="Arial"/>
        </w:rPr>
        <w:t>31</w:t>
      </w:r>
      <w:r w:rsidR="000D53F6">
        <w:rPr>
          <w:rFonts w:cs="Arial"/>
        </w:rPr>
        <w:t>.</w:t>
      </w:r>
      <w:r w:rsidR="007402A4">
        <w:rPr>
          <w:rFonts w:cs="Arial"/>
        </w:rPr>
        <w:t>07</w:t>
      </w:r>
      <w:r w:rsidR="000D53F6">
        <w:rPr>
          <w:rFonts w:cs="Arial"/>
        </w:rPr>
        <w:t>.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82610A" w:rsidRDefault="0082610A" w:rsidP="0082610A">
      <w:pPr>
        <w:spacing w:after="200"/>
      </w:pPr>
    </w:p>
    <w:p w:rsidR="00345A22" w:rsidRPr="002A2559" w:rsidRDefault="00124301" w:rsidP="00345A22">
      <w:pPr>
        <w:pStyle w:val="Nagwek1"/>
        <w:rPr>
          <w:sz w:val="22"/>
          <w:szCs w:val="22"/>
        </w:rPr>
      </w:pPr>
      <w:r>
        <w:rPr>
          <w:sz w:val="22"/>
          <w:szCs w:val="22"/>
        </w:rPr>
        <w:t xml:space="preserve">Zwiększają się możliwości linii kolejowych do portów </w:t>
      </w:r>
      <w:r w:rsidR="002A2559">
        <w:rPr>
          <w:sz w:val="22"/>
          <w:szCs w:val="22"/>
        </w:rPr>
        <w:t xml:space="preserve">w Szczecinie i Świnoujściu  </w:t>
      </w:r>
    </w:p>
    <w:p w:rsidR="00326295" w:rsidRPr="003171DE" w:rsidRDefault="00326295" w:rsidP="00326295">
      <w:pPr>
        <w:rPr>
          <w:b/>
        </w:rPr>
      </w:pPr>
      <w:r>
        <w:rPr>
          <w:b/>
        </w:rPr>
        <w:t>P</w:t>
      </w:r>
      <w:r w:rsidRPr="00A64065">
        <w:rPr>
          <w:b/>
        </w:rPr>
        <w:t xml:space="preserve">ierwsze </w:t>
      </w:r>
      <w:r>
        <w:rPr>
          <w:b/>
        </w:rPr>
        <w:t xml:space="preserve">nowe urządzenie </w:t>
      </w:r>
      <w:r w:rsidRPr="00A64065">
        <w:rPr>
          <w:b/>
        </w:rPr>
        <w:t xml:space="preserve">sterowania ruchem oraz </w:t>
      </w:r>
      <w:r>
        <w:rPr>
          <w:b/>
        </w:rPr>
        <w:t>konstrukcje sieci trakcyjnej zamontowan</w:t>
      </w:r>
      <w:r w:rsidR="003D7E6D">
        <w:rPr>
          <w:b/>
        </w:rPr>
        <w:t>o</w:t>
      </w:r>
      <w:r>
        <w:rPr>
          <w:b/>
        </w:rPr>
        <w:t xml:space="preserve"> na</w:t>
      </w:r>
      <w:r w:rsidRPr="007D5E7F">
        <w:rPr>
          <w:b/>
        </w:rPr>
        <w:t xml:space="preserve"> stacjach Szczecin Port Centralny oraz Świnoujście</w:t>
      </w:r>
      <w:r w:rsidRPr="00A64065">
        <w:rPr>
          <w:b/>
        </w:rPr>
        <w:t>.</w:t>
      </w:r>
      <w:r>
        <w:rPr>
          <w:b/>
        </w:rPr>
        <w:t xml:space="preserve"> </w:t>
      </w:r>
      <w:r w:rsidR="003D7E6D">
        <w:rPr>
          <w:b/>
        </w:rPr>
        <w:t xml:space="preserve">Kolej zwiększa </w:t>
      </w:r>
      <w:r w:rsidR="000D3A89">
        <w:rPr>
          <w:b/>
        </w:rPr>
        <w:t xml:space="preserve">możliwości </w:t>
      </w:r>
      <w:r>
        <w:rPr>
          <w:b/>
        </w:rPr>
        <w:t>dostęp</w:t>
      </w:r>
      <w:r w:rsidR="000D3A89">
        <w:rPr>
          <w:b/>
        </w:rPr>
        <w:t>u</w:t>
      </w:r>
      <w:r>
        <w:rPr>
          <w:b/>
        </w:rPr>
        <w:t xml:space="preserve"> do bałtyckich portów. Więcej ładunków </w:t>
      </w:r>
      <w:r w:rsidR="003D7E6D">
        <w:rPr>
          <w:b/>
        </w:rPr>
        <w:t xml:space="preserve">pojedzie </w:t>
      </w:r>
      <w:r>
        <w:rPr>
          <w:b/>
        </w:rPr>
        <w:t>w d</w:t>
      </w:r>
      <w:r w:rsidRPr="007402A4">
        <w:rPr>
          <w:b/>
        </w:rPr>
        <w:t>łuższ</w:t>
      </w:r>
      <w:r>
        <w:rPr>
          <w:b/>
        </w:rPr>
        <w:t>ych</w:t>
      </w:r>
      <w:r w:rsidRPr="007402A4">
        <w:rPr>
          <w:b/>
        </w:rPr>
        <w:t xml:space="preserve"> i cięższ</w:t>
      </w:r>
      <w:r>
        <w:rPr>
          <w:b/>
        </w:rPr>
        <w:t>ych</w:t>
      </w:r>
      <w:r w:rsidRPr="007402A4">
        <w:rPr>
          <w:b/>
        </w:rPr>
        <w:t xml:space="preserve"> </w:t>
      </w:r>
      <w:r>
        <w:rPr>
          <w:b/>
        </w:rPr>
        <w:t xml:space="preserve">pociągach. Inwestycja </w:t>
      </w:r>
      <w:r w:rsidR="002953E4">
        <w:rPr>
          <w:b/>
        </w:rPr>
        <w:t xml:space="preserve">za około 1,5 mld zł </w:t>
      </w:r>
      <w:r>
        <w:rPr>
          <w:b/>
        </w:rPr>
        <w:t>prowadzona przez PKP Polskie Lin</w:t>
      </w:r>
      <w:r w:rsidR="00EF5BB7">
        <w:rPr>
          <w:b/>
        </w:rPr>
        <w:t xml:space="preserve">ie Kolejowe S.A.. </w:t>
      </w:r>
      <w:r w:rsidR="002953E4">
        <w:rPr>
          <w:b/>
        </w:rPr>
        <w:t xml:space="preserve">jest współfinansowana </w:t>
      </w:r>
      <w:r w:rsidRPr="003171DE">
        <w:rPr>
          <w:b/>
        </w:rPr>
        <w:t xml:space="preserve">z </w:t>
      </w:r>
      <w:r w:rsidR="000D3A89">
        <w:rPr>
          <w:b/>
        </w:rPr>
        <w:t xml:space="preserve">unijnych środków </w:t>
      </w:r>
      <w:r w:rsidRPr="003171DE">
        <w:rPr>
          <w:b/>
        </w:rPr>
        <w:t>CEF</w:t>
      </w:r>
      <w:r w:rsidR="000D3A89" w:rsidRPr="000D3A89">
        <w:rPr>
          <w:b/>
        </w:rPr>
        <w:t xml:space="preserve"> </w:t>
      </w:r>
      <w:r w:rsidR="000D3A89" w:rsidRPr="003171DE">
        <w:rPr>
          <w:b/>
        </w:rPr>
        <w:t>„Łącząc Europę”</w:t>
      </w:r>
      <w:r w:rsidRPr="003171DE">
        <w:rPr>
          <w:b/>
        </w:rPr>
        <w:t xml:space="preserve">. </w:t>
      </w:r>
    </w:p>
    <w:p w:rsidR="0082610A" w:rsidRDefault="003D4182" w:rsidP="0082610A">
      <w:r>
        <w:rPr>
          <w:b/>
        </w:rPr>
        <w:t xml:space="preserve">Na stacji </w:t>
      </w:r>
      <w:r w:rsidR="00EF5BB7">
        <w:rPr>
          <w:b/>
        </w:rPr>
        <w:t>Szczecin</w:t>
      </w:r>
      <w:r>
        <w:rPr>
          <w:b/>
        </w:rPr>
        <w:t xml:space="preserve"> Port Centralny</w:t>
      </w:r>
      <w:r w:rsidR="0082610A">
        <w:t xml:space="preserve"> </w:t>
      </w:r>
      <w:r w:rsidR="000D3A89">
        <w:t xml:space="preserve">montowane są sygnalizatory oraz urządzenia sterowania ruchem kolejowym. Układane są setki metrów kabli. Wykonawca stawia słupy i bramki – elementy konstrukcji, na których rozwieszana będzie nowa sieć trakcyjna. Budowane są </w:t>
      </w:r>
      <w:r w:rsidR="000D3A89" w:rsidRPr="0088484D">
        <w:t>now</w:t>
      </w:r>
      <w:r w:rsidR="000D3A89">
        <w:t>e</w:t>
      </w:r>
      <w:r w:rsidR="000D3A89" w:rsidRPr="0088484D">
        <w:t xml:space="preserve"> tor</w:t>
      </w:r>
      <w:r w:rsidR="000D3A89">
        <w:t xml:space="preserve">y. Montaż nowych elementów linii kolejowej poprzedziło rozebranie i usunięcie </w:t>
      </w:r>
      <w:r w:rsidR="0082610A">
        <w:t>2</w:t>
      </w:r>
      <w:r>
        <w:t>5</w:t>
      </w:r>
      <w:r w:rsidR="0088484D">
        <w:t xml:space="preserve"> k</w:t>
      </w:r>
      <w:r w:rsidR="0011495E">
        <w:t>m</w:t>
      </w:r>
      <w:r w:rsidR="0088484D">
        <w:t xml:space="preserve"> </w:t>
      </w:r>
      <w:r w:rsidR="006350C3">
        <w:t xml:space="preserve">starych </w:t>
      </w:r>
      <w:r w:rsidR="0088484D">
        <w:t xml:space="preserve">torów i </w:t>
      </w:r>
      <w:r>
        <w:t>78 rozjazdów</w:t>
      </w:r>
      <w:r w:rsidR="0088484D">
        <w:t>.</w:t>
      </w:r>
      <w:r w:rsidR="000D3A89">
        <w:t xml:space="preserve"> Działają s</w:t>
      </w:r>
      <w:r w:rsidR="0082610A">
        <w:t>pecjalistyczn</w:t>
      </w:r>
      <w:r w:rsidR="000D3A89">
        <w:t>e</w:t>
      </w:r>
      <w:r w:rsidR="0082610A">
        <w:t xml:space="preserve"> pociąg</w:t>
      </w:r>
      <w:r w:rsidR="000D3A89">
        <w:t>i do usuwania i montażu</w:t>
      </w:r>
      <w:r w:rsidR="0082610A">
        <w:t xml:space="preserve"> sie</w:t>
      </w:r>
      <w:r w:rsidR="000D3A89">
        <w:t>ci</w:t>
      </w:r>
      <w:r w:rsidR="0082610A">
        <w:t xml:space="preserve"> </w:t>
      </w:r>
      <w:r w:rsidR="0082610A" w:rsidRPr="0011495E">
        <w:t>trakcyjn</w:t>
      </w:r>
      <w:r w:rsidR="000D3A89">
        <w:t>ej</w:t>
      </w:r>
      <w:r w:rsidR="0082610A" w:rsidRPr="0011495E">
        <w:t xml:space="preserve">. </w:t>
      </w:r>
      <w:r w:rsidR="000D3A89">
        <w:t>Pod torowiskiem w</w:t>
      </w:r>
      <w:r w:rsidR="006350C3">
        <w:t>zmacniany jest grunt</w:t>
      </w:r>
      <w:r w:rsidR="00E27274">
        <w:t>, co p</w:t>
      </w:r>
      <w:r w:rsidR="00B87CCE" w:rsidRPr="0011495E">
        <w:t xml:space="preserve">ozwoli na </w:t>
      </w:r>
      <w:r w:rsidR="0011495E" w:rsidRPr="0011495E">
        <w:t xml:space="preserve">sprawny przejazd cięższych pociągów towarowych. </w:t>
      </w:r>
      <w:r w:rsidR="000D3A89">
        <w:t xml:space="preserve">Sprawny i bezpieczny przewóz towarów do i z portu </w:t>
      </w:r>
      <w:r w:rsidR="0011495E">
        <w:t xml:space="preserve">zapewni modernizacja mostu kolejowego i trzech wiaduktów. </w:t>
      </w:r>
    </w:p>
    <w:p w:rsidR="000166F2" w:rsidRDefault="003D4182" w:rsidP="0082610A">
      <w:r w:rsidRPr="003D4182">
        <w:rPr>
          <w:b/>
        </w:rPr>
        <w:t>Na stacji Świnoujście</w:t>
      </w:r>
      <w:r>
        <w:t xml:space="preserve"> </w:t>
      </w:r>
      <w:r w:rsidR="000166F2">
        <w:t xml:space="preserve">widać już nowe urządzenia sterowania ruchem kolejowym. Stoją pierwsze konstrukcje pod nową sieć trakcyjną. Wykonawca zdemontował </w:t>
      </w:r>
      <w:r w:rsidR="00186A15">
        <w:t>12 kilometrów</w:t>
      </w:r>
      <w:r w:rsidR="0082610A">
        <w:t xml:space="preserve"> </w:t>
      </w:r>
      <w:r w:rsidR="006350C3">
        <w:t xml:space="preserve">starych </w:t>
      </w:r>
      <w:r w:rsidR="0082610A">
        <w:t xml:space="preserve">torów i </w:t>
      </w:r>
      <w:r w:rsidR="00186A15">
        <w:t>35</w:t>
      </w:r>
      <w:r w:rsidR="0082610A">
        <w:t xml:space="preserve"> rozjazdów. </w:t>
      </w:r>
      <w:r w:rsidR="000166F2">
        <w:t xml:space="preserve">Pracownicy wykonują wzmocnienie terenu pod linią oraz </w:t>
      </w:r>
      <w:r w:rsidR="006350C3">
        <w:t>odwodnieniem układu torowego</w:t>
      </w:r>
      <w:r w:rsidR="000166F2">
        <w:t xml:space="preserve">, które zapewni dobre utrzymanie drogi kolejowej. Na bieżąco uzupełniane są </w:t>
      </w:r>
      <w:r w:rsidR="00AE3DEE" w:rsidRPr="00C848BB">
        <w:t xml:space="preserve">podkłady </w:t>
      </w:r>
      <w:r w:rsidR="0082610A" w:rsidRPr="00C848BB">
        <w:t xml:space="preserve">oraz </w:t>
      </w:r>
      <w:r w:rsidR="00352FC4">
        <w:t xml:space="preserve">nowe </w:t>
      </w:r>
      <w:r w:rsidR="0082610A" w:rsidRPr="00C848BB">
        <w:t>szyn</w:t>
      </w:r>
      <w:r w:rsidR="00AE3DEE" w:rsidRPr="00C848BB">
        <w:t>y</w:t>
      </w:r>
      <w:r w:rsidR="000166F2">
        <w:t xml:space="preserve"> do </w:t>
      </w:r>
      <w:r w:rsidR="000166F2" w:rsidRPr="000166F2">
        <w:t>kolejnych prac</w:t>
      </w:r>
      <w:r w:rsidR="00352FC4" w:rsidRPr="000166F2">
        <w:t xml:space="preserve">. </w:t>
      </w:r>
    </w:p>
    <w:p w:rsidR="006350C3" w:rsidRPr="000166F2" w:rsidRDefault="000166F2" w:rsidP="0082610A">
      <w:r>
        <w:t xml:space="preserve">Prace </w:t>
      </w:r>
      <w:r w:rsidR="00124301">
        <w:t xml:space="preserve">na torach dojazdowych do portów </w:t>
      </w:r>
      <w:r>
        <w:t>prowadzone są etapowo, aby zapewnić ciągł</w:t>
      </w:r>
      <w:r w:rsidR="00124301">
        <w:t>y</w:t>
      </w:r>
      <w:r>
        <w:t xml:space="preserve"> dostęp</w:t>
      </w:r>
      <w:r w:rsidR="00124301">
        <w:t xml:space="preserve"> transportu kolejowego do nabrzeży</w:t>
      </w:r>
      <w:r>
        <w:t>.</w:t>
      </w:r>
    </w:p>
    <w:p w:rsidR="0082610A" w:rsidRPr="000166F2" w:rsidRDefault="0082610A" w:rsidP="00B62998">
      <w:pPr>
        <w:pStyle w:val="Nagwek2"/>
      </w:pPr>
      <w:r w:rsidRPr="000166F2">
        <w:t>Szybciej i więcej towarów koleją do portów</w:t>
      </w:r>
    </w:p>
    <w:p w:rsidR="00352FC4" w:rsidRPr="00C220E0" w:rsidRDefault="000166F2" w:rsidP="00352FC4">
      <w:r>
        <w:t xml:space="preserve">Inwestycje </w:t>
      </w:r>
      <w:r w:rsidR="00352FC4" w:rsidRPr="00352FC4">
        <w:t>PKP Polski</w:t>
      </w:r>
      <w:r>
        <w:t>ch</w:t>
      </w:r>
      <w:r w:rsidR="00352FC4" w:rsidRPr="00352FC4">
        <w:t xml:space="preserve"> Lini</w:t>
      </w:r>
      <w:r>
        <w:t>i</w:t>
      </w:r>
      <w:r w:rsidR="00352FC4" w:rsidRPr="00352FC4">
        <w:t xml:space="preserve"> Kolejow</w:t>
      </w:r>
      <w:r>
        <w:t>ych</w:t>
      </w:r>
      <w:r w:rsidR="00352FC4" w:rsidRPr="00352FC4">
        <w:t xml:space="preserve"> S.A. </w:t>
      </w:r>
      <w:r>
        <w:t xml:space="preserve">zapewnią </w:t>
      </w:r>
      <w:r w:rsidR="00A806F0">
        <w:t xml:space="preserve">dojazd </w:t>
      </w:r>
      <w:r w:rsidR="00352FC4" w:rsidRPr="00352FC4">
        <w:t xml:space="preserve">do </w:t>
      </w:r>
      <w:r>
        <w:t xml:space="preserve">portów </w:t>
      </w:r>
      <w:r w:rsidR="00352FC4" w:rsidRPr="00352FC4">
        <w:t xml:space="preserve">dłuższych i cięższych składów. </w:t>
      </w:r>
      <w:r>
        <w:t>Po</w:t>
      </w:r>
      <w:r w:rsidR="00352FC4" w:rsidRPr="00352FC4">
        <w:t xml:space="preserve">jadą </w:t>
      </w:r>
      <w:r>
        <w:t>pociągi</w:t>
      </w:r>
      <w:r w:rsidRPr="00352FC4">
        <w:t xml:space="preserve"> </w:t>
      </w:r>
      <w:r w:rsidR="008B5533">
        <w:t>nawet 75</w:t>
      </w:r>
      <w:r w:rsidR="00352FC4" w:rsidRPr="00352FC4">
        <w:t xml:space="preserve">0-metrowe o obciążeniu 221 </w:t>
      </w:r>
      <w:proofErr w:type="spellStart"/>
      <w:r w:rsidR="00352FC4" w:rsidRPr="00352FC4">
        <w:t>kN</w:t>
      </w:r>
      <w:proofErr w:type="spellEnd"/>
      <w:r w:rsidR="00352FC4" w:rsidRPr="00352FC4">
        <w:t xml:space="preserve"> na oś.</w:t>
      </w:r>
      <w:r w:rsidR="00352FC4">
        <w:t xml:space="preserve"> Składy</w:t>
      </w:r>
      <w:r w:rsidR="00352FC4" w:rsidRPr="00352FC4">
        <w:t xml:space="preserve"> towarowe zostaną obsłużone szybciej i sprawniej.</w:t>
      </w:r>
      <w:r w:rsidR="00352FC4">
        <w:t xml:space="preserve"> Zwiększą się możliwości przeładunkowe stacji</w:t>
      </w:r>
      <w:r w:rsidR="00A806F0">
        <w:t xml:space="preserve"> w Szczecinie i w Świnoujściu. P</w:t>
      </w:r>
      <w:r w:rsidR="00352FC4" w:rsidRPr="00352FC4">
        <w:t>orty przyjmą i odprawią więcej ładunków, co poprawi wzrost konkurencyjności przewozów towarowych i potencjału portów oraz pozytywnie wpłynie rozwój gospodarczy regionu.</w:t>
      </w:r>
      <w:r w:rsidR="00352FC4">
        <w:t xml:space="preserve"> </w:t>
      </w:r>
    </w:p>
    <w:p w:rsidR="00124301" w:rsidRPr="00124301" w:rsidRDefault="00124301" w:rsidP="000D53F6">
      <w:pPr>
        <w:pStyle w:val="Nagwek2"/>
      </w:pPr>
      <w:bookmarkStart w:id="0" w:name="_GoBack"/>
      <w:bookmarkEnd w:id="0"/>
      <w:r>
        <w:t xml:space="preserve">Znaczne zwiększenie potencjału portów </w:t>
      </w:r>
      <w:r w:rsidR="00A806F0">
        <w:t>–</w:t>
      </w:r>
      <w:r>
        <w:t xml:space="preserve"> </w:t>
      </w:r>
      <w:r w:rsidR="00A806F0">
        <w:t>inwestycja w liczbach</w:t>
      </w:r>
      <w:r w:rsidRPr="00124301">
        <w:t xml:space="preserve"> </w:t>
      </w:r>
    </w:p>
    <w:p w:rsidR="0082610A" w:rsidRDefault="00124301" w:rsidP="0082610A">
      <w:r>
        <w:t xml:space="preserve">Projekt obejmuje blisko 100 km torów </w:t>
      </w:r>
      <w:r w:rsidR="0082610A">
        <w:t>(Szczecin Port Cen</w:t>
      </w:r>
      <w:r>
        <w:t xml:space="preserve">tralny – 61, Świnoujście – 35) oraz </w:t>
      </w:r>
      <w:r w:rsidR="0082610A">
        <w:t xml:space="preserve"> </w:t>
      </w:r>
      <w:r>
        <w:t>podobny zakres sieci trakcyjnej</w:t>
      </w:r>
      <w:r w:rsidR="0082610A">
        <w:t xml:space="preserve">. </w:t>
      </w:r>
      <w:r>
        <w:t xml:space="preserve">Wymiana aż </w:t>
      </w:r>
      <w:r w:rsidR="0082610A">
        <w:t xml:space="preserve">285 rozjazdów </w:t>
      </w:r>
      <w:r>
        <w:t xml:space="preserve">świadczy o dużej skali prac na stacjach </w:t>
      </w:r>
      <w:r w:rsidR="0082610A">
        <w:t>(Szczecin – 177 i Świno</w:t>
      </w:r>
      <w:r>
        <w:t>ujście – 108)</w:t>
      </w:r>
      <w:r w:rsidR="0082610A">
        <w:t>. Bezpiecze</w:t>
      </w:r>
      <w:r>
        <w:t xml:space="preserve">ństwo zapewnią </w:t>
      </w:r>
      <w:r w:rsidR="0082610A">
        <w:t>nowoczesn</w:t>
      </w:r>
      <w:r>
        <w:t>e</w:t>
      </w:r>
      <w:r w:rsidR="0082610A">
        <w:t xml:space="preserve"> urządze</w:t>
      </w:r>
      <w:r>
        <w:t>nia</w:t>
      </w:r>
      <w:r w:rsidR="0082610A">
        <w:t xml:space="preserve"> sterowania ruchem oraz </w:t>
      </w:r>
      <w:r>
        <w:t xml:space="preserve">przebudowa </w:t>
      </w:r>
      <w:r w:rsidR="0082610A">
        <w:t xml:space="preserve">12 przejazdów kolejowo-drogowych w Szczecinie oraz 10 w Świnoujściu. W </w:t>
      </w:r>
      <w:r w:rsidR="00352FC4">
        <w:t>Szczecinie</w:t>
      </w:r>
      <w:r w:rsidR="0082610A">
        <w:t xml:space="preserve"> zostanie przebudowan</w:t>
      </w:r>
      <w:r>
        <w:t>y most nad rzeką Parnicą</w:t>
      </w:r>
      <w:r w:rsidR="0082610A">
        <w:t xml:space="preserve"> oraz 3 wiadukty kolejowe. </w:t>
      </w:r>
    </w:p>
    <w:p w:rsidR="0082610A" w:rsidRDefault="0082610A" w:rsidP="0082610A">
      <w:r>
        <w:t xml:space="preserve">Prace w ramach projektu „Poprawa dostępu kolejowego do portów morskich w Szczecinie i Świnoujściu” warte około 1,5 miliarda złotych dofinansowane są z unijnego instrumentu </w:t>
      </w:r>
      <w:r>
        <w:lastRenderedPageBreak/>
        <w:t xml:space="preserve">finansowego </w:t>
      </w:r>
      <w:r w:rsidRPr="00EF5BB7">
        <w:t xml:space="preserve">CEF – „Łącząc Europę”. </w:t>
      </w:r>
      <w:r w:rsidR="008B5533" w:rsidRPr="008B5533">
        <w:t xml:space="preserve">Wartość dofinansowania to 510 mln zł. </w:t>
      </w:r>
      <w:r w:rsidRPr="008B5533">
        <w:t>Zakończenie prac planowane jest na połowę 2022 roku.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Pr="000D53F6" w:rsidRDefault="007F3648" w:rsidP="000D53F6">
      <w:pPr>
        <w:spacing w:after="0" w:line="240" w:lineRule="auto"/>
        <w:rPr>
          <w:rStyle w:val="Pogrubienie"/>
          <w:rFonts w:cs="Arial"/>
        </w:rPr>
      </w:pPr>
      <w:r w:rsidRPr="000D53F6">
        <w:rPr>
          <w:rStyle w:val="Pogrubienie"/>
          <w:rFonts w:cs="Arial"/>
        </w:rPr>
        <w:t>Kontakt dla mediów:</w:t>
      </w:r>
    </w:p>
    <w:p w:rsidR="00A15AED" w:rsidRPr="000D53F6" w:rsidRDefault="00A15AED" w:rsidP="000D53F6">
      <w:pPr>
        <w:spacing w:after="0" w:line="240" w:lineRule="auto"/>
      </w:pPr>
      <w:r w:rsidRPr="000D53F6">
        <w:rPr>
          <w:rStyle w:val="Pogrubienie"/>
          <w:rFonts w:cs="Arial"/>
        </w:rPr>
        <w:t>PKP Polskie Linie Kolejowe S.A.</w:t>
      </w:r>
      <w:r w:rsidRPr="000D53F6">
        <w:br/>
      </w:r>
      <w:r w:rsidR="00124301" w:rsidRPr="000D53F6">
        <w:t>Mirosław Siemieniec</w:t>
      </w:r>
    </w:p>
    <w:p w:rsidR="00A806F0" w:rsidRPr="000D53F6" w:rsidRDefault="00A806F0" w:rsidP="000D53F6">
      <w:pPr>
        <w:spacing w:after="0" w:line="240" w:lineRule="auto"/>
      </w:pPr>
      <w:r w:rsidRPr="000D53F6">
        <w:t>rzecznik prasowy</w:t>
      </w:r>
    </w:p>
    <w:p w:rsidR="00A806F0" w:rsidRPr="000D53F6" w:rsidRDefault="00A806F0" w:rsidP="000D53F6">
      <w:pPr>
        <w:spacing w:after="0" w:line="240" w:lineRule="auto"/>
      </w:pPr>
      <w:r w:rsidRPr="000D53F6">
        <w:t>PKP Polskie Linie Kolejowe S.A.</w:t>
      </w:r>
    </w:p>
    <w:p w:rsidR="00A806F0" w:rsidRPr="000D53F6" w:rsidRDefault="00A806F0" w:rsidP="000D53F6">
      <w:pPr>
        <w:spacing w:after="0" w:line="240" w:lineRule="auto"/>
      </w:pPr>
      <w:r w:rsidRPr="000D53F6">
        <w:t>rzecznik@plk-sa.pl</w:t>
      </w:r>
    </w:p>
    <w:p w:rsidR="00A806F0" w:rsidRPr="000D53F6" w:rsidRDefault="00A806F0" w:rsidP="000D53F6">
      <w:pPr>
        <w:spacing w:after="0" w:line="240" w:lineRule="auto"/>
      </w:pPr>
      <w:r w:rsidRPr="000D53F6">
        <w:t>694 480 239</w:t>
      </w:r>
    </w:p>
    <w:p w:rsidR="00C22107" w:rsidRPr="000D53F6" w:rsidRDefault="00C22107" w:rsidP="000D53F6">
      <w:pPr>
        <w:spacing w:after="0" w:line="240" w:lineRule="auto"/>
      </w:pPr>
    </w:p>
    <w:p w:rsidR="00CD29DF" w:rsidRPr="000D53F6" w:rsidRDefault="00C22107" w:rsidP="000D53F6">
      <w:pPr>
        <w:spacing w:after="0" w:line="240" w:lineRule="auto"/>
        <w:rPr>
          <w:rFonts w:cs="Arial"/>
        </w:rPr>
      </w:pPr>
      <w:r w:rsidRPr="000D53F6">
        <w:rPr>
          <w:rFonts w:cs="Arial"/>
        </w:rPr>
        <w:t>Projekt jest współfinansowany przez Unię Europejską z Instrumentu „Łącząc Europę”.</w:t>
      </w:r>
      <w:r w:rsidR="00CD29DF" w:rsidRPr="000D53F6">
        <w:rPr>
          <w:rFonts w:cs="Arial"/>
        </w:rPr>
        <w:t xml:space="preserve"> </w:t>
      </w:r>
    </w:p>
    <w:p w:rsidR="00C22107" w:rsidRPr="000D53F6" w:rsidRDefault="00CD29DF" w:rsidP="000D53F6">
      <w:pPr>
        <w:spacing w:after="0" w:line="240" w:lineRule="auto"/>
        <w:rPr>
          <w:rFonts w:cs="Arial"/>
        </w:rPr>
      </w:pPr>
      <w:r w:rsidRPr="000D53F6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352FC4" w:rsidRPr="000D53F6" w:rsidRDefault="00352FC4" w:rsidP="00A15AED">
      <w:pPr>
        <w:rPr>
          <w:rFonts w:cs="Arial"/>
        </w:rPr>
      </w:pPr>
    </w:p>
    <w:sectPr w:rsidR="00352FC4" w:rsidRPr="000D53F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8E6" w:rsidRDefault="000728E6" w:rsidP="009D1AEB">
      <w:pPr>
        <w:spacing w:after="0" w:line="240" w:lineRule="auto"/>
      </w:pPr>
      <w:r>
        <w:separator/>
      </w:r>
    </w:p>
  </w:endnote>
  <w:endnote w:type="continuationSeparator" w:id="0">
    <w:p w:rsidR="000728E6" w:rsidRDefault="000728E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8E6" w:rsidRDefault="000728E6" w:rsidP="009D1AEB">
      <w:pPr>
        <w:spacing w:after="0" w:line="240" w:lineRule="auto"/>
      </w:pPr>
      <w:r>
        <w:separator/>
      </w:r>
    </w:p>
  </w:footnote>
  <w:footnote w:type="continuationSeparator" w:id="0">
    <w:p w:rsidR="000728E6" w:rsidRDefault="000728E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D53F6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F2"/>
    <w:rsid w:val="000728E6"/>
    <w:rsid w:val="000B43D9"/>
    <w:rsid w:val="000D07EC"/>
    <w:rsid w:val="000D3A89"/>
    <w:rsid w:val="000D53F6"/>
    <w:rsid w:val="0011495E"/>
    <w:rsid w:val="00124301"/>
    <w:rsid w:val="001324D8"/>
    <w:rsid w:val="0016138E"/>
    <w:rsid w:val="00186A15"/>
    <w:rsid w:val="001A5648"/>
    <w:rsid w:val="001F4326"/>
    <w:rsid w:val="00236985"/>
    <w:rsid w:val="00277762"/>
    <w:rsid w:val="00291328"/>
    <w:rsid w:val="002953E4"/>
    <w:rsid w:val="002A2559"/>
    <w:rsid w:val="002A7208"/>
    <w:rsid w:val="002F6767"/>
    <w:rsid w:val="003171DE"/>
    <w:rsid w:val="00326295"/>
    <w:rsid w:val="00345A22"/>
    <w:rsid w:val="00351CA7"/>
    <w:rsid w:val="00352FC4"/>
    <w:rsid w:val="003571DD"/>
    <w:rsid w:val="003D4182"/>
    <w:rsid w:val="003D7E6D"/>
    <w:rsid w:val="00474215"/>
    <w:rsid w:val="00483593"/>
    <w:rsid w:val="005209F5"/>
    <w:rsid w:val="005B1F4B"/>
    <w:rsid w:val="006350C3"/>
    <w:rsid w:val="0063625B"/>
    <w:rsid w:val="006727F7"/>
    <w:rsid w:val="006C6C1C"/>
    <w:rsid w:val="007402A4"/>
    <w:rsid w:val="007D5E7F"/>
    <w:rsid w:val="007F3648"/>
    <w:rsid w:val="0082610A"/>
    <w:rsid w:val="00860074"/>
    <w:rsid w:val="0088484D"/>
    <w:rsid w:val="008B5533"/>
    <w:rsid w:val="009B750A"/>
    <w:rsid w:val="009D1AEB"/>
    <w:rsid w:val="009F002C"/>
    <w:rsid w:val="00A15AED"/>
    <w:rsid w:val="00A64065"/>
    <w:rsid w:val="00A806F0"/>
    <w:rsid w:val="00AC04F5"/>
    <w:rsid w:val="00AD28A3"/>
    <w:rsid w:val="00AE3DEE"/>
    <w:rsid w:val="00B62998"/>
    <w:rsid w:val="00B87CCE"/>
    <w:rsid w:val="00C22107"/>
    <w:rsid w:val="00C41635"/>
    <w:rsid w:val="00C54F02"/>
    <w:rsid w:val="00C848BB"/>
    <w:rsid w:val="00CD29DF"/>
    <w:rsid w:val="00D10B4D"/>
    <w:rsid w:val="00D149FC"/>
    <w:rsid w:val="00D3178D"/>
    <w:rsid w:val="00E27274"/>
    <w:rsid w:val="00EF5BB7"/>
    <w:rsid w:val="00FE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3F3B8-C294-424B-8C97-132EEAF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Zwiększają się możliwości linii kolejowych do portów w Szczecinie i Świnoujściu</vt:lpstr>
    </vt:vector>
  </TitlesOfParts>
  <Company>PKP PLK S.A.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Zwiększają się możliwości linii kolejowych do portów w Szczecinie i Świnoujściu</dc:title>
  <dc:subject/>
  <dc:creator>Kundzicz Adam</dc:creator>
  <cp:keywords/>
  <dc:description/>
  <cp:lastModifiedBy>Dudzińska Maria</cp:lastModifiedBy>
  <cp:revision>2</cp:revision>
  <cp:lastPrinted>2020-07-31T07:53:00Z</cp:lastPrinted>
  <dcterms:created xsi:type="dcterms:W3CDTF">2020-07-31T07:53:00Z</dcterms:created>
  <dcterms:modified xsi:type="dcterms:W3CDTF">2020-07-31T07:53:00Z</dcterms:modified>
</cp:coreProperties>
</file>