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F304B5" w:rsidP="009D1AEB">
      <w:pPr>
        <w:jc w:val="right"/>
        <w:rPr>
          <w:rFonts w:cs="Arial"/>
        </w:rPr>
      </w:pPr>
      <w:r>
        <w:rPr>
          <w:rFonts w:cs="Arial"/>
        </w:rPr>
        <w:t>Szczecin</w:t>
      </w:r>
      <w:r w:rsidR="009D1AEB">
        <w:rPr>
          <w:rFonts w:cs="Arial"/>
        </w:rPr>
        <w:t>,</w:t>
      </w:r>
      <w:r w:rsidR="00A71022">
        <w:rPr>
          <w:rFonts w:cs="Arial"/>
        </w:rPr>
        <w:t xml:space="preserve"> 28</w:t>
      </w:r>
      <w:r>
        <w:rPr>
          <w:rFonts w:cs="Arial"/>
        </w:rPr>
        <w:t xml:space="preserve"> </w:t>
      </w:r>
      <w:r w:rsidR="00A71022">
        <w:rPr>
          <w:rFonts w:cs="Arial"/>
        </w:rPr>
        <w:t>marca 2022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9D1AEB" w:rsidRPr="00D93EF7" w:rsidRDefault="0046454A" w:rsidP="009D1AEB">
      <w:pPr>
        <w:pStyle w:val="Nagwek1"/>
        <w:rPr>
          <w:sz w:val="22"/>
          <w:szCs w:val="22"/>
        </w:rPr>
      </w:pPr>
      <w:r>
        <w:rPr>
          <w:sz w:val="22"/>
          <w:szCs w:val="22"/>
        </w:rPr>
        <w:t>Nowe przystanki w Kołobrzegu, Świdwinie i Koszalinie zwiększą dostęp do kolei</w:t>
      </w:r>
    </w:p>
    <w:p w:rsidR="006D7B9D" w:rsidRDefault="00BB6657" w:rsidP="003F0C77">
      <w:pPr>
        <w:spacing w:line="360" w:lineRule="auto"/>
        <w:rPr>
          <w:rFonts w:cs="Arial"/>
          <w:b/>
        </w:rPr>
      </w:pPr>
      <w:r>
        <w:rPr>
          <w:rFonts w:cs="Arial"/>
          <w:b/>
        </w:rPr>
        <w:t>L</w:t>
      </w:r>
      <w:r w:rsidR="00157BA5" w:rsidRPr="00157BA5">
        <w:rPr>
          <w:rFonts w:cs="Arial"/>
          <w:b/>
        </w:rPr>
        <w:t>epszy dostęp do kolei</w:t>
      </w:r>
      <w:r>
        <w:rPr>
          <w:rFonts w:cs="Arial"/>
          <w:b/>
        </w:rPr>
        <w:t xml:space="preserve"> zyskają mieszkańcy </w:t>
      </w:r>
      <w:r w:rsidR="009F3A27">
        <w:rPr>
          <w:rFonts w:cs="Arial"/>
          <w:b/>
        </w:rPr>
        <w:t>Kołobrzegu, Ś</w:t>
      </w:r>
      <w:r>
        <w:rPr>
          <w:rFonts w:cs="Arial"/>
          <w:b/>
        </w:rPr>
        <w:t>widwina</w:t>
      </w:r>
      <w:r w:rsidR="009F3A27">
        <w:rPr>
          <w:rFonts w:cs="Arial"/>
          <w:b/>
        </w:rPr>
        <w:t xml:space="preserve"> oraz Koszalina</w:t>
      </w:r>
      <w:r w:rsidR="00157BA5" w:rsidRPr="00157BA5">
        <w:rPr>
          <w:rFonts w:cs="Arial"/>
          <w:b/>
        </w:rPr>
        <w:t xml:space="preserve">. </w:t>
      </w:r>
      <w:r w:rsidR="00CD65AC" w:rsidRPr="001B46BE">
        <w:rPr>
          <w:rFonts w:cs="Arial"/>
          <w:b/>
        </w:rPr>
        <w:t xml:space="preserve">PKP Polskie Linie Kolejowe S.A. </w:t>
      </w:r>
      <w:r w:rsidR="00CD65AC">
        <w:rPr>
          <w:rFonts w:cs="Arial"/>
          <w:b/>
        </w:rPr>
        <w:t xml:space="preserve">podpisały umowy na budowę nowych peronów </w:t>
      </w:r>
      <w:r w:rsidR="004F1593">
        <w:rPr>
          <w:rFonts w:cs="Arial"/>
          <w:b/>
        </w:rPr>
        <w:t xml:space="preserve">w </w:t>
      </w:r>
      <w:r w:rsidR="00CD65AC" w:rsidRPr="001B46BE">
        <w:rPr>
          <w:rFonts w:cs="Arial"/>
          <w:b/>
        </w:rPr>
        <w:t>ramach Rządowego programu b</w:t>
      </w:r>
      <w:bookmarkStart w:id="0" w:name="_GoBack"/>
      <w:bookmarkEnd w:id="0"/>
      <w:r w:rsidR="00CD65AC" w:rsidRPr="001B46BE">
        <w:rPr>
          <w:rFonts w:cs="Arial"/>
          <w:b/>
        </w:rPr>
        <w:t>udowy lub modernizacji przystanków kolejowych na lata 2021-2025.</w:t>
      </w:r>
      <w:r w:rsidR="00CD65AC">
        <w:rPr>
          <w:rFonts w:cs="Arial"/>
          <w:b/>
        </w:rPr>
        <w:t xml:space="preserve">  Efektem inwestycji będzie wygodniejsza</w:t>
      </w:r>
      <w:r w:rsidR="00BD1ACB">
        <w:rPr>
          <w:rFonts w:cs="Arial"/>
          <w:b/>
        </w:rPr>
        <w:t xml:space="preserve"> </w:t>
      </w:r>
      <w:r w:rsidR="00CD65AC">
        <w:rPr>
          <w:rFonts w:cs="Arial"/>
          <w:b/>
        </w:rPr>
        <w:t>podróż</w:t>
      </w:r>
      <w:r w:rsidR="008263D2">
        <w:rPr>
          <w:rFonts w:cs="Arial"/>
          <w:b/>
        </w:rPr>
        <w:t xml:space="preserve"> </w:t>
      </w:r>
      <w:r w:rsidR="00E341CC">
        <w:rPr>
          <w:rFonts w:cs="Arial"/>
          <w:b/>
        </w:rPr>
        <w:t>pociągiem</w:t>
      </w:r>
      <w:r w:rsidR="00BD1ACB">
        <w:rPr>
          <w:rFonts w:cs="Arial"/>
          <w:b/>
        </w:rPr>
        <w:t xml:space="preserve"> </w:t>
      </w:r>
      <w:r w:rsidR="00F4708C">
        <w:rPr>
          <w:rFonts w:cs="Arial"/>
          <w:b/>
        </w:rPr>
        <w:t xml:space="preserve">w </w:t>
      </w:r>
      <w:r w:rsidR="00EE6D38">
        <w:rPr>
          <w:rFonts w:cs="Arial"/>
          <w:b/>
        </w:rPr>
        <w:t xml:space="preserve">kierunku Szczecina, </w:t>
      </w:r>
      <w:r w:rsidR="00CD65AC">
        <w:rPr>
          <w:rFonts w:cs="Arial"/>
          <w:b/>
        </w:rPr>
        <w:t>Słupska</w:t>
      </w:r>
      <w:r w:rsidR="00EE6D38">
        <w:rPr>
          <w:rFonts w:cs="Arial"/>
          <w:b/>
        </w:rPr>
        <w:t xml:space="preserve"> i Białogardu</w:t>
      </w:r>
      <w:r w:rsidR="006D7B9D">
        <w:rPr>
          <w:rFonts w:cs="Arial"/>
          <w:b/>
        </w:rPr>
        <w:t>.</w:t>
      </w:r>
    </w:p>
    <w:p w:rsidR="00433858" w:rsidRPr="00A023F4" w:rsidRDefault="009B5A2A" w:rsidP="00433858">
      <w:pPr>
        <w:spacing w:after="0" w:line="360" w:lineRule="auto"/>
        <w:rPr>
          <w:rFonts w:eastAsia="Calibri" w:cs="Arial"/>
          <w:color w:val="FF0000"/>
        </w:rPr>
      </w:pPr>
      <w:r w:rsidRPr="00346E5E">
        <w:rPr>
          <w:rFonts w:eastAsia="Calibri" w:cs="Arial"/>
          <w:b/>
        </w:rPr>
        <w:t>Dwa nowe przystanki w Kołobrzegu</w:t>
      </w:r>
      <w:r>
        <w:rPr>
          <w:rFonts w:eastAsia="Calibri" w:cs="Arial"/>
        </w:rPr>
        <w:t xml:space="preserve"> </w:t>
      </w:r>
      <w:r w:rsidR="00CD4F75">
        <w:rPr>
          <w:rFonts w:eastAsia="Calibri" w:cs="Arial"/>
        </w:rPr>
        <w:t>zostaną zlokalizowane</w:t>
      </w:r>
      <w:r>
        <w:rPr>
          <w:rFonts w:eastAsia="Calibri" w:cs="Arial"/>
        </w:rPr>
        <w:t xml:space="preserve"> w pobliżu przejazdów kolejowo-drogowych</w:t>
      </w:r>
      <w:r w:rsidR="00BD1ACB">
        <w:rPr>
          <w:rFonts w:eastAsia="Calibri" w:cs="Arial"/>
        </w:rPr>
        <w:t xml:space="preserve">. </w:t>
      </w:r>
      <w:r w:rsidR="00711EA4">
        <w:rPr>
          <w:rFonts w:eastAsia="Calibri" w:cs="Arial"/>
        </w:rPr>
        <w:t xml:space="preserve">Kołobrzeg Zachód </w:t>
      </w:r>
      <w:r w:rsidR="00CD4F75">
        <w:rPr>
          <w:rFonts w:eastAsia="Calibri" w:cs="Arial"/>
        </w:rPr>
        <w:t>zostani</w:t>
      </w:r>
      <w:r w:rsidR="00BD1ACB">
        <w:rPr>
          <w:rFonts w:eastAsia="Calibri" w:cs="Arial"/>
        </w:rPr>
        <w:t xml:space="preserve">e </w:t>
      </w:r>
      <w:r w:rsidR="00CD4F75">
        <w:rPr>
          <w:rFonts w:eastAsia="Calibri" w:cs="Arial"/>
        </w:rPr>
        <w:t xml:space="preserve">usytuowany </w:t>
      </w:r>
      <w:r w:rsidR="00711EA4">
        <w:rPr>
          <w:rFonts w:eastAsia="Calibri" w:cs="Arial"/>
        </w:rPr>
        <w:t>przy ulicy Grzybowskie</w:t>
      </w:r>
      <w:r w:rsidR="00BD1ACB">
        <w:rPr>
          <w:rFonts w:eastAsia="Calibri" w:cs="Arial"/>
        </w:rPr>
        <w:t xml:space="preserve">j. </w:t>
      </w:r>
      <w:r w:rsidR="00CD4F75">
        <w:rPr>
          <w:rFonts w:eastAsia="Calibri" w:cs="Arial"/>
        </w:rPr>
        <w:t>Na przystankach</w:t>
      </w:r>
      <w:r w:rsidR="00BD1ACB" w:rsidRPr="00A023F4">
        <w:rPr>
          <w:rFonts w:eastAsia="Calibri" w:cs="Arial"/>
        </w:rPr>
        <w:t xml:space="preserve"> </w:t>
      </w:r>
      <w:r w:rsidR="00711EA4" w:rsidRPr="00A023F4">
        <w:rPr>
          <w:rFonts w:eastAsia="Calibri" w:cs="Arial"/>
        </w:rPr>
        <w:t>Kołobrzeg Wschód</w:t>
      </w:r>
      <w:r w:rsidR="00A023F4" w:rsidRPr="00A023F4">
        <w:rPr>
          <w:rFonts w:eastAsia="Calibri" w:cs="Arial"/>
        </w:rPr>
        <w:t xml:space="preserve"> (nazwa robocza)</w:t>
      </w:r>
      <w:r w:rsidR="00711EA4" w:rsidRPr="00A023F4">
        <w:rPr>
          <w:rFonts w:eastAsia="Calibri" w:cs="Arial"/>
        </w:rPr>
        <w:t xml:space="preserve"> jeden peron </w:t>
      </w:r>
      <w:r w:rsidR="00BD1ACB" w:rsidRPr="00A023F4">
        <w:rPr>
          <w:rFonts w:eastAsia="Calibri" w:cs="Arial"/>
        </w:rPr>
        <w:t xml:space="preserve">przewidziano </w:t>
      </w:r>
      <w:r w:rsidR="00A023F4">
        <w:rPr>
          <w:rFonts w:eastAsia="Calibri" w:cs="Arial"/>
        </w:rPr>
        <w:t>przy ulicy Fredry (</w:t>
      </w:r>
      <w:r w:rsidR="00A023F4" w:rsidRPr="00A023F4">
        <w:rPr>
          <w:rFonts w:eastAsia="Calibri" w:cs="Arial"/>
        </w:rPr>
        <w:t xml:space="preserve">dla linii 402 Koszalin – Goleniów), </w:t>
      </w:r>
      <w:r w:rsidR="00711EA4" w:rsidRPr="00A023F4">
        <w:rPr>
          <w:rFonts w:eastAsia="Calibri" w:cs="Arial"/>
        </w:rPr>
        <w:t xml:space="preserve">drugi </w:t>
      </w:r>
      <w:r w:rsidR="00A023F4" w:rsidRPr="00A023F4">
        <w:rPr>
          <w:rFonts w:eastAsia="Calibri" w:cs="Arial"/>
        </w:rPr>
        <w:t xml:space="preserve">peron </w:t>
      </w:r>
      <w:r w:rsidR="00711EA4" w:rsidRPr="00A023F4">
        <w:rPr>
          <w:rFonts w:eastAsia="Calibri" w:cs="Arial"/>
        </w:rPr>
        <w:t>przy ulicy Koszalińskiej</w:t>
      </w:r>
      <w:r w:rsidR="00935D08">
        <w:rPr>
          <w:rFonts w:eastAsia="Calibri" w:cs="Arial"/>
        </w:rPr>
        <w:t xml:space="preserve"> (</w:t>
      </w:r>
      <w:r w:rsidR="00A023F4" w:rsidRPr="00A023F4">
        <w:rPr>
          <w:rFonts w:eastAsia="Calibri" w:cs="Arial"/>
        </w:rPr>
        <w:t xml:space="preserve">dla linii </w:t>
      </w:r>
      <w:r w:rsidR="00CD4F75">
        <w:rPr>
          <w:rFonts w:eastAsia="Calibri" w:cs="Arial"/>
        </w:rPr>
        <w:t xml:space="preserve">404 </w:t>
      </w:r>
      <w:r w:rsidR="00A023F4" w:rsidRPr="00A023F4">
        <w:rPr>
          <w:rFonts w:eastAsia="Calibri" w:cs="Arial"/>
        </w:rPr>
        <w:t xml:space="preserve">Szczecinek – Kołobrzeg). </w:t>
      </w:r>
    </w:p>
    <w:p w:rsidR="009B5A2A" w:rsidRDefault="00711EA4" w:rsidP="00433858">
      <w:pPr>
        <w:spacing w:after="0" w:line="360" w:lineRule="auto"/>
        <w:rPr>
          <w:rFonts w:eastAsia="Calibri" w:cs="Arial"/>
        </w:rPr>
      </w:pPr>
      <w:r w:rsidRPr="00433858">
        <w:rPr>
          <w:rFonts w:eastAsia="Calibri" w:cs="Arial"/>
          <w:b/>
        </w:rPr>
        <w:t>Przystanek Świdwin Zamek</w:t>
      </w:r>
      <w:r>
        <w:rPr>
          <w:rFonts w:eastAsia="Calibri" w:cs="Arial"/>
        </w:rPr>
        <w:t xml:space="preserve"> </w:t>
      </w:r>
      <w:r w:rsidR="009B5A2A">
        <w:rPr>
          <w:rFonts w:eastAsia="Calibri" w:cs="Arial"/>
        </w:rPr>
        <w:t>usytuowany zostanie w okolicach przejazdu kolejowo-drogowego przy ulicy Niedziałkowskiego.</w:t>
      </w:r>
    </w:p>
    <w:p w:rsidR="00171492" w:rsidRDefault="009F3A27" w:rsidP="00B3546F">
      <w:pPr>
        <w:spacing w:line="360" w:lineRule="auto"/>
        <w:rPr>
          <w:rFonts w:eastAsia="Calibri" w:cs="Arial"/>
        </w:rPr>
      </w:pPr>
      <w:r w:rsidRPr="00346E5E">
        <w:rPr>
          <w:rFonts w:eastAsia="Calibri" w:cs="Arial"/>
          <w:b/>
        </w:rPr>
        <w:t>Dwa nowe przystanki w Koszalinie</w:t>
      </w:r>
      <w:r>
        <w:rPr>
          <w:rFonts w:eastAsia="Calibri" w:cs="Arial"/>
        </w:rPr>
        <w:t xml:space="preserve"> </w:t>
      </w:r>
      <w:r w:rsidR="00305572">
        <w:rPr>
          <w:rFonts w:eastAsia="Calibri" w:cs="Arial"/>
        </w:rPr>
        <w:t xml:space="preserve">zostaną </w:t>
      </w:r>
      <w:r w:rsidR="00305572" w:rsidRPr="00305572">
        <w:rPr>
          <w:rFonts w:eastAsia="Calibri" w:cs="Arial"/>
        </w:rPr>
        <w:t xml:space="preserve">zlokalizowane następująco: Koszalin Północny w sąsiedztwie wiaduktu kolejowego przy ulicy Batalionów Chłopskich, natomiast Koszalin Bukowe w sąsiedztwie wiaduktu drogowego, </w:t>
      </w:r>
      <w:r w:rsidR="00305572">
        <w:rPr>
          <w:rFonts w:eastAsia="Calibri" w:cs="Arial"/>
        </w:rPr>
        <w:t>przy ulicy Władysława IV.</w:t>
      </w:r>
    </w:p>
    <w:p w:rsidR="001323F8" w:rsidRPr="001323F8" w:rsidRDefault="001323F8" w:rsidP="001323F8">
      <w:pPr>
        <w:spacing w:line="360" w:lineRule="auto"/>
        <w:rPr>
          <w:rFonts w:eastAsia="Calibri" w:cs="Arial"/>
          <w:b/>
          <w:bCs/>
        </w:rPr>
      </w:pPr>
      <w:r w:rsidRPr="001323F8">
        <w:rPr>
          <w:rFonts w:eastAsia="Calibri" w:cs="Arial"/>
          <w:b/>
          <w:bCs/>
        </w:rPr>
        <w:t>– „</w:t>
      </w:r>
      <w:r w:rsidRPr="001323F8">
        <w:rPr>
          <w:rFonts w:eastAsia="Calibri" w:cs="Arial"/>
          <w:b/>
          <w:bCs/>
          <w:i/>
        </w:rPr>
        <w:t xml:space="preserve">Rządowy program budowy lub modernizacji przystanków kolejowych na lata 2021-2025” to inwestycja w lepszy dostęp do kolei także w województwie zachodniopomorskim. Dzięki poprawie </w:t>
      </w:r>
      <w:r>
        <w:rPr>
          <w:rFonts w:eastAsia="Calibri" w:cs="Arial"/>
          <w:b/>
          <w:bCs/>
          <w:i/>
        </w:rPr>
        <w:t xml:space="preserve">dostępu do pociągów oraz </w:t>
      </w:r>
      <w:r w:rsidRPr="001323F8">
        <w:rPr>
          <w:rFonts w:eastAsia="Calibri" w:cs="Arial"/>
          <w:b/>
          <w:bCs/>
          <w:i/>
        </w:rPr>
        <w:t xml:space="preserve">warunków obsługi na peronach pasażerowie chętniej wybiorą kolej w codziennych podróżach do pracy lub szkoły. Na realizację programu polski rząd przeznaczył miliard złotych </w:t>
      </w:r>
      <w:r w:rsidRPr="001323F8">
        <w:rPr>
          <w:rFonts w:eastAsia="Calibri" w:cs="Arial"/>
          <w:b/>
          <w:bCs/>
        </w:rPr>
        <w:t xml:space="preserve">–  mówi Andrzej </w:t>
      </w:r>
      <w:proofErr w:type="spellStart"/>
      <w:r w:rsidRPr="001323F8">
        <w:rPr>
          <w:rFonts w:eastAsia="Calibri" w:cs="Arial"/>
          <w:b/>
          <w:bCs/>
        </w:rPr>
        <w:t>Bittel</w:t>
      </w:r>
      <w:proofErr w:type="spellEnd"/>
      <w:r w:rsidRPr="001323F8">
        <w:rPr>
          <w:rFonts w:eastAsia="Calibri" w:cs="Arial"/>
          <w:b/>
          <w:bCs/>
        </w:rPr>
        <w:t>, sekretarz stanu w Ministerstwie Infrastruktury, pełnomocnik rządu ds. przeciwdziałania wykluczeniu komunikacyjnemu.</w:t>
      </w:r>
    </w:p>
    <w:p w:rsidR="008234C3" w:rsidRPr="008234C3" w:rsidRDefault="008234C3" w:rsidP="008234C3">
      <w:pPr>
        <w:spacing w:line="360" w:lineRule="auto"/>
        <w:rPr>
          <w:rFonts w:eastAsia="Calibri" w:cs="Arial"/>
          <w:b/>
          <w:bCs/>
        </w:rPr>
      </w:pPr>
      <w:r w:rsidRPr="008234C3">
        <w:rPr>
          <w:rFonts w:eastAsia="Calibri" w:cs="Arial"/>
          <w:b/>
          <w:bCs/>
        </w:rPr>
        <w:t xml:space="preserve">– </w:t>
      </w:r>
      <w:r w:rsidRPr="008234C3">
        <w:rPr>
          <w:rFonts w:eastAsia="Calibri" w:cs="Arial"/>
          <w:b/>
          <w:bCs/>
          <w:i/>
          <w:iCs/>
        </w:rPr>
        <w:t>Inwestycja z „Rządowego programu budowy lub modernizacji przystanków kolejowych na lata 2021-2025” będzie szczególnie ważna dla podróżujących w kierunku Szczecina, Słupska i Białogardu. Efektywne wykorzystywanie środków z budżetu państwa i środków unijnych sprzyja rozwojowi najbardziej ekologicznego środka transportu zbiorowego jakim jest kolei</w:t>
      </w:r>
      <w:r w:rsidRPr="008234C3">
        <w:rPr>
          <w:rFonts w:eastAsia="Calibri" w:cs="Arial"/>
          <w:b/>
          <w:bCs/>
        </w:rPr>
        <w:t xml:space="preserve"> –  mówi</w:t>
      </w:r>
      <w:r w:rsidR="00687995">
        <w:rPr>
          <w:rFonts w:eastAsia="Calibri" w:cs="Arial"/>
          <w:b/>
          <w:bCs/>
        </w:rPr>
        <w:t xml:space="preserve"> Ireneusz </w:t>
      </w:r>
      <w:proofErr w:type="spellStart"/>
      <w:r w:rsidR="00687995">
        <w:rPr>
          <w:rFonts w:eastAsia="Calibri" w:cs="Arial"/>
          <w:b/>
          <w:bCs/>
        </w:rPr>
        <w:t>Merchel</w:t>
      </w:r>
      <w:proofErr w:type="spellEnd"/>
      <w:r w:rsidR="009B262F">
        <w:rPr>
          <w:rFonts w:eastAsia="Calibri" w:cs="Arial"/>
          <w:b/>
          <w:bCs/>
        </w:rPr>
        <w:t>,</w:t>
      </w:r>
      <w:r w:rsidRPr="008234C3">
        <w:rPr>
          <w:rFonts w:eastAsia="Calibri" w:cs="Arial"/>
          <w:b/>
          <w:bCs/>
        </w:rPr>
        <w:t xml:space="preserve"> prezes Zarządu PKP Polskich Linii Kolejowych S.A.</w:t>
      </w:r>
    </w:p>
    <w:p w:rsidR="00171492" w:rsidRPr="006619AE" w:rsidRDefault="00433858" w:rsidP="00B3546F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Perony na nowych przystankach będą wyższe, co ułatwi podróżnym wsiadanie i wysiadanie z pociągów. </w:t>
      </w:r>
      <w:r w:rsidR="00BD1ACB">
        <w:rPr>
          <w:rFonts w:eastAsia="Calibri" w:cs="Arial"/>
        </w:rPr>
        <w:t>Zamontowane zostaną wiaty, ławki i</w:t>
      </w:r>
      <w:r>
        <w:rPr>
          <w:rFonts w:eastAsia="Calibri" w:cs="Arial"/>
        </w:rPr>
        <w:t xml:space="preserve"> stojaki rowerowe</w:t>
      </w:r>
      <w:r w:rsidR="00BD1ACB">
        <w:rPr>
          <w:rFonts w:eastAsia="Calibri" w:cs="Arial"/>
        </w:rPr>
        <w:t>. O</w:t>
      </w:r>
      <w:r>
        <w:rPr>
          <w:rFonts w:eastAsia="Calibri" w:cs="Arial"/>
        </w:rPr>
        <w:t xml:space="preserve">świetlenie umożliwi bezpieczne </w:t>
      </w:r>
      <w:r w:rsidR="00305572">
        <w:rPr>
          <w:rFonts w:eastAsia="Calibri" w:cs="Arial"/>
        </w:rPr>
        <w:t>podróżowanie</w:t>
      </w:r>
      <w:r w:rsidR="00BD1ACB">
        <w:rPr>
          <w:rFonts w:eastAsia="Calibri" w:cs="Arial"/>
        </w:rPr>
        <w:t xml:space="preserve"> </w:t>
      </w:r>
      <w:r>
        <w:rPr>
          <w:rFonts w:eastAsia="Calibri" w:cs="Arial"/>
        </w:rPr>
        <w:t>po zmroku. Orientację ułatwią</w:t>
      </w:r>
      <w:r w:rsidRPr="00C64F3E">
        <w:rPr>
          <w:rFonts w:eastAsia="Calibri" w:cs="Arial"/>
        </w:rPr>
        <w:t xml:space="preserve"> tablice z czytelnym oznakowaniem i gabloty z </w:t>
      </w:r>
      <w:r w:rsidRPr="00C64F3E">
        <w:rPr>
          <w:rFonts w:eastAsia="Calibri" w:cs="Arial"/>
        </w:rPr>
        <w:lastRenderedPageBreak/>
        <w:t>rozkładami jazdy</w:t>
      </w:r>
      <w:r>
        <w:rPr>
          <w:rFonts w:eastAsia="Calibri" w:cs="Arial"/>
        </w:rPr>
        <w:t>.</w:t>
      </w:r>
      <w:r w:rsidR="00BD1ACB" w:rsidRPr="00BD1ACB">
        <w:rPr>
          <w:rFonts w:eastAsia="Calibri" w:cs="Arial"/>
        </w:rPr>
        <w:t xml:space="preserve"> </w:t>
      </w:r>
      <w:r w:rsidR="00BD1ACB">
        <w:rPr>
          <w:rFonts w:eastAsia="Calibri" w:cs="Arial"/>
        </w:rPr>
        <w:t>Osoby o ograniczonych możliwościach poruszania się</w:t>
      </w:r>
      <w:r w:rsidR="00BD1ACB" w:rsidRPr="00BD1ACB">
        <w:rPr>
          <w:rFonts w:eastAsia="Calibri" w:cs="Arial"/>
        </w:rPr>
        <w:t xml:space="preserve"> </w:t>
      </w:r>
      <w:r w:rsidR="00A023F4">
        <w:rPr>
          <w:rFonts w:eastAsia="Calibri" w:cs="Arial"/>
        </w:rPr>
        <w:t>skorzystają z pochylni</w:t>
      </w:r>
      <w:r w:rsidR="003763F4">
        <w:rPr>
          <w:rFonts w:eastAsia="Calibri" w:cs="Arial"/>
        </w:rPr>
        <w:t xml:space="preserve"> i</w:t>
      </w:r>
      <w:r w:rsidR="00A023F4">
        <w:rPr>
          <w:rFonts w:eastAsia="Calibri" w:cs="Arial"/>
        </w:rPr>
        <w:t xml:space="preserve"> </w:t>
      </w:r>
      <w:r w:rsidR="00BD1ACB">
        <w:rPr>
          <w:rFonts w:eastAsia="Calibri" w:cs="Arial"/>
        </w:rPr>
        <w:t>ścieżek naprowadzających</w:t>
      </w:r>
      <w:r w:rsidR="00A023F4">
        <w:rPr>
          <w:rFonts w:eastAsia="Calibri" w:cs="Arial"/>
        </w:rPr>
        <w:t>.</w:t>
      </w:r>
    </w:p>
    <w:p w:rsidR="00860074" w:rsidRDefault="009F3A27" w:rsidP="003F0C77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Wykonawcą przystanków w Kołobrzegu oraz Świdwinie będzie firma EL-IN Sp. z o.o., a przystanków w Koszalinie firma INFRAKOL </w:t>
      </w:r>
      <w:r w:rsidRPr="009F3A27">
        <w:rPr>
          <w:rFonts w:eastAsia="Calibri" w:cs="Arial"/>
        </w:rPr>
        <w:t>Sp. z o.o. Sp.</w:t>
      </w:r>
      <w:r w:rsidR="00DE52BC">
        <w:rPr>
          <w:rFonts w:eastAsia="Calibri" w:cs="Arial"/>
        </w:rPr>
        <w:t xml:space="preserve"> </w:t>
      </w:r>
      <w:r w:rsidRPr="009F3A27">
        <w:rPr>
          <w:rFonts w:eastAsia="Calibri" w:cs="Arial"/>
        </w:rPr>
        <w:t>k.</w:t>
      </w:r>
      <w:r>
        <w:rPr>
          <w:rFonts w:eastAsia="Calibri" w:cs="Arial"/>
        </w:rPr>
        <w:t xml:space="preserve"> </w:t>
      </w:r>
      <w:r w:rsidR="007222EE">
        <w:rPr>
          <w:rFonts w:eastAsia="Calibri" w:cs="Arial"/>
        </w:rPr>
        <w:t>Prace</w:t>
      </w:r>
      <w:r w:rsidR="008B0D70">
        <w:rPr>
          <w:rFonts w:eastAsia="Calibri" w:cs="Arial"/>
        </w:rPr>
        <w:t xml:space="preserve"> o łącznej wartości blisko 16,5 mln zł</w:t>
      </w:r>
      <w:r w:rsidR="007222EE">
        <w:rPr>
          <w:rFonts w:eastAsia="Calibri" w:cs="Arial"/>
        </w:rPr>
        <w:t xml:space="preserve"> będą realizowane w formule „projektuj i buduj”. Zakończenie robót planowane jest</w:t>
      </w:r>
      <w:r w:rsidR="007467FD">
        <w:rPr>
          <w:rFonts w:eastAsia="Calibri" w:cs="Arial"/>
        </w:rPr>
        <w:t xml:space="preserve"> </w:t>
      </w:r>
      <w:r w:rsidR="009B5A2A" w:rsidRPr="009B5A2A">
        <w:rPr>
          <w:rFonts w:eastAsia="Calibri" w:cs="Arial"/>
        </w:rPr>
        <w:t>w 2023 r.</w:t>
      </w:r>
    </w:p>
    <w:p w:rsidR="001B46BE" w:rsidRDefault="001B46BE" w:rsidP="002F5297">
      <w:pPr>
        <w:pStyle w:val="Nagwek2"/>
        <w:spacing w:line="360" w:lineRule="auto"/>
        <w:rPr>
          <w:rFonts w:eastAsia="Calibri"/>
        </w:rPr>
      </w:pPr>
      <w:r w:rsidRPr="001B46BE">
        <w:rPr>
          <w:rFonts w:eastAsia="Calibri"/>
        </w:rPr>
        <w:t>Rządowy Program dla lepszej komunikacji kolejowej</w:t>
      </w:r>
    </w:p>
    <w:p w:rsidR="001B46BE" w:rsidRPr="001B46BE" w:rsidRDefault="001B46BE" w:rsidP="001B46BE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Celem</w:t>
      </w:r>
      <w:r w:rsidRPr="001B46BE">
        <w:rPr>
          <w:rFonts w:eastAsia="Calibri" w:cs="Arial"/>
        </w:rPr>
        <w:t xml:space="preserve"> „Rządowego Programu budowy lub modernizacji przystanków</w:t>
      </w:r>
      <w:r>
        <w:rPr>
          <w:rFonts w:eastAsia="Calibri" w:cs="Arial"/>
        </w:rPr>
        <w:t xml:space="preserve"> kolejowych na lata 2021-2025” </w:t>
      </w:r>
      <w:r w:rsidRPr="001B46BE">
        <w:rPr>
          <w:rFonts w:eastAsia="Calibri" w:cs="Arial"/>
        </w:rPr>
        <w:t>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Środki zostaną wykorzystane m.in. na wybudowanie lub zmodernizowanie przystanków kolejowych, a także sfinansowanie prac, związanych z dostępnością mie</w:t>
      </w:r>
      <w:r>
        <w:rPr>
          <w:rFonts w:eastAsia="Calibri" w:cs="Arial"/>
        </w:rPr>
        <w:t>jsc parkingowych dla pasażerów.</w:t>
      </w:r>
    </w:p>
    <w:p w:rsidR="001B46BE" w:rsidRDefault="001B46BE" w:rsidP="001B46BE">
      <w:pPr>
        <w:spacing w:line="360" w:lineRule="auto"/>
        <w:rPr>
          <w:rFonts w:eastAsia="Calibri" w:cs="Arial"/>
        </w:rPr>
      </w:pPr>
      <w:r w:rsidRPr="001B46BE">
        <w:rPr>
          <w:rFonts w:eastAsia="Calibri" w:cs="Arial"/>
        </w:rPr>
        <w:t>W „Rządowym Programie budowy lub modernizacji przystanków kolejowych na lata 2021-2025” uwzględniono 355 lokalizacji w całej Polsce. Na liście podstawowej są 173 lokalizacje, a na liście rezerwowej 182. W ramach programu na obu listach uwzględniono budowę 177 i modernizację 178 przystanków.</w:t>
      </w:r>
    </w:p>
    <w:p w:rsidR="00A25F9C" w:rsidRDefault="00A25F9C" w:rsidP="00A25F9C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>Program przystankowy w województwie zachodniopomorskim</w:t>
      </w:r>
    </w:p>
    <w:p w:rsidR="00A25F9C" w:rsidRDefault="00A25F9C" w:rsidP="00A25F9C">
      <w:pPr>
        <w:spacing w:line="360" w:lineRule="auto"/>
        <w:rPr>
          <w:rFonts w:eastAsia="Calibri" w:cs="Arial"/>
        </w:rPr>
      </w:pPr>
      <w:r w:rsidRPr="00A25F9C">
        <w:rPr>
          <w:rFonts w:eastAsia="Calibri" w:cs="Arial"/>
        </w:rPr>
        <w:t xml:space="preserve">W województwie zachodniopomorskim projekt przystankowy na liście podstawowej </w:t>
      </w:r>
      <w:r w:rsidR="00A63D52">
        <w:rPr>
          <w:rFonts w:eastAsia="Calibri" w:cs="Arial"/>
        </w:rPr>
        <w:t>obejmuje 10 lokalizacji</w:t>
      </w:r>
      <w:r w:rsidRPr="00A25F9C">
        <w:rPr>
          <w:rFonts w:eastAsia="Calibri" w:cs="Arial"/>
        </w:rPr>
        <w:t xml:space="preserve">: Koszalin Północny, Koszalin Bukowe, Kołobrzeg Wschód, Kołobrzeg Zachód, Świdwin Zamek, Szczecinek </w:t>
      </w:r>
      <w:proofErr w:type="spellStart"/>
      <w:r w:rsidRPr="00A25F9C">
        <w:rPr>
          <w:rFonts w:eastAsia="Calibri" w:cs="Arial"/>
        </w:rPr>
        <w:t>Bugno</w:t>
      </w:r>
      <w:proofErr w:type="spellEnd"/>
      <w:r w:rsidRPr="00A25F9C">
        <w:rPr>
          <w:rFonts w:eastAsia="Calibri" w:cs="Arial"/>
        </w:rPr>
        <w:t>, Recz Pomorski, Łubowo, Złocieniec, Przecław</w:t>
      </w:r>
      <w:r w:rsidR="00171492">
        <w:rPr>
          <w:rFonts w:eastAsia="Calibri" w:cs="Arial"/>
        </w:rPr>
        <w:t>. Na liście rezerwowej ujęto</w:t>
      </w:r>
      <w:r w:rsidRPr="00A25F9C">
        <w:rPr>
          <w:rFonts w:eastAsia="Calibri" w:cs="Arial"/>
        </w:rPr>
        <w:t xml:space="preserve"> </w:t>
      </w:r>
      <w:r w:rsidR="00A63D52">
        <w:rPr>
          <w:rFonts w:eastAsia="Calibri" w:cs="Arial"/>
        </w:rPr>
        <w:t xml:space="preserve">2 </w:t>
      </w:r>
      <w:r w:rsidRPr="00A25F9C">
        <w:rPr>
          <w:rFonts w:eastAsia="Calibri" w:cs="Arial"/>
        </w:rPr>
        <w:t>projekty: Radziszewo i Szczecinek.</w:t>
      </w:r>
    </w:p>
    <w:p w:rsidR="007F3648" w:rsidRPr="00D93EF7" w:rsidRDefault="007F3648" w:rsidP="007F3648">
      <w:pPr>
        <w:rPr>
          <w:b/>
        </w:rPr>
      </w:pPr>
    </w:p>
    <w:p w:rsidR="00A71022" w:rsidRDefault="00A71022" w:rsidP="009B262F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71022" w:rsidRDefault="00A71022" w:rsidP="009B262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Bartosz Pietrzykowski</w:t>
      </w:r>
    </w:p>
    <w:p w:rsidR="00A71022" w:rsidRPr="00DE73BF" w:rsidRDefault="00A71022" w:rsidP="009B262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:rsidR="00A71022" w:rsidRPr="00DE73BF" w:rsidRDefault="00A71022" w:rsidP="009B262F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:rsidR="00A71022" w:rsidRPr="00DE73BF" w:rsidRDefault="00C5178B" w:rsidP="009B262F">
      <w:pPr>
        <w:spacing w:after="0" w:line="360" w:lineRule="auto"/>
        <w:rPr>
          <w:rFonts w:cs="Arial"/>
          <w:noProof/>
        </w:rPr>
      </w:pPr>
      <w:hyperlink r:id="rId8" w:history="1">
        <w:r w:rsidR="00A71022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:rsidR="00A15AED" w:rsidRPr="004A1187" w:rsidRDefault="00A71022" w:rsidP="009B262F">
      <w:pPr>
        <w:spacing w:after="0" w:line="360" w:lineRule="auto"/>
        <w:rPr>
          <w:rFonts w:cs="Arial"/>
        </w:rPr>
      </w:pPr>
      <w:r w:rsidRPr="00DE73BF">
        <w:rPr>
          <w:rFonts w:cs="Arial"/>
          <w:noProof/>
        </w:rPr>
        <w:t>T: +48 515 736</w:t>
      </w:r>
      <w:r>
        <w:rPr>
          <w:rFonts w:cs="Arial"/>
          <w:noProof/>
        </w:rPr>
        <w:t> </w:t>
      </w:r>
      <w:r w:rsidRPr="00DE73BF">
        <w:rPr>
          <w:rFonts w:cs="Arial"/>
          <w:noProof/>
        </w:rPr>
        <w:t>460</w:t>
      </w:r>
    </w:p>
    <w:sectPr w:rsidR="00A15AED" w:rsidRPr="004A118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78B" w:rsidRDefault="00C5178B" w:rsidP="009D1AEB">
      <w:pPr>
        <w:spacing w:after="0" w:line="240" w:lineRule="auto"/>
      </w:pPr>
      <w:r>
        <w:separator/>
      </w:r>
    </w:p>
  </w:endnote>
  <w:endnote w:type="continuationSeparator" w:id="0">
    <w:p w:rsidR="00C5178B" w:rsidRDefault="00C5178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71022" w:rsidRPr="00104024">
      <w:rPr>
        <w:rFonts w:cs="Arial"/>
        <w:color w:val="727271"/>
        <w:sz w:val="14"/>
        <w:szCs w:val="14"/>
      </w:rPr>
      <w:t>30.658.953.000,00</w:t>
    </w:r>
    <w:r w:rsidR="00A71022">
      <w:rPr>
        <w:rFonts w:cs="Arial"/>
        <w:color w:val="727271"/>
        <w:sz w:val="14"/>
        <w:szCs w:val="14"/>
      </w:rPr>
      <w:t xml:space="preserve"> </w:t>
    </w:r>
    <w:r w:rsidR="00A71022"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78B" w:rsidRDefault="00C5178B" w:rsidP="009D1AEB">
      <w:pPr>
        <w:spacing w:after="0" w:line="240" w:lineRule="auto"/>
      </w:pPr>
      <w:r>
        <w:separator/>
      </w:r>
    </w:p>
  </w:footnote>
  <w:footnote w:type="continuationSeparator" w:id="0">
    <w:p w:rsidR="00C5178B" w:rsidRDefault="00C5178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E16CD"/>
    <w:rsid w:val="00120D6C"/>
    <w:rsid w:val="001323F8"/>
    <w:rsid w:val="00157BA5"/>
    <w:rsid w:val="00160625"/>
    <w:rsid w:val="00171492"/>
    <w:rsid w:val="001B46BE"/>
    <w:rsid w:val="00227B82"/>
    <w:rsid w:val="00236985"/>
    <w:rsid w:val="00277762"/>
    <w:rsid w:val="00291328"/>
    <w:rsid w:val="002A6AB6"/>
    <w:rsid w:val="002B3935"/>
    <w:rsid w:val="002F5297"/>
    <w:rsid w:val="002F6767"/>
    <w:rsid w:val="003051E3"/>
    <w:rsid w:val="00305572"/>
    <w:rsid w:val="00346E5E"/>
    <w:rsid w:val="003763F4"/>
    <w:rsid w:val="003C1F63"/>
    <w:rsid w:val="003F0C77"/>
    <w:rsid w:val="004120FA"/>
    <w:rsid w:val="00433858"/>
    <w:rsid w:val="00452FB3"/>
    <w:rsid w:val="0046454A"/>
    <w:rsid w:val="004A1187"/>
    <w:rsid w:val="004F1593"/>
    <w:rsid w:val="00545BC4"/>
    <w:rsid w:val="00612C70"/>
    <w:rsid w:val="0063625B"/>
    <w:rsid w:val="00664E62"/>
    <w:rsid w:val="00687995"/>
    <w:rsid w:val="006C6C1C"/>
    <w:rsid w:val="006D7B9D"/>
    <w:rsid w:val="00711EA4"/>
    <w:rsid w:val="007222EE"/>
    <w:rsid w:val="007467FD"/>
    <w:rsid w:val="007E0FD0"/>
    <w:rsid w:val="007F2024"/>
    <w:rsid w:val="007F3648"/>
    <w:rsid w:val="008234C3"/>
    <w:rsid w:val="008263D2"/>
    <w:rsid w:val="00860074"/>
    <w:rsid w:val="008B0D70"/>
    <w:rsid w:val="008D5441"/>
    <w:rsid w:val="008D5DE4"/>
    <w:rsid w:val="008E2FF4"/>
    <w:rsid w:val="008F2047"/>
    <w:rsid w:val="00935D08"/>
    <w:rsid w:val="009B262F"/>
    <w:rsid w:val="009B5A2A"/>
    <w:rsid w:val="009D1AEB"/>
    <w:rsid w:val="009F3A27"/>
    <w:rsid w:val="00A023F4"/>
    <w:rsid w:val="00A15AED"/>
    <w:rsid w:val="00A25F9C"/>
    <w:rsid w:val="00A63D52"/>
    <w:rsid w:val="00A71022"/>
    <w:rsid w:val="00AE0224"/>
    <w:rsid w:val="00B3546F"/>
    <w:rsid w:val="00B40C5F"/>
    <w:rsid w:val="00BA6CFB"/>
    <w:rsid w:val="00BB6657"/>
    <w:rsid w:val="00BD1ACB"/>
    <w:rsid w:val="00BD4E48"/>
    <w:rsid w:val="00C429FD"/>
    <w:rsid w:val="00C5178B"/>
    <w:rsid w:val="00CC7791"/>
    <w:rsid w:val="00CD4F75"/>
    <w:rsid w:val="00CD65AC"/>
    <w:rsid w:val="00D149FC"/>
    <w:rsid w:val="00D93EF7"/>
    <w:rsid w:val="00DE52BC"/>
    <w:rsid w:val="00E341CC"/>
    <w:rsid w:val="00EC217E"/>
    <w:rsid w:val="00EE2241"/>
    <w:rsid w:val="00EE6D38"/>
    <w:rsid w:val="00F05BC8"/>
    <w:rsid w:val="00F304B5"/>
    <w:rsid w:val="00F45BCF"/>
    <w:rsid w:val="00F4708C"/>
    <w:rsid w:val="00F52F06"/>
    <w:rsid w:val="00F82DCA"/>
    <w:rsid w:val="00FA448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31CC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F385D-50DE-4C96-82EE-43334CFD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przystanki w Kołobrzegu, Świdwinie i Koszalinie zwiększą dostęp do kolei</vt:lpstr>
    </vt:vector>
  </TitlesOfParts>
  <Company>PKP PLK S.A.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przystanki w Kołobrzegu, Świdwinie i Koszalinie zwiększą dostęp do kolei</dc:title>
  <dc:subject/>
  <dc:creator>PKP Polskie Linie Kolejowe S.A.</dc:creator>
  <cp:keywords/>
  <dc:description/>
  <cp:lastModifiedBy>Dudzińska Maria</cp:lastModifiedBy>
  <cp:revision>2</cp:revision>
  <cp:lastPrinted>2021-12-21T08:04:00Z</cp:lastPrinted>
  <dcterms:created xsi:type="dcterms:W3CDTF">2022-03-28T10:57:00Z</dcterms:created>
  <dcterms:modified xsi:type="dcterms:W3CDTF">2022-03-28T10:57:00Z</dcterms:modified>
</cp:coreProperties>
</file>