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36783F" w:rsidRDefault="009D1AEB" w:rsidP="0036783F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21794">
        <w:rPr>
          <w:rFonts w:cs="Arial"/>
        </w:rPr>
        <w:t xml:space="preserve">9 </w:t>
      </w:r>
      <w:r w:rsidR="00BC7E3C">
        <w:rPr>
          <w:rFonts w:cs="Arial"/>
        </w:rPr>
        <w:t xml:space="preserve">grudnia </w:t>
      </w:r>
      <w:r>
        <w:rPr>
          <w:rFonts w:cs="Arial"/>
        </w:rPr>
        <w:t>20</w:t>
      </w:r>
      <w:r w:rsidR="00E857D5">
        <w:rPr>
          <w:rFonts w:cs="Arial"/>
        </w:rPr>
        <w:t>21</w:t>
      </w:r>
      <w:r w:rsidRPr="003D74BF">
        <w:rPr>
          <w:rFonts w:cs="Arial"/>
        </w:rPr>
        <w:t xml:space="preserve"> r.</w:t>
      </w:r>
    </w:p>
    <w:p w:rsidR="009D1AEB" w:rsidRPr="0036783F" w:rsidRDefault="0020014E" w:rsidP="0036783F">
      <w:pPr>
        <w:pStyle w:val="Nagwek1"/>
        <w:tabs>
          <w:tab w:val="left" w:pos="6663"/>
        </w:tabs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36783F">
        <w:rPr>
          <w:rFonts w:cs="Arial"/>
          <w:sz w:val="22"/>
          <w:szCs w:val="22"/>
        </w:rPr>
        <w:t xml:space="preserve">Od </w:t>
      </w:r>
      <w:r w:rsidR="00F320A7" w:rsidRPr="0036783F">
        <w:rPr>
          <w:rFonts w:cs="Arial"/>
          <w:sz w:val="22"/>
          <w:szCs w:val="22"/>
        </w:rPr>
        <w:t xml:space="preserve">niedzieli </w:t>
      </w:r>
      <w:r w:rsidRPr="0036783F">
        <w:rPr>
          <w:rFonts w:cs="Arial"/>
          <w:sz w:val="22"/>
          <w:szCs w:val="22"/>
        </w:rPr>
        <w:t xml:space="preserve">12 grudnia </w:t>
      </w:r>
      <w:r w:rsidR="00F320A7" w:rsidRPr="0036783F">
        <w:rPr>
          <w:rFonts w:cs="Arial"/>
          <w:sz w:val="22"/>
          <w:szCs w:val="22"/>
        </w:rPr>
        <w:t>nowy rozkład jazdy na kolei</w:t>
      </w:r>
      <w:bookmarkEnd w:id="0"/>
      <w:r w:rsidR="00A72FF9" w:rsidRPr="0036783F">
        <w:rPr>
          <w:rFonts w:cs="Arial"/>
          <w:sz w:val="22"/>
          <w:szCs w:val="22"/>
        </w:rPr>
        <w:tab/>
      </w:r>
    </w:p>
    <w:p w:rsidR="00A72FF9" w:rsidRPr="009133B5" w:rsidRDefault="00A72FF9" w:rsidP="0036783F">
      <w:pPr>
        <w:spacing w:before="100" w:beforeAutospacing="1" w:after="100" w:afterAutospacing="1" w:line="360" w:lineRule="auto"/>
        <w:rPr>
          <w:rFonts w:cs="Arial"/>
          <w:b/>
        </w:rPr>
      </w:pPr>
      <w:r w:rsidRPr="009133B5">
        <w:rPr>
          <w:rFonts w:cs="Arial"/>
          <w:b/>
        </w:rPr>
        <w:t xml:space="preserve">W niedzielę 12 grudnia </w:t>
      </w:r>
      <w:r w:rsidR="00372B75">
        <w:rPr>
          <w:rFonts w:cs="Arial"/>
          <w:b/>
        </w:rPr>
        <w:t xml:space="preserve">będzie </w:t>
      </w:r>
      <w:r w:rsidRPr="009133B5">
        <w:rPr>
          <w:rFonts w:cs="Arial"/>
          <w:b/>
        </w:rPr>
        <w:t xml:space="preserve">nowy rozkład jazdy. Po </w:t>
      </w:r>
      <w:r w:rsidR="00372B75">
        <w:rPr>
          <w:rFonts w:cs="Arial"/>
          <w:b/>
        </w:rPr>
        <w:t xml:space="preserve">20 </w:t>
      </w:r>
      <w:r w:rsidRPr="009133B5">
        <w:rPr>
          <w:rFonts w:cs="Arial"/>
          <w:b/>
        </w:rPr>
        <w:t>latach pasażerowie skorzystają z</w:t>
      </w:r>
      <w:r w:rsidR="00372B75">
        <w:rPr>
          <w:rFonts w:cs="Arial"/>
          <w:b/>
        </w:rPr>
        <w:t xml:space="preserve"> pociągów na trasie </w:t>
      </w:r>
      <w:r w:rsidR="00732FCC" w:rsidRPr="00732FCC">
        <w:rPr>
          <w:rFonts w:cs="Arial"/>
          <w:b/>
        </w:rPr>
        <w:t xml:space="preserve">Wrocław </w:t>
      </w:r>
      <w:proofErr w:type="spellStart"/>
      <w:r w:rsidR="00732FCC" w:rsidRPr="00732FCC">
        <w:rPr>
          <w:rFonts w:cs="Arial"/>
          <w:b/>
        </w:rPr>
        <w:t>Sołtysowice</w:t>
      </w:r>
      <w:proofErr w:type="spellEnd"/>
      <w:r w:rsidR="00732FCC" w:rsidRPr="00732FCC">
        <w:rPr>
          <w:rFonts w:cs="Arial"/>
          <w:b/>
        </w:rPr>
        <w:t xml:space="preserve"> – Jelcz Miłoszyce</w:t>
      </w:r>
      <w:r w:rsidR="001E762A">
        <w:rPr>
          <w:rFonts w:cs="Arial"/>
          <w:b/>
        </w:rPr>
        <w:t xml:space="preserve"> i po 12 latach na trasie</w:t>
      </w:r>
      <w:r w:rsidR="00732FCC">
        <w:rPr>
          <w:rFonts w:cs="Arial"/>
          <w:b/>
        </w:rPr>
        <w:t xml:space="preserve"> Skarżysko-Kamienna –</w:t>
      </w:r>
      <w:r w:rsidR="005F2807">
        <w:rPr>
          <w:rFonts w:cs="Arial"/>
          <w:b/>
        </w:rPr>
        <w:t xml:space="preserve"> Łó</w:t>
      </w:r>
      <w:r w:rsidR="00DD291A">
        <w:rPr>
          <w:rFonts w:cs="Arial"/>
          <w:b/>
        </w:rPr>
        <w:t xml:space="preserve">dź. W grudniu </w:t>
      </w:r>
      <w:r w:rsidR="00372B75">
        <w:rPr>
          <w:rFonts w:cs="Arial"/>
          <w:b/>
        </w:rPr>
        <w:t xml:space="preserve">kolej </w:t>
      </w:r>
      <w:r w:rsidR="00732FCC">
        <w:rPr>
          <w:rFonts w:cs="Arial"/>
          <w:b/>
        </w:rPr>
        <w:t>wr</w:t>
      </w:r>
      <w:r w:rsidR="00372B75">
        <w:rPr>
          <w:rFonts w:cs="Arial"/>
          <w:b/>
        </w:rPr>
        <w:t>aca</w:t>
      </w:r>
      <w:r w:rsidR="00732FCC">
        <w:rPr>
          <w:rFonts w:cs="Arial"/>
          <w:b/>
        </w:rPr>
        <w:t xml:space="preserve"> na zmodernizowane linie: </w:t>
      </w:r>
      <w:r w:rsidR="00732FCC" w:rsidRPr="00732FCC">
        <w:rPr>
          <w:rFonts w:cs="Arial"/>
          <w:b/>
        </w:rPr>
        <w:t>Lubartów – Parczew</w:t>
      </w:r>
      <w:r w:rsidR="00DD291A">
        <w:rPr>
          <w:rFonts w:cs="Arial"/>
          <w:b/>
        </w:rPr>
        <w:t>,</w:t>
      </w:r>
      <w:r w:rsidR="00732FCC">
        <w:rPr>
          <w:rFonts w:cs="Arial"/>
          <w:b/>
        </w:rPr>
        <w:t xml:space="preserve"> </w:t>
      </w:r>
      <w:r w:rsidR="00732FCC" w:rsidRPr="00732FCC">
        <w:rPr>
          <w:rFonts w:cs="Arial"/>
          <w:b/>
        </w:rPr>
        <w:t xml:space="preserve">Kraków </w:t>
      </w:r>
      <w:proofErr w:type="spellStart"/>
      <w:r w:rsidR="00732FCC" w:rsidRPr="00732FCC">
        <w:rPr>
          <w:rFonts w:cs="Arial"/>
          <w:b/>
        </w:rPr>
        <w:t>Płaszów</w:t>
      </w:r>
      <w:proofErr w:type="spellEnd"/>
      <w:r w:rsidR="00732FCC" w:rsidRPr="00732FCC">
        <w:rPr>
          <w:rFonts w:cs="Arial"/>
          <w:b/>
        </w:rPr>
        <w:t xml:space="preserve"> – Podbory Skawińskie</w:t>
      </w:r>
      <w:r w:rsidR="00DD291A">
        <w:rPr>
          <w:rFonts w:cs="Arial"/>
          <w:b/>
        </w:rPr>
        <w:t xml:space="preserve"> i Łódź – Kutno</w:t>
      </w:r>
      <w:r w:rsidR="00732FCC">
        <w:rPr>
          <w:rFonts w:cs="Arial"/>
          <w:b/>
        </w:rPr>
        <w:t>. L</w:t>
      </w:r>
      <w:r w:rsidRPr="009133B5">
        <w:rPr>
          <w:rFonts w:cs="Arial"/>
          <w:b/>
        </w:rPr>
        <w:t xml:space="preserve">epszy dostęp do kolei </w:t>
      </w:r>
      <w:r w:rsidR="00732FCC">
        <w:rPr>
          <w:rFonts w:cs="Arial"/>
          <w:b/>
        </w:rPr>
        <w:t>zapewni</w:t>
      </w:r>
      <w:r w:rsidR="00721794">
        <w:rPr>
          <w:rFonts w:cs="Arial"/>
          <w:b/>
        </w:rPr>
        <w:t xml:space="preserve"> 10</w:t>
      </w:r>
      <w:r w:rsidR="00732FCC">
        <w:rPr>
          <w:rFonts w:cs="Arial"/>
          <w:b/>
        </w:rPr>
        <w:t xml:space="preserve"> nowych przystanków. </w:t>
      </w:r>
      <w:r w:rsidR="00372B75">
        <w:rPr>
          <w:rFonts w:cs="Arial"/>
          <w:b/>
        </w:rPr>
        <w:t>N</w:t>
      </w:r>
      <w:r w:rsidR="00372B75" w:rsidRPr="009133B5">
        <w:rPr>
          <w:rFonts w:cs="Arial"/>
          <w:b/>
        </w:rPr>
        <w:t>a </w:t>
      </w:r>
      <w:hyperlink r:id="rId8" w:tgtFrame="_blank" w:history="1">
        <w:r w:rsidR="00372B75" w:rsidRPr="009133B5">
          <w:rPr>
            <w:rStyle w:val="Hipercze"/>
            <w:rFonts w:cs="Arial"/>
            <w:b/>
            <w:bCs/>
            <w:color w:val="004D84"/>
          </w:rPr>
          <w:t>portalpasazera.pl</w:t>
        </w:r>
      </w:hyperlink>
      <w:r w:rsidR="00372B75" w:rsidRPr="009133B5">
        <w:rPr>
          <w:rFonts w:cs="Arial"/>
          <w:b/>
        </w:rPr>
        <w:t xml:space="preserve"> </w:t>
      </w:r>
      <w:r w:rsidR="00372B75">
        <w:rPr>
          <w:rFonts w:cs="Arial"/>
          <w:b/>
        </w:rPr>
        <w:t>warto sprawdzić r</w:t>
      </w:r>
      <w:r w:rsidRPr="009133B5">
        <w:rPr>
          <w:rFonts w:cs="Arial"/>
          <w:b/>
        </w:rPr>
        <w:t>ozkład jazdy przed podróżą</w:t>
      </w:r>
      <w:r w:rsidR="001E762A">
        <w:rPr>
          <w:rFonts w:cs="Arial"/>
          <w:b/>
        </w:rPr>
        <w:t>.</w:t>
      </w:r>
    </w:p>
    <w:p w:rsidR="00A72FF9" w:rsidRDefault="00A72FF9" w:rsidP="0036783F">
      <w:pPr>
        <w:spacing w:before="100" w:beforeAutospacing="1" w:after="100" w:afterAutospacing="1" w:line="360" w:lineRule="auto"/>
        <w:rPr>
          <w:rFonts w:cs="Arial"/>
        </w:rPr>
      </w:pPr>
      <w:r w:rsidRPr="009133B5">
        <w:rPr>
          <w:rFonts w:cs="Arial"/>
        </w:rPr>
        <w:t xml:space="preserve">Nowy rozkład jazdy </w:t>
      </w:r>
      <w:r w:rsidR="00042A91" w:rsidRPr="009133B5">
        <w:rPr>
          <w:rFonts w:cs="Arial"/>
        </w:rPr>
        <w:t xml:space="preserve">pociągów </w:t>
      </w:r>
      <w:r w:rsidRPr="009133B5">
        <w:rPr>
          <w:rFonts w:cs="Arial"/>
        </w:rPr>
        <w:t>został przygotowany przez PKP Polskie Linie Kolejowe S.A. wspólnie z przewoźnikami.</w:t>
      </w:r>
      <w:r w:rsidR="00042A91" w:rsidRPr="009133B5">
        <w:rPr>
          <w:rFonts w:cs="Arial"/>
        </w:rPr>
        <w:t xml:space="preserve"> Dzięki </w:t>
      </w:r>
      <w:r w:rsidR="00A43528">
        <w:rPr>
          <w:rFonts w:cs="Arial"/>
        </w:rPr>
        <w:t xml:space="preserve">miliardowym </w:t>
      </w:r>
      <w:r w:rsidR="00042A91" w:rsidRPr="009133B5">
        <w:rPr>
          <w:rFonts w:cs="Arial"/>
        </w:rPr>
        <w:t>inwestycjom z wy</w:t>
      </w:r>
      <w:r w:rsidR="00CD5180" w:rsidRPr="009133B5">
        <w:rPr>
          <w:rFonts w:cs="Arial"/>
        </w:rPr>
        <w:t xml:space="preserve">korzystaniem środków </w:t>
      </w:r>
      <w:r w:rsidR="00A43528">
        <w:rPr>
          <w:rFonts w:cs="Arial"/>
        </w:rPr>
        <w:t xml:space="preserve">budżetowych i programów </w:t>
      </w:r>
      <w:r w:rsidR="00CD5180" w:rsidRPr="009133B5">
        <w:rPr>
          <w:rFonts w:cs="Arial"/>
        </w:rPr>
        <w:t>unijnych, do dyspozycji pasażerów są dostępn</w:t>
      </w:r>
      <w:r w:rsidR="00A43528">
        <w:rPr>
          <w:rFonts w:cs="Arial"/>
        </w:rPr>
        <w:t xml:space="preserve">iejsze </w:t>
      </w:r>
      <w:r w:rsidR="00CD5180" w:rsidRPr="009133B5">
        <w:rPr>
          <w:rFonts w:cs="Arial"/>
        </w:rPr>
        <w:t>stacje i przystanki</w:t>
      </w:r>
      <w:r w:rsidR="00A43528">
        <w:rPr>
          <w:rFonts w:cs="Arial"/>
        </w:rPr>
        <w:t xml:space="preserve">. Zwiększa się atrakcyjność </w:t>
      </w:r>
      <w:r w:rsidR="00CD5180" w:rsidRPr="009133B5">
        <w:rPr>
          <w:rFonts w:cs="Arial"/>
        </w:rPr>
        <w:t>ofert</w:t>
      </w:r>
      <w:r w:rsidR="00A43528">
        <w:rPr>
          <w:rFonts w:cs="Arial"/>
        </w:rPr>
        <w:t>y</w:t>
      </w:r>
      <w:r w:rsidR="00CD5180" w:rsidRPr="009133B5">
        <w:rPr>
          <w:rFonts w:cs="Arial"/>
        </w:rPr>
        <w:t xml:space="preserve"> połączeń regionalnych i dalekobieżnych</w:t>
      </w:r>
      <w:r w:rsidRPr="009133B5">
        <w:rPr>
          <w:rFonts w:cs="Arial"/>
        </w:rPr>
        <w:t xml:space="preserve">. W rozkładzie jazdy uwzględniono </w:t>
      </w:r>
      <w:r w:rsidR="00A43528">
        <w:rPr>
          <w:rFonts w:cs="Arial"/>
        </w:rPr>
        <w:t xml:space="preserve">najbardziej korzystne dla podróżnych połączenia oraz  </w:t>
      </w:r>
      <w:r w:rsidRPr="009133B5">
        <w:rPr>
          <w:rFonts w:cs="Arial"/>
        </w:rPr>
        <w:t>kontynu</w:t>
      </w:r>
      <w:r w:rsidR="00CD5180" w:rsidRPr="009133B5">
        <w:rPr>
          <w:rFonts w:cs="Arial"/>
        </w:rPr>
        <w:t xml:space="preserve">ację prac na liniach kolejowych. </w:t>
      </w:r>
    </w:p>
    <w:p w:rsidR="006F7470" w:rsidRPr="009133B5" w:rsidRDefault="006F7470" w:rsidP="0036783F">
      <w:pPr>
        <w:spacing w:before="100" w:beforeAutospacing="1" w:after="100" w:afterAutospacing="1" w:line="360" w:lineRule="auto"/>
        <w:rPr>
          <w:rFonts w:eastAsia="Times New Roman" w:cs="Arial"/>
        </w:rPr>
      </w:pPr>
      <w:r w:rsidRPr="009133B5">
        <w:rPr>
          <w:rFonts w:cs="Arial"/>
          <w:b/>
        </w:rPr>
        <w:t>Na Dolnym Śląsku</w:t>
      </w:r>
      <w:r w:rsidRPr="009133B5">
        <w:rPr>
          <w:rFonts w:cs="Arial"/>
        </w:rPr>
        <w:t xml:space="preserve"> </w:t>
      </w:r>
      <w:r w:rsidR="00A43528">
        <w:rPr>
          <w:rFonts w:cs="Arial"/>
          <w:bCs/>
          <w:color w:val="1A1A1A"/>
        </w:rPr>
        <w:t>d</w:t>
      </w:r>
      <w:r w:rsidR="008D2C1F" w:rsidRPr="009133B5">
        <w:rPr>
          <w:rFonts w:cs="Arial"/>
          <w:bCs/>
          <w:color w:val="1A1A1A"/>
        </w:rPr>
        <w:t xml:space="preserve">zięki przeprowadzonej przez PLK </w:t>
      </w:r>
      <w:r w:rsidR="009133B5">
        <w:rPr>
          <w:rFonts w:cs="Arial"/>
          <w:bCs/>
          <w:color w:val="1A1A1A"/>
        </w:rPr>
        <w:t>rewitalizacji linii</w:t>
      </w:r>
      <w:r w:rsidR="00A43528">
        <w:rPr>
          <w:rFonts w:cs="Arial"/>
          <w:bCs/>
          <w:color w:val="1A1A1A"/>
        </w:rPr>
        <w:t xml:space="preserve"> Wrocław Sołtysowice – Jelcz Laskowice </w:t>
      </w:r>
      <w:r w:rsidR="008D2C1F" w:rsidRPr="009133B5">
        <w:rPr>
          <w:rFonts w:cs="Arial"/>
          <w:bCs/>
          <w:color w:val="1A1A1A"/>
        </w:rPr>
        <w:t>zw</w:t>
      </w:r>
      <w:r w:rsidR="004B58C4" w:rsidRPr="009133B5">
        <w:rPr>
          <w:rFonts w:cs="Arial"/>
          <w:bCs/>
          <w:color w:val="1A1A1A"/>
        </w:rPr>
        <w:t>iększy się dostępność do kolei.</w:t>
      </w:r>
      <w:r w:rsidR="001E762A">
        <w:rPr>
          <w:rFonts w:cs="Arial"/>
          <w:bCs/>
          <w:color w:val="1A1A1A"/>
        </w:rPr>
        <w:t xml:space="preserve"> Są nowe przystanki</w:t>
      </w:r>
      <w:r w:rsidR="004B58C4" w:rsidRPr="00721794">
        <w:rPr>
          <w:rFonts w:cs="Arial"/>
          <w:b/>
        </w:rPr>
        <w:t xml:space="preserve">: </w:t>
      </w:r>
      <w:r w:rsidR="004B58C4" w:rsidRPr="00721794">
        <w:rPr>
          <w:rFonts w:cs="Arial"/>
          <w:b/>
          <w:bCs/>
          <w:color w:val="1A1A1A"/>
        </w:rPr>
        <w:t>Wrocław Popiele</w:t>
      </w:r>
      <w:r w:rsidR="004B58C4" w:rsidRPr="00721794">
        <w:rPr>
          <w:rFonts w:cs="Arial"/>
          <w:b/>
          <w:color w:val="1A1A1A"/>
        </w:rPr>
        <w:t xml:space="preserve">, </w:t>
      </w:r>
      <w:r w:rsidR="004B58C4" w:rsidRPr="00721794">
        <w:rPr>
          <w:rFonts w:cs="Arial"/>
          <w:b/>
          <w:bCs/>
          <w:color w:val="1A1A1A"/>
        </w:rPr>
        <w:t>Wrocław Strachocin</w:t>
      </w:r>
      <w:r w:rsidR="004B58C4" w:rsidRPr="00721794">
        <w:rPr>
          <w:rFonts w:cs="Arial"/>
          <w:b/>
          <w:color w:val="1A1A1A"/>
        </w:rPr>
        <w:t xml:space="preserve">, </w:t>
      </w:r>
      <w:r w:rsidR="004B58C4" w:rsidRPr="00721794">
        <w:rPr>
          <w:rFonts w:cs="Arial"/>
          <w:b/>
          <w:bCs/>
          <w:color w:val="1A1A1A"/>
        </w:rPr>
        <w:t>Wrocław Wojnów Wschodni</w:t>
      </w:r>
      <w:r w:rsidR="004B58C4" w:rsidRPr="00721794">
        <w:rPr>
          <w:rFonts w:cs="Arial"/>
          <w:b/>
          <w:color w:val="1A1A1A"/>
        </w:rPr>
        <w:t xml:space="preserve">, </w:t>
      </w:r>
      <w:r w:rsidR="004B58C4" w:rsidRPr="00721794">
        <w:rPr>
          <w:rFonts w:cs="Arial"/>
          <w:b/>
          <w:bCs/>
          <w:color w:val="1A1A1A"/>
        </w:rPr>
        <w:t>Nadolice Małe</w:t>
      </w:r>
      <w:r w:rsidR="004B58C4" w:rsidRPr="00721794">
        <w:rPr>
          <w:rFonts w:cs="Arial"/>
          <w:b/>
          <w:color w:val="1A1A1A"/>
        </w:rPr>
        <w:t xml:space="preserve">, </w:t>
      </w:r>
      <w:r w:rsidR="004B58C4" w:rsidRPr="00721794">
        <w:rPr>
          <w:rFonts w:cs="Arial"/>
          <w:b/>
          <w:bCs/>
          <w:color w:val="1A1A1A"/>
        </w:rPr>
        <w:t>Chrząstawa Mała</w:t>
      </w:r>
      <w:r w:rsidR="004B58C4" w:rsidRPr="00721794">
        <w:rPr>
          <w:rStyle w:val="Pogrubienie"/>
          <w:rFonts w:eastAsia="Times New Roman" w:cs="Arial"/>
          <w:b w:val="0"/>
          <w:color w:val="1A1A1A"/>
        </w:rPr>
        <w:t>.</w:t>
      </w:r>
      <w:r w:rsidR="004B58C4" w:rsidRPr="009133B5">
        <w:rPr>
          <w:rStyle w:val="Pogrubienie"/>
          <w:rFonts w:eastAsia="Times New Roman" w:cs="Arial"/>
          <w:color w:val="1A1A1A"/>
        </w:rPr>
        <w:t xml:space="preserve"> </w:t>
      </w:r>
      <w:r w:rsidR="00A43528" w:rsidRPr="00A43528">
        <w:rPr>
          <w:rStyle w:val="Pogrubienie"/>
          <w:rFonts w:eastAsia="Times New Roman" w:cs="Arial"/>
          <w:b w:val="0"/>
          <w:color w:val="1A1A1A"/>
        </w:rPr>
        <w:t xml:space="preserve">Ponadto </w:t>
      </w:r>
      <w:r w:rsidR="00A43528">
        <w:rPr>
          <w:rStyle w:val="Pogrubienie"/>
          <w:rFonts w:eastAsia="Times New Roman" w:cs="Arial"/>
          <w:b w:val="0"/>
          <w:color w:val="1A1A1A"/>
        </w:rPr>
        <w:t>po</w:t>
      </w:r>
      <w:r w:rsidR="00D83BCE" w:rsidRPr="009133B5">
        <w:rPr>
          <w:rFonts w:cs="Arial"/>
        </w:rPr>
        <w:t>dróż</w:t>
      </w:r>
      <w:r w:rsidR="00A43528">
        <w:rPr>
          <w:rFonts w:cs="Arial"/>
        </w:rPr>
        <w:t xml:space="preserve">e </w:t>
      </w:r>
      <w:r w:rsidR="00D83BCE" w:rsidRPr="009133B5">
        <w:rPr>
          <w:rFonts w:cs="Arial"/>
        </w:rPr>
        <w:t xml:space="preserve">ułatwią </w:t>
      </w:r>
      <w:r w:rsidR="004B58C4" w:rsidRPr="009133B5">
        <w:rPr>
          <w:rFonts w:cs="Arial"/>
        </w:rPr>
        <w:t xml:space="preserve">także </w:t>
      </w:r>
      <w:r w:rsidR="00D83BCE" w:rsidRPr="009133B5">
        <w:rPr>
          <w:rFonts w:cs="Arial"/>
        </w:rPr>
        <w:t>nowe przystanki</w:t>
      </w:r>
      <w:r w:rsidRPr="009133B5">
        <w:rPr>
          <w:rFonts w:cs="Arial"/>
        </w:rPr>
        <w:t xml:space="preserve"> </w:t>
      </w:r>
      <w:r w:rsidRPr="00721794">
        <w:rPr>
          <w:rFonts w:cs="Arial"/>
          <w:b/>
        </w:rPr>
        <w:t xml:space="preserve">Wrocław </w:t>
      </w:r>
      <w:proofErr w:type="spellStart"/>
      <w:r w:rsidRPr="00721794">
        <w:rPr>
          <w:rFonts w:cs="Arial"/>
          <w:b/>
        </w:rPr>
        <w:t>Szczepin</w:t>
      </w:r>
      <w:proofErr w:type="spellEnd"/>
      <w:r w:rsidRPr="00721794">
        <w:rPr>
          <w:rFonts w:cs="Arial"/>
          <w:b/>
        </w:rPr>
        <w:t xml:space="preserve"> </w:t>
      </w:r>
      <w:r w:rsidRPr="00721794">
        <w:rPr>
          <w:rFonts w:cs="Arial"/>
        </w:rPr>
        <w:t>i</w:t>
      </w:r>
      <w:r w:rsidRPr="00721794">
        <w:rPr>
          <w:rFonts w:cs="Arial"/>
          <w:b/>
        </w:rPr>
        <w:t xml:space="preserve"> </w:t>
      </w:r>
      <w:proofErr w:type="spellStart"/>
      <w:r w:rsidRPr="00721794">
        <w:rPr>
          <w:rFonts w:cs="Arial"/>
          <w:b/>
        </w:rPr>
        <w:t>Iwiny</w:t>
      </w:r>
      <w:proofErr w:type="spellEnd"/>
      <w:r w:rsidR="001E762A">
        <w:rPr>
          <w:rFonts w:cs="Arial"/>
          <w:b/>
        </w:rPr>
        <w:t>.</w:t>
      </w:r>
    </w:p>
    <w:p w:rsidR="00047E2E" w:rsidRPr="009133B5" w:rsidRDefault="00047E2E" w:rsidP="0036783F">
      <w:pPr>
        <w:spacing w:before="100" w:beforeAutospacing="1" w:after="100" w:afterAutospacing="1" w:line="360" w:lineRule="auto"/>
        <w:rPr>
          <w:rFonts w:cs="Arial"/>
        </w:rPr>
      </w:pPr>
      <w:r w:rsidRPr="009133B5">
        <w:rPr>
          <w:rFonts w:cs="Arial"/>
          <w:b/>
        </w:rPr>
        <w:t xml:space="preserve">Mieszkańcy woj. lubelskiego </w:t>
      </w:r>
      <w:r w:rsidRPr="009133B5">
        <w:rPr>
          <w:rFonts w:cs="Arial"/>
        </w:rPr>
        <w:t xml:space="preserve">w grudniu zyskają wygodniejsze i szybkie połączenia między Łukowem a Lublinem dzięki przebudowie odcinka linii Lubartów – Parczew. </w:t>
      </w:r>
      <w:r w:rsidRPr="00721794">
        <w:rPr>
          <w:rFonts w:cs="Arial"/>
          <w:b/>
        </w:rPr>
        <w:t xml:space="preserve">Nowe przystanki w Berejowie i Laskach </w:t>
      </w:r>
      <w:r w:rsidRPr="009133B5">
        <w:rPr>
          <w:rFonts w:cs="Arial"/>
        </w:rPr>
        <w:t>oraz przebudowane perony zwiększą dostęp do kolei. Podróż na trasie Lubartów – Parczew zajmie pociągom dalekobieżnym ok. 18 min, a regionalnym 30 min.</w:t>
      </w:r>
    </w:p>
    <w:p w:rsidR="009133B5" w:rsidRDefault="0067705B" w:rsidP="0036783F">
      <w:pPr>
        <w:spacing w:before="100" w:beforeAutospacing="1" w:after="100" w:afterAutospacing="1" w:line="360" w:lineRule="auto"/>
        <w:rPr>
          <w:rFonts w:cs="Arial"/>
          <w:b/>
        </w:rPr>
      </w:pPr>
      <w:r w:rsidRPr="009133B5">
        <w:rPr>
          <w:rFonts w:cs="Arial"/>
          <w:b/>
        </w:rPr>
        <w:t>Mieszkańcy województw świętokrzyskiego i łódzkiego</w:t>
      </w:r>
      <w:r w:rsidRPr="009133B5">
        <w:rPr>
          <w:rFonts w:cs="Arial"/>
        </w:rPr>
        <w:t xml:space="preserve"> od nowego rozkł</w:t>
      </w:r>
      <w:r w:rsidR="00490CE1" w:rsidRPr="009133B5">
        <w:rPr>
          <w:rFonts w:cs="Arial"/>
        </w:rPr>
        <w:t>adu jazdy po 12 latach przerwy</w:t>
      </w:r>
      <w:r w:rsidRPr="009133B5">
        <w:rPr>
          <w:rFonts w:cs="Arial"/>
        </w:rPr>
        <w:t xml:space="preserve"> zyskają międzyregionalne połączenia kolejowe ze Skarżyska-Kamiennej do Tomaszowa Maz</w:t>
      </w:r>
      <w:r w:rsidR="00A43528">
        <w:rPr>
          <w:rFonts w:cs="Arial"/>
        </w:rPr>
        <w:t>owieckiego</w:t>
      </w:r>
      <w:r w:rsidRPr="009133B5">
        <w:rPr>
          <w:rFonts w:cs="Arial"/>
        </w:rPr>
        <w:t xml:space="preserve"> i Łodzi. </w:t>
      </w:r>
      <w:r w:rsidR="00A43528">
        <w:rPr>
          <w:rFonts w:cs="Arial"/>
        </w:rPr>
        <w:t xml:space="preserve">Dla podróżnych </w:t>
      </w:r>
      <w:r w:rsidR="00A43528" w:rsidRPr="009133B5">
        <w:rPr>
          <w:rFonts w:cs="Arial"/>
        </w:rPr>
        <w:t xml:space="preserve">PKP Polskie Linie Kolejowe S.A. </w:t>
      </w:r>
      <w:r w:rsidRPr="009133B5">
        <w:rPr>
          <w:rFonts w:cs="Arial"/>
        </w:rPr>
        <w:t>przygotowały stacje i przystanki.</w:t>
      </w:r>
      <w:r w:rsidR="009133B5" w:rsidRPr="009133B5">
        <w:rPr>
          <w:rFonts w:cs="Arial"/>
          <w:b/>
        </w:rPr>
        <w:t xml:space="preserve"> </w:t>
      </w:r>
    </w:p>
    <w:p w:rsidR="00DD291A" w:rsidRDefault="00A43528" w:rsidP="0036783F">
      <w:pPr>
        <w:spacing w:before="100" w:beforeAutospacing="1" w:after="100" w:afterAutospacing="1" w:line="360" w:lineRule="auto"/>
        <w:rPr>
          <w:b/>
          <w:shd w:val="clear" w:color="auto" w:fill="FFFFFF"/>
        </w:rPr>
      </w:pPr>
      <w:r>
        <w:rPr>
          <w:rFonts w:cs="Arial"/>
          <w:b/>
        </w:rPr>
        <w:t>K</w:t>
      </w:r>
      <w:r w:rsidR="009133B5" w:rsidRPr="009133B5">
        <w:rPr>
          <w:rFonts w:cs="Arial"/>
          <w:b/>
        </w:rPr>
        <w:t>olej</w:t>
      </w:r>
      <w:r w:rsidR="001E762A">
        <w:rPr>
          <w:rFonts w:cs="Arial"/>
          <w:b/>
        </w:rPr>
        <w:t xml:space="preserve"> staje się atrakcyjniejsza</w:t>
      </w:r>
      <w:r w:rsidR="009133B5" w:rsidRPr="009133B5">
        <w:rPr>
          <w:rFonts w:cs="Arial"/>
          <w:b/>
        </w:rPr>
        <w:t xml:space="preserve"> w woj. łódzkim</w:t>
      </w:r>
      <w:r>
        <w:rPr>
          <w:rFonts w:cs="Arial"/>
          <w:b/>
        </w:rPr>
        <w:t xml:space="preserve">. </w:t>
      </w:r>
      <w:r w:rsidRPr="001E762A">
        <w:rPr>
          <w:rFonts w:cs="Arial"/>
        </w:rPr>
        <w:t>O</w:t>
      </w:r>
      <w:r w:rsidR="009133B5" w:rsidRPr="009133B5">
        <w:rPr>
          <w:rFonts w:cs="Arial"/>
          <w:shd w:val="clear" w:color="auto" w:fill="FFFFFF"/>
        </w:rPr>
        <w:t>d 23 grudnia</w:t>
      </w:r>
      <w:r>
        <w:rPr>
          <w:rFonts w:cs="Arial"/>
          <w:shd w:val="clear" w:color="auto" w:fill="FFFFFF"/>
        </w:rPr>
        <w:t>,</w:t>
      </w:r>
      <w:r w:rsidR="009133B5" w:rsidRPr="009133B5">
        <w:rPr>
          <w:rFonts w:cs="Arial"/>
          <w:shd w:val="clear" w:color="auto" w:fill="FFFFFF"/>
        </w:rPr>
        <w:t xml:space="preserve"> po przerwie </w:t>
      </w:r>
      <w:r>
        <w:rPr>
          <w:rFonts w:cs="Arial"/>
          <w:shd w:val="clear" w:color="auto" w:fill="FFFFFF"/>
        </w:rPr>
        <w:t xml:space="preserve">pojadą pociągi </w:t>
      </w:r>
      <w:r w:rsidR="009133B5" w:rsidRPr="009133B5">
        <w:rPr>
          <w:rFonts w:cs="Arial"/>
          <w:shd w:val="clear" w:color="auto" w:fill="FFFFFF"/>
        </w:rPr>
        <w:t>na zmodernizo</w:t>
      </w:r>
      <w:r w:rsidR="00DD291A">
        <w:rPr>
          <w:rFonts w:cs="Arial"/>
          <w:shd w:val="clear" w:color="auto" w:fill="FFFFFF"/>
        </w:rPr>
        <w:t>wanej trasie z Łodzi do Kutna.</w:t>
      </w:r>
      <w:r w:rsidR="00721794">
        <w:rPr>
          <w:rFonts w:cs="Arial"/>
          <w:shd w:val="clear" w:color="auto" w:fill="FFFFFF"/>
        </w:rPr>
        <w:t xml:space="preserve"> </w:t>
      </w:r>
      <w:r w:rsidR="00DD291A" w:rsidRPr="00DD291A">
        <w:rPr>
          <w:rFonts w:cs="Arial"/>
          <w:shd w:val="clear" w:color="auto" w:fill="FFFFFF"/>
        </w:rPr>
        <w:t xml:space="preserve">Pasażerowie skorzystają z wygodnych peronów w Zgierzu, Ozorkowie, </w:t>
      </w:r>
      <w:proofErr w:type="spellStart"/>
      <w:r w:rsidR="00DD291A" w:rsidRPr="00DD291A">
        <w:rPr>
          <w:rFonts w:cs="Arial"/>
          <w:shd w:val="clear" w:color="auto" w:fill="FFFFFF"/>
        </w:rPr>
        <w:t>Sierpowie</w:t>
      </w:r>
      <w:proofErr w:type="spellEnd"/>
      <w:r w:rsidR="00DD291A" w:rsidRPr="00DD291A">
        <w:rPr>
          <w:rFonts w:cs="Arial"/>
          <w:shd w:val="clear" w:color="auto" w:fill="FFFFFF"/>
        </w:rPr>
        <w:t xml:space="preserve"> </w:t>
      </w:r>
      <w:r w:rsidR="001E762A">
        <w:rPr>
          <w:rFonts w:cs="Arial"/>
          <w:shd w:val="clear" w:color="auto" w:fill="FFFFFF"/>
        </w:rPr>
        <w:t>i Łęczycy.</w:t>
      </w:r>
    </w:p>
    <w:p w:rsidR="00DF62EE" w:rsidRDefault="00DF62EE" w:rsidP="0036783F">
      <w:pPr>
        <w:spacing w:before="100" w:beforeAutospacing="1" w:after="100" w:afterAutospacing="1" w:line="360" w:lineRule="auto"/>
        <w:rPr>
          <w:rFonts w:cs="Arial"/>
        </w:rPr>
      </w:pPr>
      <w:r w:rsidRPr="009133B5">
        <w:rPr>
          <w:rFonts w:cs="Arial"/>
          <w:b/>
        </w:rPr>
        <w:lastRenderedPageBreak/>
        <w:t xml:space="preserve">W woj. śląskim </w:t>
      </w:r>
      <w:r w:rsidRPr="009133B5">
        <w:rPr>
          <w:rFonts w:cs="Arial"/>
        </w:rPr>
        <w:t xml:space="preserve">od 12 grudnia podróżni skorzystają </w:t>
      </w:r>
      <w:r w:rsidRPr="009133B5">
        <w:rPr>
          <w:rFonts w:cs="Arial"/>
          <w:bCs/>
        </w:rPr>
        <w:t>z nowych połączeń na linii Gliwice – Bytom, gdzie p</w:t>
      </w:r>
      <w:r w:rsidRPr="009133B5">
        <w:rPr>
          <w:rFonts w:cs="Arial"/>
        </w:rPr>
        <w:t>odróż zajmie ok. 20 min. Lepsze połączenia zapewni modernizow</w:t>
      </w:r>
      <w:r w:rsidR="001E762A">
        <w:rPr>
          <w:rFonts w:cs="Arial"/>
        </w:rPr>
        <w:t xml:space="preserve">ana linia Goczałkowice-Zdrój – </w:t>
      </w:r>
      <w:r w:rsidRPr="009133B5">
        <w:rPr>
          <w:rFonts w:cs="Arial"/>
        </w:rPr>
        <w:t xml:space="preserve">Czechowice-Dziedzice – Zabrzeg. Dla podróżnych będzie nowy peron w Zabrzegu. Pociągi pojadą po nowym torze i moście nad Wisłą. </w:t>
      </w:r>
    </w:p>
    <w:p w:rsidR="00DF62EE" w:rsidRPr="009133B5" w:rsidRDefault="00DF62EE" w:rsidP="0036783F">
      <w:pPr>
        <w:spacing w:before="100" w:beforeAutospacing="1" w:after="100" w:afterAutospacing="1" w:line="360" w:lineRule="auto"/>
        <w:rPr>
          <w:rFonts w:cs="Arial"/>
        </w:rPr>
      </w:pPr>
      <w:r w:rsidRPr="00DF62EE">
        <w:rPr>
          <w:rFonts w:cs="Arial"/>
          <w:b/>
        </w:rPr>
        <w:t xml:space="preserve">W woj. opolskim </w:t>
      </w:r>
      <w:r>
        <w:rPr>
          <w:rFonts w:cs="Arial"/>
        </w:rPr>
        <w:t xml:space="preserve">dzięki </w:t>
      </w:r>
      <w:r w:rsidRPr="009133B5">
        <w:rPr>
          <w:rFonts w:cs="Arial"/>
        </w:rPr>
        <w:t xml:space="preserve">postępowi prac na linii Kędzierzyn-Koźle – Opole, pociągi regionalne z Raciborza i Kędzierzyna-Koźla do Opola, Wrocławia i Zielonej Góry pomiędzy Kędzierzynem-Koźle </w:t>
      </w:r>
      <w:r>
        <w:rPr>
          <w:rFonts w:cs="Arial"/>
        </w:rPr>
        <w:t>a Opolem pojadą o ok. 5-10 min</w:t>
      </w:r>
      <w:r w:rsidRPr="009133B5">
        <w:rPr>
          <w:rFonts w:cs="Arial"/>
        </w:rPr>
        <w:t xml:space="preserve"> szybciej, a pociągi dalekobieżne jadące z Bielska-Białej do Ustki i Bydgoszczy oraz z Wiednia i Budapesztu do Be</w:t>
      </w:r>
      <w:r>
        <w:rPr>
          <w:rFonts w:cs="Arial"/>
        </w:rPr>
        <w:t xml:space="preserve">rlina o ok. 15 min </w:t>
      </w:r>
      <w:r w:rsidRPr="009133B5">
        <w:rPr>
          <w:rFonts w:cs="Arial"/>
        </w:rPr>
        <w:t xml:space="preserve">szybciej. </w:t>
      </w:r>
    </w:p>
    <w:p w:rsidR="00DF62EE" w:rsidRPr="009133B5" w:rsidRDefault="002E6D7A" w:rsidP="0036783F">
      <w:pPr>
        <w:spacing w:before="100" w:beforeAutospacing="1" w:after="100" w:afterAutospacing="1" w:line="360" w:lineRule="auto"/>
        <w:rPr>
          <w:rFonts w:cs="Arial"/>
        </w:rPr>
      </w:pPr>
      <w:r w:rsidRPr="002E6D7A">
        <w:rPr>
          <w:rFonts w:cs="Arial"/>
        </w:rPr>
        <w:t>D</w:t>
      </w:r>
      <w:r w:rsidR="00DF62EE" w:rsidRPr="009133B5">
        <w:rPr>
          <w:rFonts w:cs="Arial"/>
        </w:rPr>
        <w:t xml:space="preserve">ostęp do kolei </w:t>
      </w:r>
      <w:r w:rsidR="00DF62EE" w:rsidRPr="002E6D7A">
        <w:rPr>
          <w:rFonts w:cs="Arial"/>
          <w:b/>
        </w:rPr>
        <w:t>w aglomeracji warszawskiej</w:t>
      </w:r>
      <w:r w:rsidR="00DF62EE" w:rsidRPr="009133B5">
        <w:rPr>
          <w:rFonts w:cs="Arial"/>
        </w:rPr>
        <w:t xml:space="preserve"> poprawi przystanek </w:t>
      </w:r>
      <w:r w:rsidR="00DF62EE" w:rsidRPr="00721794">
        <w:rPr>
          <w:rFonts w:cs="Arial"/>
          <w:b/>
        </w:rPr>
        <w:t>Warszawa Targówek</w:t>
      </w:r>
      <w:r w:rsidR="00DF62EE" w:rsidRPr="009133B5">
        <w:rPr>
          <w:rFonts w:cs="Arial"/>
        </w:rPr>
        <w:t xml:space="preserve">, na którym zatrzyma się blisko 40 pociągów w relacjach Modlin – Warszawa Centralna – Modlin. </w:t>
      </w:r>
    </w:p>
    <w:p w:rsidR="00DF62EE" w:rsidRPr="009133B5" w:rsidRDefault="00DF62EE" w:rsidP="0036783F">
      <w:pPr>
        <w:spacing w:before="100" w:beforeAutospacing="1" w:after="100" w:afterAutospacing="1" w:line="360" w:lineRule="auto"/>
        <w:rPr>
          <w:rFonts w:cs="Arial"/>
          <w:bCs/>
        </w:rPr>
      </w:pPr>
      <w:r w:rsidRPr="009133B5">
        <w:rPr>
          <w:rFonts w:cs="Arial"/>
          <w:b/>
          <w:bCs/>
        </w:rPr>
        <w:t>Mieszkańcy woj. mazowieckiego i kujawsko-pomorskiego</w:t>
      </w:r>
      <w:r w:rsidRPr="009133B5">
        <w:rPr>
          <w:rFonts w:cs="Arial"/>
          <w:bCs/>
        </w:rPr>
        <w:t xml:space="preserve"> po 21 latach przerwy zyskają bezpośrednie połączenia dalekobieżne z Płocka, Sierpca, Brodnicy i Grudziądza do Trójmiasta</w:t>
      </w:r>
      <w:r w:rsidRPr="009133B5">
        <w:rPr>
          <w:rFonts w:cs="Arial"/>
        </w:rPr>
        <w:t>.</w:t>
      </w:r>
      <w:r w:rsidRPr="009133B5">
        <w:rPr>
          <w:rFonts w:cs="Arial"/>
          <w:bCs/>
        </w:rPr>
        <w:t xml:space="preserve"> To efekt prac PLK na linii Kutno – Płock – Brodnica. </w:t>
      </w:r>
    </w:p>
    <w:p w:rsidR="001E762A" w:rsidRPr="0036783F" w:rsidRDefault="00F335F7" w:rsidP="0036783F">
      <w:pPr>
        <w:spacing w:before="100" w:beforeAutospacing="1" w:after="100" w:afterAutospacing="1" w:line="360" w:lineRule="auto"/>
        <w:rPr>
          <w:rFonts w:cs="Arial"/>
        </w:rPr>
      </w:pPr>
      <w:r w:rsidRPr="009133B5">
        <w:rPr>
          <w:rFonts w:eastAsia="Calibri" w:cs="Arial"/>
          <w:b/>
        </w:rPr>
        <w:t>W Małopolsce</w:t>
      </w:r>
      <w:r w:rsidR="00A43528">
        <w:rPr>
          <w:rFonts w:eastAsia="Calibri" w:cs="Arial"/>
          <w:b/>
        </w:rPr>
        <w:t>,</w:t>
      </w:r>
      <w:r w:rsidRPr="009133B5">
        <w:rPr>
          <w:rFonts w:eastAsia="Calibri" w:cs="Arial"/>
          <w:b/>
        </w:rPr>
        <w:t xml:space="preserve"> </w:t>
      </w:r>
      <w:r w:rsidR="00A43528" w:rsidRPr="009133B5">
        <w:rPr>
          <w:rFonts w:cs="Arial"/>
        </w:rPr>
        <w:t xml:space="preserve">dzięki zakończonej inwestycji PLK na odcinku Kraków </w:t>
      </w:r>
      <w:proofErr w:type="spellStart"/>
      <w:r w:rsidR="00A43528" w:rsidRPr="009133B5">
        <w:rPr>
          <w:rFonts w:cs="Arial"/>
        </w:rPr>
        <w:t>Płaszów</w:t>
      </w:r>
      <w:proofErr w:type="spellEnd"/>
      <w:r w:rsidR="00A43528" w:rsidRPr="009133B5">
        <w:rPr>
          <w:rFonts w:cs="Arial"/>
        </w:rPr>
        <w:t xml:space="preserve"> – Podbory Skawińskie</w:t>
      </w:r>
      <w:r w:rsidR="00A43528">
        <w:rPr>
          <w:rFonts w:cs="Arial"/>
        </w:rPr>
        <w:t>,</w:t>
      </w:r>
      <w:r w:rsidR="006D6CE6" w:rsidRPr="009133B5">
        <w:rPr>
          <w:rFonts w:cs="Arial"/>
        </w:rPr>
        <w:t xml:space="preserve"> </w:t>
      </w:r>
      <w:r w:rsidR="00A43528">
        <w:rPr>
          <w:rFonts w:cs="Arial"/>
        </w:rPr>
        <w:t xml:space="preserve">będą </w:t>
      </w:r>
      <w:r w:rsidR="006D6CE6" w:rsidRPr="009133B5">
        <w:rPr>
          <w:rFonts w:cs="Arial"/>
        </w:rPr>
        <w:t xml:space="preserve"> połączenie Szybkiej Kolei Aglomeracyjnej na trasie Skawina – Kraków. </w:t>
      </w:r>
    </w:p>
    <w:p w:rsidR="00721794" w:rsidRPr="0036783F" w:rsidRDefault="00603907" w:rsidP="0036783F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  <w:b/>
        </w:rPr>
        <w:t>N</w:t>
      </w:r>
      <w:r w:rsidR="006D6CE6" w:rsidRPr="009133B5">
        <w:rPr>
          <w:rFonts w:eastAsia="Calibri" w:cs="Arial"/>
          <w:b/>
        </w:rPr>
        <w:t xml:space="preserve">a trasę Kraków – Zakopane </w:t>
      </w:r>
      <w:r w:rsidRPr="00603907">
        <w:rPr>
          <w:rFonts w:eastAsia="Calibri" w:cs="Arial"/>
          <w:b/>
        </w:rPr>
        <w:t>od 22 grudnia br</w:t>
      </w:r>
      <w:r>
        <w:rPr>
          <w:rFonts w:eastAsia="Calibri" w:cs="Arial"/>
          <w:b/>
        </w:rPr>
        <w:t>.</w:t>
      </w:r>
      <w:r w:rsidRPr="009133B5">
        <w:rPr>
          <w:rFonts w:eastAsia="Calibri" w:cs="Arial"/>
          <w:b/>
        </w:rPr>
        <w:t xml:space="preserve"> </w:t>
      </w:r>
      <w:r w:rsidR="006D6CE6" w:rsidRPr="009133B5">
        <w:rPr>
          <w:rFonts w:eastAsia="Calibri" w:cs="Arial"/>
          <w:b/>
        </w:rPr>
        <w:t>wracają bezpośrednie połączenia kolejowe</w:t>
      </w:r>
      <w:r w:rsidRPr="00603907">
        <w:rPr>
          <w:rFonts w:eastAsia="Calibri" w:cs="Arial"/>
        </w:rPr>
        <w:t xml:space="preserve"> </w:t>
      </w:r>
      <w:r>
        <w:rPr>
          <w:rFonts w:eastAsia="Calibri" w:cs="Arial"/>
        </w:rPr>
        <w:t>n</w:t>
      </w:r>
      <w:r w:rsidRPr="009133B5">
        <w:rPr>
          <w:rFonts w:eastAsia="Calibri" w:cs="Arial"/>
        </w:rPr>
        <w:t>a święta i ferie zimowe.</w:t>
      </w:r>
      <w:r w:rsidR="00F335F7" w:rsidRPr="009133B5">
        <w:rPr>
          <w:rFonts w:eastAsia="Calibri" w:cs="Arial"/>
        </w:rPr>
        <w:t xml:space="preserve"> W rozkładzie przewidziano 14 relacji dalekobieżnych min. z Gdyni, Gdańska, Szczecina i z Warszawy oraz połączenia regionalne.</w:t>
      </w:r>
      <w:r w:rsidR="00F335F7" w:rsidRPr="009133B5">
        <w:rPr>
          <w:rFonts w:cs="Arial"/>
          <w:b/>
        </w:rPr>
        <w:t xml:space="preserve"> </w:t>
      </w:r>
      <w:r w:rsidR="00F335F7" w:rsidRPr="009133B5">
        <w:rPr>
          <w:rFonts w:cs="Arial"/>
        </w:rPr>
        <w:t xml:space="preserve">Dla podróżnych </w:t>
      </w:r>
      <w:r>
        <w:rPr>
          <w:rFonts w:cs="Arial"/>
        </w:rPr>
        <w:t xml:space="preserve">dzięki inwestycjom PLK </w:t>
      </w:r>
      <w:r w:rsidR="00F335F7" w:rsidRPr="009133B5">
        <w:rPr>
          <w:rFonts w:cs="Arial"/>
        </w:rPr>
        <w:t>zwiększ</w:t>
      </w:r>
      <w:r>
        <w:rPr>
          <w:rFonts w:cs="Arial"/>
        </w:rPr>
        <w:t xml:space="preserve">yła </w:t>
      </w:r>
      <w:r w:rsidR="00F335F7" w:rsidRPr="009133B5">
        <w:rPr>
          <w:rFonts w:cs="Arial"/>
        </w:rPr>
        <w:t>się dostępność stacji i przystanków, m.in. w Poroninie, Skawie Środkowej i w Bystrej Podhalańskiej.</w:t>
      </w:r>
      <w:r w:rsidR="006D6CE6" w:rsidRPr="009133B5">
        <w:rPr>
          <w:rFonts w:cs="Arial"/>
        </w:rPr>
        <w:t xml:space="preserve"> </w:t>
      </w:r>
    </w:p>
    <w:p w:rsidR="00721794" w:rsidRDefault="00721794" w:rsidP="0036783F">
      <w:pPr>
        <w:spacing w:before="100" w:beforeAutospacing="1" w:after="100" w:afterAutospacing="1" w:line="360" w:lineRule="auto"/>
        <w:rPr>
          <w:rFonts w:eastAsia="Calibri" w:cs="Arial"/>
        </w:rPr>
      </w:pPr>
      <w:r w:rsidRPr="00721794">
        <w:rPr>
          <w:rFonts w:cs="Arial"/>
          <w:b/>
        </w:rPr>
        <w:t>W woj. podkarpackim</w:t>
      </w:r>
      <w:r w:rsidRPr="00721794">
        <w:rPr>
          <w:rFonts w:cs="Arial"/>
        </w:rPr>
        <w:t xml:space="preserve"> od 12 grudnia na linii Ocice – Rzeszów pojadą pociągi elektryczne</w:t>
      </w:r>
      <w:r w:rsidR="00603907">
        <w:rPr>
          <w:rFonts w:cs="Arial"/>
        </w:rPr>
        <w:t>. E</w:t>
      </w:r>
      <w:r>
        <w:rPr>
          <w:rFonts w:cs="Arial"/>
        </w:rPr>
        <w:t>lektryfikacj</w:t>
      </w:r>
      <w:r w:rsidR="00603907">
        <w:rPr>
          <w:rFonts w:cs="Arial"/>
        </w:rPr>
        <w:t>a</w:t>
      </w:r>
      <w:r>
        <w:rPr>
          <w:rFonts w:cs="Arial"/>
        </w:rPr>
        <w:t xml:space="preserve"> linii</w:t>
      </w:r>
      <w:r w:rsidR="00603907">
        <w:rPr>
          <w:rFonts w:cs="Arial"/>
        </w:rPr>
        <w:t xml:space="preserve"> to r</w:t>
      </w:r>
      <w:r>
        <w:rPr>
          <w:rFonts w:eastAsia="Calibri" w:cs="Arial"/>
        </w:rPr>
        <w:t xml:space="preserve">ozwój ekologicznej kolei w województwie </w:t>
      </w:r>
      <w:r w:rsidR="00603907">
        <w:rPr>
          <w:rFonts w:eastAsia="Calibri" w:cs="Arial"/>
        </w:rPr>
        <w:t xml:space="preserve">i warunki do </w:t>
      </w:r>
      <w:r>
        <w:rPr>
          <w:rFonts w:eastAsia="Calibri" w:cs="Arial"/>
        </w:rPr>
        <w:t>przygotowani</w:t>
      </w:r>
      <w:r w:rsidR="001E762A">
        <w:rPr>
          <w:rFonts w:eastAsia="Calibri" w:cs="Arial"/>
        </w:rPr>
        <w:t>a</w:t>
      </w:r>
      <w:r>
        <w:rPr>
          <w:rFonts w:eastAsia="Calibri" w:cs="Arial"/>
        </w:rPr>
        <w:t xml:space="preserve"> lepszej oferty dla podróżnych. </w:t>
      </w:r>
    </w:p>
    <w:p w:rsidR="002E6D7A" w:rsidRPr="0036783F" w:rsidRDefault="00D62BF2" w:rsidP="0036783F">
      <w:pPr>
        <w:spacing w:before="100" w:beforeAutospacing="1" w:after="100" w:afterAutospacing="1" w:line="360" w:lineRule="auto"/>
        <w:rPr>
          <w:rFonts w:cs="Arial"/>
        </w:rPr>
      </w:pPr>
      <w:r w:rsidRPr="00721794">
        <w:rPr>
          <w:rFonts w:cs="Arial"/>
          <w:b/>
          <w:bCs/>
        </w:rPr>
        <w:t>W woj. podlaskim</w:t>
      </w:r>
      <w:r w:rsidRPr="009133B5">
        <w:rPr>
          <w:rFonts w:cs="Arial"/>
          <w:bCs/>
        </w:rPr>
        <w:t xml:space="preserve"> </w:t>
      </w:r>
      <w:r w:rsidR="00890BCB" w:rsidRPr="009133B5">
        <w:rPr>
          <w:rFonts w:cs="Arial"/>
          <w:bCs/>
        </w:rPr>
        <w:t>o</w:t>
      </w:r>
      <w:r w:rsidRPr="009133B5">
        <w:rPr>
          <w:rFonts w:cs="Arial"/>
        </w:rPr>
        <w:t>d stycznia na stacji Nurzec będą zatrzymywać się pociągi dalekobieżne przewoźnika PKP Intercity. Dodatkowy postój na odcinku między Siemiatycz</w:t>
      </w:r>
      <w:r w:rsidR="007F59A0" w:rsidRPr="009133B5">
        <w:rPr>
          <w:rFonts w:cs="Arial"/>
        </w:rPr>
        <w:t>ami i Czeremchą ułatwi</w:t>
      </w:r>
      <w:r w:rsidRPr="009133B5">
        <w:rPr>
          <w:rFonts w:cs="Arial"/>
        </w:rPr>
        <w:t xml:space="preserve"> podróże. </w:t>
      </w:r>
      <w:r w:rsidRPr="009133B5">
        <w:rPr>
          <w:rFonts w:cs="Arial"/>
          <w:bCs/>
        </w:rPr>
        <w:t>Po ponad 17 latach w</w:t>
      </w:r>
      <w:r w:rsidRPr="009133B5">
        <w:rPr>
          <w:rFonts w:cs="Arial"/>
        </w:rPr>
        <w:t>rócą także codzienne połączenia pasażerskie Czeremcha – Siemianówka.</w:t>
      </w:r>
    </w:p>
    <w:p w:rsidR="005E5502" w:rsidRPr="0036783F" w:rsidRDefault="001840A9" w:rsidP="0036783F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36783F">
        <w:rPr>
          <w:rStyle w:val="Pogrubienie"/>
          <w:rFonts w:cs="Arial"/>
          <w:b/>
          <w:color w:val="1A1A1A"/>
        </w:rPr>
        <w:t>30</w:t>
      </w:r>
      <w:r w:rsidR="00603907" w:rsidRPr="0036783F">
        <w:rPr>
          <w:rStyle w:val="Pogrubienie"/>
          <w:rFonts w:cs="Arial"/>
          <w:b/>
          <w:color w:val="1A1A1A"/>
        </w:rPr>
        <w:t xml:space="preserve"> nowych przystanków od ubiegłego roku </w:t>
      </w:r>
    </w:p>
    <w:p w:rsidR="001840A9" w:rsidRDefault="00B54CA5" w:rsidP="0036783F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1840A9">
        <w:rPr>
          <w:bCs/>
        </w:rPr>
        <w:t xml:space="preserve">Dla podróżnych </w:t>
      </w:r>
      <w:r w:rsidR="001840A9" w:rsidRPr="001840A9">
        <w:rPr>
          <w:rFonts w:cs="Arial"/>
        </w:rPr>
        <w:t xml:space="preserve">w porównaniu do rozkładu jazdy z grudnia 2020 r. oddano </w:t>
      </w:r>
      <w:r w:rsidR="0032316A">
        <w:rPr>
          <w:rFonts w:cs="Arial"/>
        </w:rPr>
        <w:t xml:space="preserve">w ciągu roku </w:t>
      </w:r>
      <w:r w:rsidR="001840A9" w:rsidRPr="001840A9">
        <w:rPr>
          <w:rFonts w:cs="Arial"/>
        </w:rPr>
        <w:t>20 nowych przystanków m.in. w Olsztynie, Łodzi, Krakowie i Radomiu</w:t>
      </w:r>
      <w:r w:rsidR="001840A9" w:rsidRPr="001840A9">
        <w:rPr>
          <w:bCs/>
        </w:rPr>
        <w:t>.</w:t>
      </w:r>
      <w:r w:rsidR="001840A9">
        <w:rPr>
          <w:b/>
          <w:bCs/>
        </w:rPr>
        <w:t xml:space="preserve"> </w:t>
      </w:r>
    </w:p>
    <w:p w:rsidR="001840A9" w:rsidRDefault="00603907" w:rsidP="0036783F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1840A9">
        <w:rPr>
          <w:rFonts w:cs="Arial"/>
          <w:b/>
        </w:rPr>
        <w:lastRenderedPageBreak/>
        <w:t xml:space="preserve">Od nowego rozkładu 12 grudnia </w:t>
      </w:r>
      <w:r w:rsidR="001840A9">
        <w:rPr>
          <w:rFonts w:cs="Arial"/>
          <w:b/>
        </w:rPr>
        <w:t xml:space="preserve">kolejne 10 przystanków poprawi dostęp do kolei: </w:t>
      </w:r>
      <w:r w:rsidR="001840A9" w:rsidRPr="001840A9">
        <w:rPr>
          <w:rFonts w:cs="Arial"/>
        </w:rPr>
        <w:t>Warszawa Targówek,</w:t>
      </w:r>
      <w:r w:rsidR="001840A9">
        <w:rPr>
          <w:rFonts w:cs="Arial"/>
          <w:b/>
        </w:rPr>
        <w:t xml:space="preserve"> </w:t>
      </w:r>
      <w:r w:rsidR="001840A9" w:rsidRPr="001840A9">
        <w:rPr>
          <w:rFonts w:cs="Arial"/>
          <w:bCs/>
          <w:color w:val="1A1A1A"/>
        </w:rPr>
        <w:t>Wrocław Popiele</w:t>
      </w:r>
      <w:r w:rsidR="001840A9" w:rsidRPr="001840A9">
        <w:rPr>
          <w:rFonts w:cs="Arial"/>
          <w:color w:val="1A1A1A"/>
        </w:rPr>
        <w:t xml:space="preserve">, </w:t>
      </w:r>
      <w:r w:rsidR="001840A9" w:rsidRPr="001840A9">
        <w:rPr>
          <w:rFonts w:cs="Arial"/>
          <w:bCs/>
          <w:color w:val="1A1A1A"/>
        </w:rPr>
        <w:t>Wrocław Strachocin</w:t>
      </w:r>
      <w:r w:rsidR="001840A9" w:rsidRPr="001840A9">
        <w:rPr>
          <w:rFonts w:cs="Arial"/>
          <w:color w:val="1A1A1A"/>
        </w:rPr>
        <w:t xml:space="preserve">, </w:t>
      </w:r>
      <w:r w:rsidR="001840A9" w:rsidRPr="001840A9">
        <w:rPr>
          <w:rFonts w:cs="Arial"/>
          <w:bCs/>
          <w:color w:val="1A1A1A"/>
        </w:rPr>
        <w:t>Wrocław Wojnów Wschodni</w:t>
      </w:r>
      <w:r w:rsidR="001840A9" w:rsidRPr="001840A9">
        <w:rPr>
          <w:rFonts w:cs="Arial"/>
          <w:color w:val="1A1A1A"/>
        </w:rPr>
        <w:t xml:space="preserve">, </w:t>
      </w:r>
      <w:r w:rsidR="001840A9" w:rsidRPr="001840A9">
        <w:rPr>
          <w:rFonts w:cs="Arial"/>
          <w:bCs/>
          <w:color w:val="1A1A1A"/>
        </w:rPr>
        <w:t>Nadolice Małe</w:t>
      </w:r>
      <w:r w:rsidR="001840A9" w:rsidRPr="001840A9">
        <w:rPr>
          <w:rFonts w:cs="Arial"/>
          <w:color w:val="1A1A1A"/>
        </w:rPr>
        <w:t xml:space="preserve">, </w:t>
      </w:r>
      <w:r w:rsidR="001840A9" w:rsidRPr="001840A9">
        <w:rPr>
          <w:rFonts w:cs="Arial"/>
          <w:bCs/>
          <w:color w:val="1A1A1A"/>
        </w:rPr>
        <w:t xml:space="preserve">Chrząstawa Mała, </w:t>
      </w:r>
      <w:r w:rsidR="001840A9" w:rsidRPr="001840A9">
        <w:rPr>
          <w:rFonts w:cs="Arial"/>
        </w:rPr>
        <w:t xml:space="preserve">Wrocław </w:t>
      </w:r>
      <w:proofErr w:type="spellStart"/>
      <w:r w:rsidR="001840A9" w:rsidRPr="001840A9">
        <w:rPr>
          <w:rFonts w:cs="Arial"/>
        </w:rPr>
        <w:t>Szczepin</w:t>
      </w:r>
      <w:proofErr w:type="spellEnd"/>
      <w:r w:rsidR="001840A9" w:rsidRPr="001840A9">
        <w:rPr>
          <w:rFonts w:cs="Arial"/>
        </w:rPr>
        <w:t xml:space="preserve">, </w:t>
      </w:r>
      <w:proofErr w:type="spellStart"/>
      <w:r w:rsidR="001840A9" w:rsidRPr="001840A9">
        <w:rPr>
          <w:rFonts w:cs="Arial"/>
        </w:rPr>
        <w:t>Iwiny</w:t>
      </w:r>
      <w:proofErr w:type="spellEnd"/>
      <w:r w:rsidR="001840A9">
        <w:rPr>
          <w:rFonts w:cs="Arial"/>
        </w:rPr>
        <w:t xml:space="preserve">, Berejów, Laski. </w:t>
      </w:r>
    </w:p>
    <w:p w:rsidR="001840A9" w:rsidRPr="001840A9" w:rsidRDefault="00B54CA5" w:rsidP="0036783F">
      <w:p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 xml:space="preserve">Kolejne stacje i przystanki dzięki inwestycjom ze wsparciem środków unijnych są </w:t>
      </w:r>
      <w:r w:rsidRPr="00DF62EE">
        <w:rPr>
          <w:rFonts w:cs="Arial"/>
        </w:rPr>
        <w:t xml:space="preserve">wygodniejsze i </w:t>
      </w:r>
      <w:r w:rsidR="00603907">
        <w:rPr>
          <w:rFonts w:cs="Arial"/>
        </w:rPr>
        <w:t xml:space="preserve">w pełni dostępne dla </w:t>
      </w:r>
      <w:r w:rsidRPr="00DF62EE">
        <w:rPr>
          <w:rFonts w:cs="Arial"/>
        </w:rPr>
        <w:t>os</w:t>
      </w:r>
      <w:r w:rsidR="00603907">
        <w:rPr>
          <w:rFonts w:cs="Arial"/>
        </w:rPr>
        <w:t xml:space="preserve">ób </w:t>
      </w:r>
      <w:r w:rsidRPr="00DF62EE">
        <w:rPr>
          <w:rFonts w:cs="Arial"/>
        </w:rPr>
        <w:t>o ograniczonej możliwości poruszania si</w:t>
      </w:r>
      <w:r w:rsidR="00FC5D1D" w:rsidRPr="00DF62EE">
        <w:rPr>
          <w:rFonts w:cs="Arial"/>
        </w:rPr>
        <w:t xml:space="preserve">ę. </w:t>
      </w:r>
    </w:p>
    <w:p w:rsidR="00F01D9B" w:rsidRPr="0036783F" w:rsidRDefault="00F01D9B" w:rsidP="0036783F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36783F">
        <w:rPr>
          <w:rStyle w:val="Pogrubienie"/>
          <w:rFonts w:cs="Arial"/>
          <w:b/>
          <w:color w:val="1A1A1A"/>
        </w:rPr>
        <w:t>Kompleksowa informacja dla podróżnych</w:t>
      </w:r>
    </w:p>
    <w:p w:rsidR="00F01D9B" w:rsidRPr="009133B5" w:rsidRDefault="00F01D9B" w:rsidP="0036783F">
      <w:pPr>
        <w:spacing w:before="100" w:beforeAutospacing="1" w:after="100" w:afterAutospacing="1" w:line="360" w:lineRule="auto"/>
        <w:rPr>
          <w:rFonts w:cs="Arial"/>
          <w:color w:val="1A1A1A"/>
        </w:rPr>
      </w:pPr>
      <w:r w:rsidRPr="009133B5">
        <w:rPr>
          <w:rStyle w:val="Pogrubienie"/>
          <w:rFonts w:cs="Arial"/>
          <w:color w:val="1A1A1A"/>
        </w:rPr>
        <w:t>Informacje na temat aktualnego rozkładu jazdy pociągów </w:t>
      </w:r>
      <w:r w:rsidRPr="009133B5">
        <w:rPr>
          <w:rFonts w:cs="Arial"/>
          <w:color w:val="1A1A1A"/>
        </w:rPr>
        <w:t xml:space="preserve">są dostępne na stacjach i przystankach, w </w:t>
      </w:r>
      <w:proofErr w:type="spellStart"/>
      <w:r w:rsidRPr="009133B5">
        <w:rPr>
          <w:rFonts w:cs="Arial"/>
          <w:color w:val="1A1A1A"/>
        </w:rPr>
        <w:t>internecie</w:t>
      </w:r>
      <w:proofErr w:type="spellEnd"/>
      <w:r w:rsidRPr="009133B5">
        <w:rPr>
          <w:rFonts w:cs="Arial"/>
          <w:color w:val="1A1A1A"/>
        </w:rPr>
        <w:t xml:space="preserve"> na </w:t>
      </w:r>
      <w:hyperlink r:id="rId9" w:history="1">
        <w:r w:rsidRPr="009133B5">
          <w:rPr>
            <w:rStyle w:val="Hipercze"/>
            <w:rFonts w:cs="Arial"/>
            <w:color w:val="004D84"/>
          </w:rPr>
          <w:t>portalpasazera.pl</w:t>
        </w:r>
      </w:hyperlink>
      <w:r w:rsidRPr="009133B5">
        <w:rPr>
          <w:rFonts w:cs="Arial"/>
          <w:color w:val="1A1A1A"/>
        </w:rPr>
        <w:t>, </w:t>
      </w:r>
      <w:hyperlink r:id="rId10" w:history="1">
        <w:r w:rsidRPr="009133B5">
          <w:rPr>
            <w:rStyle w:val="Hipercze"/>
            <w:rFonts w:cs="Arial"/>
            <w:color w:val="004D84"/>
          </w:rPr>
          <w:t>rozkład-pkp.pl</w:t>
        </w:r>
      </w:hyperlink>
      <w:r w:rsidRPr="009133B5">
        <w:rPr>
          <w:rFonts w:cs="Arial"/>
          <w:color w:val="1A1A1A"/>
        </w:rPr>
        <w:t xml:space="preserve"> oraz w aplikacjach mobilnych Portal Pasażera i Rozkład-PKP. Na stacjach i przystankach informacje o odjazdach i przyjazdach pociągów wyświetlane także na tablicach elektronicznych oraz przekazywane są podróżnym </w:t>
      </w:r>
      <w:r w:rsidR="00FC5D1D">
        <w:rPr>
          <w:rFonts w:cs="Arial"/>
          <w:color w:val="1A1A1A"/>
        </w:rPr>
        <w:t>w formie komunikatów głosowych.</w:t>
      </w:r>
    </w:p>
    <w:p w:rsidR="0036783F" w:rsidRDefault="0036783F" w:rsidP="0036783F">
      <w:pPr>
        <w:spacing w:before="100" w:beforeAutospacing="1" w:after="100" w:afterAutospacing="1" w:line="360" w:lineRule="auto"/>
        <w:rPr>
          <w:rStyle w:val="Pogrubienie"/>
          <w:rFonts w:cs="Arial"/>
          <w:color w:val="1A1A1A"/>
          <w:sz w:val="21"/>
          <w:szCs w:val="21"/>
        </w:rPr>
      </w:pPr>
    </w:p>
    <w:p w:rsidR="00A15AED" w:rsidRPr="00721794" w:rsidRDefault="00F01D9B" w:rsidP="0036783F">
      <w:pPr>
        <w:spacing w:before="100" w:beforeAutospacing="1" w:after="100" w:afterAutospacing="1" w:line="360" w:lineRule="auto"/>
        <w:rPr>
          <w:rFonts w:cs="Arial"/>
          <w:color w:val="1A1A1A"/>
          <w:sz w:val="21"/>
          <w:szCs w:val="21"/>
        </w:rPr>
      </w:pPr>
      <w:r w:rsidRPr="009133B5">
        <w:rPr>
          <w:rStyle w:val="Pogrubienie"/>
          <w:rFonts w:cs="Arial"/>
          <w:color w:val="1A1A1A"/>
          <w:sz w:val="21"/>
          <w:szCs w:val="21"/>
        </w:rPr>
        <w:t>Kontakt dla mediów:</w:t>
      </w:r>
      <w:r w:rsidR="0036783F">
        <w:rPr>
          <w:rFonts w:cs="Arial"/>
          <w:color w:val="1A1A1A"/>
          <w:sz w:val="21"/>
          <w:szCs w:val="21"/>
        </w:rPr>
        <w:br/>
        <w:t>Mirosław Siemieniec</w:t>
      </w:r>
      <w:r w:rsidR="0036783F">
        <w:rPr>
          <w:rFonts w:cs="Arial"/>
          <w:color w:val="1A1A1A"/>
          <w:sz w:val="21"/>
          <w:szCs w:val="21"/>
        </w:rPr>
        <w:br/>
        <w:t>r</w:t>
      </w:r>
      <w:r w:rsidRPr="009133B5">
        <w:rPr>
          <w:rFonts w:cs="Arial"/>
          <w:color w:val="1A1A1A"/>
          <w:sz w:val="21"/>
          <w:szCs w:val="21"/>
        </w:rPr>
        <w:t>zecznik prasowy</w:t>
      </w:r>
      <w:r w:rsidRPr="009133B5">
        <w:rPr>
          <w:rFonts w:cs="Arial"/>
          <w:color w:val="1A1A1A"/>
          <w:sz w:val="21"/>
          <w:szCs w:val="21"/>
        </w:rPr>
        <w:br/>
        <w:t>PKP Polskie Linie Kolejowe S.A.</w:t>
      </w:r>
      <w:r w:rsidRPr="009133B5">
        <w:rPr>
          <w:rFonts w:cs="Arial"/>
          <w:color w:val="1A1A1A"/>
          <w:sz w:val="21"/>
          <w:szCs w:val="21"/>
        </w:rPr>
        <w:br/>
        <w:t>rzecznik@plk-sa.pl</w:t>
      </w:r>
      <w:r w:rsidRPr="009133B5">
        <w:rPr>
          <w:rFonts w:cs="Arial"/>
          <w:color w:val="1A1A1A"/>
          <w:sz w:val="21"/>
          <w:szCs w:val="21"/>
        </w:rPr>
        <w:br/>
      </w:r>
      <w:r w:rsidR="0036783F">
        <w:rPr>
          <w:rFonts w:cs="Arial"/>
          <w:color w:val="1A1A1A"/>
          <w:sz w:val="21"/>
          <w:szCs w:val="21"/>
        </w:rPr>
        <w:t>22 473 30 02</w:t>
      </w:r>
    </w:p>
    <w:sectPr w:rsidR="00A15AED" w:rsidRPr="00721794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E8" w:rsidRDefault="000654E8" w:rsidP="009D1AEB">
      <w:pPr>
        <w:spacing w:after="0" w:line="240" w:lineRule="auto"/>
      </w:pPr>
      <w:r>
        <w:separator/>
      </w:r>
    </w:p>
  </w:endnote>
  <w:endnote w:type="continuationSeparator" w:id="0">
    <w:p w:rsidR="000654E8" w:rsidRDefault="000654E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E8" w:rsidRDefault="000654E8" w:rsidP="009D1AEB">
      <w:pPr>
        <w:spacing w:after="0" w:line="240" w:lineRule="auto"/>
      </w:pPr>
      <w:r>
        <w:separator/>
      </w:r>
    </w:p>
  </w:footnote>
  <w:footnote w:type="continuationSeparator" w:id="0">
    <w:p w:rsidR="000654E8" w:rsidRDefault="000654E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404CA1"/>
    <w:multiLevelType w:val="hybridMultilevel"/>
    <w:tmpl w:val="F620E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2E2"/>
    <w:multiLevelType w:val="hybridMultilevel"/>
    <w:tmpl w:val="4548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B0799"/>
    <w:multiLevelType w:val="hybridMultilevel"/>
    <w:tmpl w:val="54E6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B0A03"/>
    <w:multiLevelType w:val="hybridMultilevel"/>
    <w:tmpl w:val="A19A3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2A91"/>
    <w:rsid w:val="00044229"/>
    <w:rsid w:val="0004426A"/>
    <w:rsid w:val="00047E2E"/>
    <w:rsid w:val="000654E8"/>
    <w:rsid w:val="000A2AA1"/>
    <w:rsid w:val="00134A7E"/>
    <w:rsid w:val="001354BC"/>
    <w:rsid w:val="00170BF2"/>
    <w:rsid w:val="001840A9"/>
    <w:rsid w:val="001A3136"/>
    <w:rsid w:val="001E762A"/>
    <w:rsid w:val="001F31B6"/>
    <w:rsid w:val="0020014E"/>
    <w:rsid w:val="00211EF2"/>
    <w:rsid w:val="00236985"/>
    <w:rsid w:val="002421D0"/>
    <w:rsid w:val="00277762"/>
    <w:rsid w:val="00291328"/>
    <w:rsid w:val="002A78E7"/>
    <w:rsid w:val="002E6D7A"/>
    <w:rsid w:val="002F6767"/>
    <w:rsid w:val="003002FA"/>
    <w:rsid w:val="0032316A"/>
    <w:rsid w:val="0036783F"/>
    <w:rsid w:val="00372B75"/>
    <w:rsid w:val="00374AB7"/>
    <w:rsid w:val="003A7570"/>
    <w:rsid w:val="003F0C77"/>
    <w:rsid w:val="00490CE1"/>
    <w:rsid w:val="004B58C4"/>
    <w:rsid w:val="005E5502"/>
    <w:rsid w:val="005F2807"/>
    <w:rsid w:val="00603907"/>
    <w:rsid w:val="0063625B"/>
    <w:rsid w:val="00660FEA"/>
    <w:rsid w:val="0067705B"/>
    <w:rsid w:val="006C6C1C"/>
    <w:rsid w:val="006D6CE6"/>
    <w:rsid w:val="006F7470"/>
    <w:rsid w:val="00721794"/>
    <w:rsid w:val="00732FCC"/>
    <w:rsid w:val="00740F5F"/>
    <w:rsid w:val="007F3648"/>
    <w:rsid w:val="007F59A0"/>
    <w:rsid w:val="00860074"/>
    <w:rsid w:val="00890BCB"/>
    <w:rsid w:val="00894911"/>
    <w:rsid w:val="008D2C1F"/>
    <w:rsid w:val="008D5441"/>
    <w:rsid w:val="008D5DE4"/>
    <w:rsid w:val="009034C2"/>
    <w:rsid w:val="009133B5"/>
    <w:rsid w:val="00930F63"/>
    <w:rsid w:val="00983E8C"/>
    <w:rsid w:val="00984BC4"/>
    <w:rsid w:val="009C7496"/>
    <w:rsid w:val="009D1AEB"/>
    <w:rsid w:val="00A15AED"/>
    <w:rsid w:val="00A43528"/>
    <w:rsid w:val="00A44979"/>
    <w:rsid w:val="00A72FF9"/>
    <w:rsid w:val="00AA5719"/>
    <w:rsid w:val="00B3540A"/>
    <w:rsid w:val="00B54CA5"/>
    <w:rsid w:val="00B60B29"/>
    <w:rsid w:val="00B87A0F"/>
    <w:rsid w:val="00BC7E3C"/>
    <w:rsid w:val="00CB4A81"/>
    <w:rsid w:val="00CD5180"/>
    <w:rsid w:val="00CF5CA2"/>
    <w:rsid w:val="00D03619"/>
    <w:rsid w:val="00D149FC"/>
    <w:rsid w:val="00D20514"/>
    <w:rsid w:val="00D214EB"/>
    <w:rsid w:val="00D24493"/>
    <w:rsid w:val="00D62BF2"/>
    <w:rsid w:val="00D83BCE"/>
    <w:rsid w:val="00DC37B9"/>
    <w:rsid w:val="00DC4CAA"/>
    <w:rsid w:val="00DD291A"/>
    <w:rsid w:val="00DE7265"/>
    <w:rsid w:val="00DF62EE"/>
    <w:rsid w:val="00E857D5"/>
    <w:rsid w:val="00EB68A4"/>
    <w:rsid w:val="00F01D9B"/>
    <w:rsid w:val="00F05BC8"/>
    <w:rsid w:val="00F320A7"/>
    <w:rsid w:val="00F335F7"/>
    <w:rsid w:val="00F74AE1"/>
    <w:rsid w:val="00FA448D"/>
    <w:rsid w:val="00FC356A"/>
    <w:rsid w:val="00FC5D1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0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xn--rozkad-pkp-d0b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CEDF-72FA-4723-8C2B-7E57C49A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niedzieli 12 grudnia nowy rozkład jazdy na kolei</dc:title>
  <dc:subject/>
  <dc:creator>Kundzicz Adam</dc:creator>
  <cp:keywords/>
  <dc:description/>
  <cp:lastModifiedBy>Dudzińska Maria</cp:lastModifiedBy>
  <cp:revision>2</cp:revision>
  <cp:lastPrinted>2021-12-09T11:04:00Z</cp:lastPrinted>
  <dcterms:created xsi:type="dcterms:W3CDTF">2021-12-09T12:54:00Z</dcterms:created>
  <dcterms:modified xsi:type="dcterms:W3CDTF">2021-12-09T12:54:00Z</dcterms:modified>
</cp:coreProperties>
</file>