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224080" w:rsidRDefault="00667D92" w:rsidP="00721BB8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224080">
        <w:rPr>
          <w:rFonts w:cs="Arial"/>
        </w:rPr>
        <w:t xml:space="preserve"> </w:t>
      </w:r>
      <w:r w:rsidR="0099710E">
        <w:rPr>
          <w:rFonts w:cs="Arial"/>
        </w:rPr>
        <w:t>12</w:t>
      </w:r>
      <w:r w:rsidR="00412B4C">
        <w:rPr>
          <w:rFonts w:cs="Arial"/>
        </w:rPr>
        <w:t xml:space="preserve"> </w:t>
      </w:r>
      <w:r w:rsidR="0099710E">
        <w:rPr>
          <w:rFonts w:cs="Arial"/>
        </w:rPr>
        <w:t>czerwca 2023</w:t>
      </w:r>
      <w:r w:rsidR="009D1AEB" w:rsidRPr="003D74BF">
        <w:rPr>
          <w:rFonts w:cs="Arial"/>
        </w:rPr>
        <w:t xml:space="preserve"> r.</w:t>
      </w:r>
    </w:p>
    <w:p w:rsidR="009D1AEB" w:rsidRDefault="00EA5069" w:rsidP="00721BB8">
      <w:pPr>
        <w:pStyle w:val="Nagwek1"/>
        <w:spacing w:before="0" w:after="160" w:line="360" w:lineRule="auto"/>
      </w:pPr>
      <w:r>
        <w:t>Łącznica Czarnca -</w:t>
      </w:r>
      <w:r w:rsidR="00667D92">
        <w:t xml:space="preserve"> Włoszczowa Północ </w:t>
      </w:r>
      <w:r w:rsidR="00BA2A1D">
        <w:t xml:space="preserve">skróciła podróże w </w:t>
      </w:r>
      <w:proofErr w:type="spellStart"/>
      <w:r w:rsidR="00C759A1">
        <w:t>Ś</w:t>
      </w:r>
      <w:r w:rsidR="00BA2A1D">
        <w:t>więtokrzyski</w:t>
      </w:r>
      <w:r w:rsidR="005B748C">
        <w:t>e</w:t>
      </w:r>
      <w:r w:rsidR="00BA2A1D">
        <w:t>m</w:t>
      </w:r>
      <w:proofErr w:type="spellEnd"/>
    </w:p>
    <w:p w:rsidR="0059580B" w:rsidRDefault="00E83B2C" w:rsidP="007C71E8">
      <w:pPr>
        <w:spacing w:line="360" w:lineRule="auto"/>
        <w:rPr>
          <w:rFonts w:cs="Arial"/>
          <w:b/>
          <w:color w:val="FF0000"/>
        </w:rPr>
      </w:pPr>
      <w:bookmarkStart w:id="0" w:name="_GoBack"/>
      <w:r>
        <w:rPr>
          <w:b/>
          <w:bCs/>
        </w:rPr>
        <w:t>Pociągi pasażerskie kursują nowym torem łączącym</w:t>
      </w:r>
      <w:r w:rsidR="00667D92">
        <w:rPr>
          <w:b/>
          <w:bCs/>
        </w:rPr>
        <w:t xml:space="preserve"> Centralną Magistralą Kolejową</w:t>
      </w:r>
      <w:r>
        <w:rPr>
          <w:b/>
          <w:bCs/>
        </w:rPr>
        <w:t xml:space="preserve"> z</w:t>
      </w:r>
      <w:r w:rsidR="000A50A2">
        <w:rPr>
          <w:b/>
          <w:bCs/>
        </w:rPr>
        <w:t>e</w:t>
      </w:r>
      <w:r>
        <w:rPr>
          <w:b/>
          <w:bCs/>
        </w:rPr>
        <w:t xml:space="preserve"> </w:t>
      </w:r>
      <w:r w:rsidR="000A50A2">
        <w:rPr>
          <w:b/>
          <w:bCs/>
        </w:rPr>
        <w:t xml:space="preserve">szlakiem </w:t>
      </w:r>
      <w:r>
        <w:rPr>
          <w:b/>
          <w:bCs/>
        </w:rPr>
        <w:t>do Kielc. Skrócił się c</w:t>
      </w:r>
      <w:r w:rsidR="00667D92">
        <w:rPr>
          <w:b/>
          <w:bCs/>
        </w:rPr>
        <w:t xml:space="preserve">zas </w:t>
      </w:r>
      <w:r w:rsidR="006F2CB8">
        <w:rPr>
          <w:b/>
          <w:bCs/>
        </w:rPr>
        <w:t>podróży pociągiem z</w:t>
      </w:r>
      <w:r>
        <w:rPr>
          <w:b/>
          <w:bCs/>
        </w:rPr>
        <w:t xml:space="preserve">e stolicy województwa świętokrzyskiego m.in. </w:t>
      </w:r>
      <w:r w:rsidR="006F2CB8">
        <w:rPr>
          <w:b/>
          <w:bCs/>
        </w:rPr>
        <w:t xml:space="preserve">do </w:t>
      </w:r>
      <w:r w:rsidR="00667D92">
        <w:rPr>
          <w:b/>
          <w:bCs/>
        </w:rPr>
        <w:t>Łodzi i Warszaw</w:t>
      </w:r>
      <w:r w:rsidR="006F2CB8">
        <w:rPr>
          <w:b/>
          <w:bCs/>
        </w:rPr>
        <w:t>y</w:t>
      </w:r>
      <w:r>
        <w:rPr>
          <w:b/>
          <w:bCs/>
        </w:rPr>
        <w:t>.</w:t>
      </w:r>
      <w:r w:rsidR="006F2CB8">
        <w:rPr>
          <w:b/>
          <w:bCs/>
        </w:rPr>
        <w:t xml:space="preserve"> </w:t>
      </w:r>
      <w:r w:rsidR="00DA70BC">
        <w:rPr>
          <w:b/>
          <w:bCs/>
        </w:rPr>
        <w:t>Inwestycję</w:t>
      </w:r>
      <w:r>
        <w:rPr>
          <w:b/>
          <w:bCs/>
        </w:rPr>
        <w:t xml:space="preserve"> </w:t>
      </w:r>
      <w:r w:rsidR="00824F6B">
        <w:rPr>
          <w:b/>
          <w:bCs/>
        </w:rPr>
        <w:t>PKP Polskich Linii Kolejowych S</w:t>
      </w:r>
      <w:r w:rsidR="006F2CB8">
        <w:rPr>
          <w:b/>
          <w:bCs/>
        </w:rPr>
        <w:t>A</w:t>
      </w:r>
      <w:r w:rsidR="00DD69C2">
        <w:rPr>
          <w:b/>
          <w:bCs/>
        </w:rPr>
        <w:t xml:space="preserve"> </w:t>
      </w:r>
      <w:r w:rsidR="00824F6B">
        <w:rPr>
          <w:b/>
          <w:bCs/>
        </w:rPr>
        <w:t xml:space="preserve">za przeszło </w:t>
      </w:r>
      <w:r w:rsidR="00DD69C2">
        <w:rPr>
          <w:b/>
          <w:bCs/>
        </w:rPr>
        <w:t xml:space="preserve">40 mln zł </w:t>
      </w:r>
      <w:r w:rsidR="00824F6B">
        <w:rPr>
          <w:b/>
          <w:bCs/>
        </w:rPr>
        <w:t xml:space="preserve">współfinansowano </w:t>
      </w:r>
      <w:r w:rsidR="00DD69C2">
        <w:rPr>
          <w:b/>
          <w:bCs/>
        </w:rPr>
        <w:t>ze środków RP</w:t>
      </w:r>
      <w:r w:rsidR="009A45E1">
        <w:rPr>
          <w:b/>
          <w:bCs/>
        </w:rPr>
        <w:t>O Województwa Świętokrzyskiego.</w:t>
      </w:r>
    </w:p>
    <w:bookmarkEnd w:id="0"/>
    <w:p w:rsidR="00721BB8" w:rsidRDefault="005B748C" w:rsidP="00512E38">
      <w:pPr>
        <w:spacing w:line="360" w:lineRule="auto"/>
        <w:rPr>
          <w:rFonts w:cs="Arial"/>
        </w:rPr>
      </w:pPr>
      <w:r>
        <w:rPr>
          <w:rFonts w:cs="Arial"/>
        </w:rPr>
        <w:t xml:space="preserve">Skrócenie podróży z Kielc w kierunku </w:t>
      </w:r>
      <w:r w:rsidR="00390841">
        <w:rPr>
          <w:rFonts w:cs="Arial"/>
        </w:rPr>
        <w:t>m.in. Warszawy, Łodzi, czy Gdańska możliwe jest dzięki</w:t>
      </w:r>
      <w:r>
        <w:rPr>
          <w:rFonts w:cs="Arial"/>
        </w:rPr>
        <w:t xml:space="preserve"> </w:t>
      </w:r>
      <w:r w:rsidR="00390841">
        <w:rPr>
          <w:rFonts w:cs="Arial"/>
        </w:rPr>
        <w:t xml:space="preserve">nowemu torowi, który połączył linię kolejową Kielce - </w:t>
      </w:r>
      <w:proofErr w:type="spellStart"/>
      <w:r w:rsidR="00390841">
        <w:rPr>
          <w:rFonts w:cs="Arial"/>
        </w:rPr>
        <w:t>Fosowskie</w:t>
      </w:r>
      <w:proofErr w:type="spellEnd"/>
      <w:r w:rsidR="00390841">
        <w:rPr>
          <w:rFonts w:cs="Arial"/>
        </w:rPr>
        <w:t xml:space="preserve"> z Centralną Magistralą Kolejową. Dzięki temu podróżni z Kielc mogą dojechać bezpośrednio do stacji W</w:t>
      </w:r>
      <w:r w:rsidR="00BC4E01">
        <w:rPr>
          <w:rFonts w:cs="Arial"/>
        </w:rPr>
        <w:t>łoszczowa Północ</w:t>
      </w:r>
      <w:r w:rsidR="00390841">
        <w:rPr>
          <w:rFonts w:cs="Arial"/>
        </w:rPr>
        <w:t xml:space="preserve">. </w:t>
      </w:r>
      <w:r>
        <w:rPr>
          <w:rFonts w:cs="Arial"/>
        </w:rPr>
        <w:t>Ł</w:t>
      </w:r>
      <w:r w:rsidR="007C71E8" w:rsidRPr="007C71E8">
        <w:rPr>
          <w:rFonts w:cs="Arial"/>
        </w:rPr>
        <w:t xml:space="preserve">ącznica </w:t>
      </w:r>
      <w:r w:rsidR="00696B4D">
        <w:rPr>
          <w:rFonts w:cs="Arial"/>
        </w:rPr>
        <w:t>Czarnca -</w:t>
      </w:r>
      <w:r w:rsidR="007C71E8" w:rsidRPr="00DE0DB3">
        <w:rPr>
          <w:rFonts w:cs="Arial"/>
        </w:rPr>
        <w:t xml:space="preserve"> Włoszczowa Północ</w:t>
      </w:r>
      <w:r w:rsidR="00814F9E">
        <w:rPr>
          <w:rFonts w:cs="Arial"/>
        </w:rPr>
        <w:t xml:space="preserve"> </w:t>
      </w:r>
      <w:r w:rsidR="006F2CB8">
        <w:rPr>
          <w:rFonts w:cs="Arial"/>
        </w:rPr>
        <w:t>usprawni</w:t>
      </w:r>
      <w:r w:rsidR="00390841">
        <w:rPr>
          <w:rFonts w:cs="Arial"/>
        </w:rPr>
        <w:t>ła</w:t>
      </w:r>
      <w:r w:rsidR="006F2CB8">
        <w:rPr>
          <w:rFonts w:cs="Arial"/>
        </w:rPr>
        <w:t xml:space="preserve"> przewozy </w:t>
      </w:r>
      <w:r w:rsidR="00696B4D">
        <w:rPr>
          <w:rFonts w:cs="Arial"/>
        </w:rPr>
        <w:t>pasażerskie</w:t>
      </w:r>
      <w:r w:rsidR="006F2CB8">
        <w:rPr>
          <w:rFonts w:cs="Arial"/>
        </w:rPr>
        <w:t xml:space="preserve"> </w:t>
      </w:r>
      <w:r w:rsidR="007C71E8" w:rsidRPr="00DE0DB3">
        <w:rPr>
          <w:rFonts w:cs="Arial"/>
        </w:rPr>
        <w:t xml:space="preserve">na terenie </w:t>
      </w:r>
      <w:r w:rsidR="00512E38">
        <w:rPr>
          <w:rFonts w:cs="Arial"/>
        </w:rPr>
        <w:t xml:space="preserve">i przez </w:t>
      </w:r>
      <w:r w:rsidR="007C71E8" w:rsidRPr="00DE0DB3">
        <w:rPr>
          <w:rFonts w:cs="Arial"/>
        </w:rPr>
        <w:t>województw</w:t>
      </w:r>
      <w:r w:rsidR="00512E38">
        <w:rPr>
          <w:rFonts w:cs="Arial"/>
        </w:rPr>
        <w:t>o</w:t>
      </w:r>
      <w:r w:rsidR="007C71E8" w:rsidRPr="00DE0DB3">
        <w:rPr>
          <w:rFonts w:cs="Arial"/>
        </w:rPr>
        <w:t xml:space="preserve"> świętokrzyskie.</w:t>
      </w:r>
      <w:r w:rsidR="002C04BF">
        <w:rPr>
          <w:rFonts w:cs="Arial"/>
        </w:rPr>
        <w:t xml:space="preserve"> </w:t>
      </w:r>
      <w:r w:rsidR="00D567C2">
        <w:rPr>
          <w:rFonts w:cs="Arial"/>
        </w:rPr>
        <w:t>S</w:t>
      </w:r>
      <w:r w:rsidR="00512E38">
        <w:rPr>
          <w:rFonts w:cs="Arial"/>
        </w:rPr>
        <w:t xml:space="preserve">prawniejsze </w:t>
      </w:r>
      <w:r w:rsidR="00F162E8">
        <w:rPr>
          <w:rFonts w:cs="Arial"/>
        </w:rPr>
        <w:t>są</w:t>
      </w:r>
      <w:r w:rsidR="00512E38">
        <w:rPr>
          <w:rFonts w:cs="Arial"/>
        </w:rPr>
        <w:t xml:space="preserve"> </w:t>
      </w:r>
      <w:r w:rsidR="00D567C2">
        <w:rPr>
          <w:rFonts w:cs="Arial"/>
        </w:rPr>
        <w:t xml:space="preserve">także </w:t>
      </w:r>
      <w:r w:rsidR="00512E38">
        <w:rPr>
          <w:rFonts w:cs="Arial"/>
        </w:rPr>
        <w:t>przewozy</w:t>
      </w:r>
      <w:r w:rsidR="00600BA6">
        <w:rPr>
          <w:rFonts w:cs="Arial"/>
        </w:rPr>
        <w:t xml:space="preserve"> towarów</w:t>
      </w:r>
      <w:r w:rsidR="002C04BF">
        <w:rPr>
          <w:rFonts w:cs="Arial"/>
        </w:rPr>
        <w:t>.</w:t>
      </w:r>
    </w:p>
    <w:p w:rsidR="00721BB8" w:rsidRDefault="00F162E8" w:rsidP="00512E38">
      <w:pPr>
        <w:spacing w:line="360" w:lineRule="auto"/>
        <w:rPr>
          <w:rFonts w:cs="Arial"/>
        </w:rPr>
      </w:pPr>
      <w:r>
        <w:rPr>
          <w:rFonts w:cs="Arial"/>
        </w:rPr>
        <w:t>Trzykilometrowa łącznica jest z</w:t>
      </w:r>
      <w:r w:rsidRPr="0071148F">
        <w:rPr>
          <w:rFonts w:cs="Arial"/>
        </w:rPr>
        <w:t xml:space="preserve">elektryfikowana </w:t>
      </w:r>
      <w:r>
        <w:rPr>
          <w:rFonts w:cs="Arial"/>
        </w:rPr>
        <w:t xml:space="preserve">i </w:t>
      </w:r>
      <w:r w:rsidRPr="0071148F">
        <w:rPr>
          <w:rFonts w:cs="Arial"/>
        </w:rPr>
        <w:t xml:space="preserve">przystosowana do ruchu dwukierunkowego. </w:t>
      </w:r>
      <w:r>
        <w:rPr>
          <w:rFonts w:cs="Arial"/>
        </w:rPr>
        <w:t>Tor z</w:t>
      </w:r>
      <w:r w:rsidRPr="0071148F">
        <w:rPr>
          <w:rFonts w:cs="Arial"/>
        </w:rPr>
        <w:t>apewni</w:t>
      </w:r>
      <w:r>
        <w:rPr>
          <w:rFonts w:cs="Arial"/>
        </w:rPr>
        <w:t>a</w:t>
      </w:r>
      <w:r w:rsidRPr="0071148F">
        <w:rPr>
          <w:rFonts w:cs="Arial"/>
        </w:rPr>
        <w:t xml:space="preserve"> przejazd pociągów pasażerskich z prędkością </w:t>
      </w:r>
      <w:r>
        <w:rPr>
          <w:rFonts w:cs="Arial"/>
        </w:rPr>
        <w:t xml:space="preserve">do </w:t>
      </w:r>
      <w:r w:rsidRPr="0071148F">
        <w:rPr>
          <w:rFonts w:cs="Arial"/>
        </w:rPr>
        <w:t>100 km/h, a towarowych</w:t>
      </w:r>
      <w:r>
        <w:rPr>
          <w:rFonts w:cs="Arial"/>
        </w:rPr>
        <w:t xml:space="preserve"> do</w:t>
      </w:r>
      <w:r w:rsidRPr="0071148F">
        <w:rPr>
          <w:rFonts w:cs="Arial"/>
        </w:rPr>
        <w:t xml:space="preserve"> 80 km/h.</w:t>
      </w:r>
      <w:r>
        <w:rPr>
          <w:rFonts w:cs="Arial"/>
        </w:rPr>
        <w:t xml:space="preserve"> Poza nowym torem i siecią trakcyjną inwestycja objęła instalację urządzeń</w:t>
      </w:r>
      <w:r w:rsidRPr="0071148F">
        <w:rPr>
          <w:rFonts w:cs="Arial"/>
        </w:rPr>
        <w:t xml:space="preserve"> sterowania ruchem kolejowym</w:t>
      </w:r>
      <w:r>
        <w:rPr>
          <w:rFonts w:cs="Arial"/>
        </w:rPr>
        <w:t>, budowę dróg serwisowych, wiaduktów i przepustów</w:t>
      </w:r>
      <w:r w:rsidRPr="0071148F">
        <w:rPr>
          <w:rFonts w:cs="Arial"/>
        </w:rPr>
        <w:t>.</w:t>
      </w:r>
      <w:r>
        <w:rPr>
          <w:rFonts w:cs="Arial"/>
        </w:rPr>
        <w:t xml:space="preserve"> Most nad rzeką Jeżówką zapewnia </w:t>
      </w:r>
      <w:r w:rsidRPr="00DE0DB3">
        <w:rPr>
          <w:rFonts w:cs="Arial"/>
        </w:rPr>
        <w:t>odpowiednie odwodnienie linii kolejowej</w:t>
      </w:r>
      <w:r>
        <w:rPr>
          <w:rFonts w:cs="Arial"/>
        </w:rPr>
        <w:t xml:space="preserve">. PLK SA przewidziały również warunki dla </w:t>
      </w:r>
      <w:r w:rsidRPr="00DE0DB3">
        <w:rPr>
          <w:rFonts w:cs="Arial"/>
        </w:rPr>
        <w:t>swobodn</w:t>
      </w:r>
      <w:r>
        <w:rPr>
          <w:rFonts w:cs="Arial"/>
        </w:rPr>
        <w:t>ego przejścia zwierząt.</w:t>
      </w:r>
    </w:p>
    <w:p w:rsidR="00721BB8" w:rsidRDefault="00390841" w:rsidP="00512E38">
      <w:pPr>
        <w:spacing w:line="360" w:lineRule="auto"/>
        <w:rPr>
          <w:rFonts w:cs="Arial"/>
        </w:rPr>
      </w:pPr>
      <w:r>
        <w:rPr>
          <w:rFonts w:cs="Arial"/>
        </w:rPr>
        <w:t>Podróżni korzystają także ze zmodernizowanego przystan</w:t>
      </w:r>
      <w:r w:rsidR="00512E38">
        <w:rPr>
          <w:rFonts w:cs="Arial"/>
        </w:rPr>
        <w:t>k</w:t>
      </w:r>
      <w:r>
        <w:rPr>
          <w:rFonts w:cs="Arial"/>
        </w:rPr>
        <w:t>u</w:t>
      </w:r>
      <w:r w:rsidR="00512E38">
        <w:rPr>
          <w:rFonts w:cs="Arial"/>
        </w:rPr>
        <w:t xml:space="preserve"> w Czarncy</w:t>
      </w:r>
      <w:r>
        <w:rPr>
          <w:rFonts w:cs="Arial"/>
        </w:rPr>
        <w:t>, który ułatwił podróże</w:t>
      </w:r>
      <w:r w:rsidR="00512E38">
        <w:rPr>
          <w:rFonts w:cs="Arial"/>
        </w:rPr>
        <w:t xml:space="preserve"> </w:t>
      </w:r>
      <w:r>
        <w:rPr>
          <w:rFonts w:cs="Arial"/>
        </w:rPr>
        <w:t xml:space="preserve">w kierunku </w:t>
      </w:r>
      <w:r w:rsidR="00512E38">
        <w:rPr>
          <w:rFonts w:cs="Arial"/>
        </w:rPr>
        <w:t xml:space="preserve">Kielc lub Częstochowy. </w:t>
      </w:r>
      <w:r>
        <w:rPr>
          <w:rFonts w:cs="Arial"/>
        </w:rPr>
        <w:t>D</w:t>
      </w:r>
      <w:r w:rsidR="00512E38">
        <w:rPr>
          <w:rFonts w:cs="Arial"/>
        </w:rPr>
        <w:t>wa większe i wyższe perony</w:t>
      </w:r>
      <w:r>
        <w:rPr>
          <w:rFonts w:cs="Arial"/>
        </w:rPr>
        <w:t xml:space="preserve"> są w pełni dostępne dla osób o ograniczonej możliwości poruszania się</w:t>
      </w:r>
      <w:r w:rsidR="00512E38">
        <w:rPr>
          <w:rFonts w:cs="Arial"/>
        </w:rPr>
        <w:t xml:space="preserve">. </w:t>
      </w:r>
      <w:r>
        <w:rPr>
          <w:rFonts w:cs="Arial"/>
        </w:rPr>
        <w:t>P</w:t>
      </w:r>
      <w:r w:rsidR="00512E38">
        <w:rPr>
          <w:rFonts w:cs="Arial"/>
        </w:rPr>
        <w:t>rzygotowano pochylnie, ścieżki naprowadzające i o</w:t>
      </w:r>
      <w:r w:rsidR="00721BB8">
        <w:rPr>
          <w:rFonts w:cs="Arial"/>
        </w:rPr>
        <w:t>znaczenia w alfabecie Braille’a.</w:t>
      </w:r>
    </w:p>
    <w:p w:rsidR="00721BB8" w:rsidRDefault="009E20C4" w:rsidP="00512E38">
      <w:pPr>
        <w:spacing w:line="360" w:lineRule="auto"/>
        <w:rPr>
          <w:rStyle w:val="Pogrubienie"/>
          <w:rFonts w:cs="Arial"/>
        </w:rPr>
      </w:pPr>
      <w:r w:rsidRPr="0071148F">
        <w:rPr>
          <w:rFonts w:cs="Arial"/>
        </w:rPr>
        <w:t>Zadanie pn. </w:t>
      </w:r>
      <w:r w:rsidRPr="0071148F">
        <w:rPr>
          <w:rFonts w:cs="Arial"/>
          <w:i/>
          <w:iCs/>
        </w:rPr>
        <w:t>„Budowa linii kolejowej nr 582 Czarnca – Włoszczowa Północ”</w:t>
      </w:r>
      <w:r w:rsidRPr="0071148F">
        <w:rPr>
          <w:rFonts w:cs="Arial"/>
        </w:rPr>
        <w:t> </w:t>
      </w:r>
      <w:r w:rsidR="001C0ED0">
        <w:rPr>
          <w:rFonts w:cs="Arial"/>
        </w:rPr>
        <w:t xml:space="preserve">zrealizowano </w:t>
      </w:r>
      <w:r w:rsidRPr="0071148F">
        <w:rPr>
          <w:rFonts w:cs="Arial"/>
        </w:rPr>
        <w:t>ze środków Regionalnego Programu Operacyjnego Województwa Świętokrzyskiego. Wartość projektu to ok. 42,8 mln zł, w tym dofinansow</w:t>
      </w:r>
      <w:r w:rsidR="00721BB8">
        <w:rPr>
          <w:rFonts w:cs="Arial"/>
        </w:rPr>
        <w:t>anie UE wynosi ponad 36 mln zł.</w:t>
      </w:r>
    </w:p>
    <w:p w:rsidR="00456D79" w:rsidRPr="00721BB8" w:rsidRDefault="007F3648" w:rsidP="00721BB8">
      <w:pPr>
        <w:spacing w:line="24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65713" w:rsidRPr="00A65713" w:rsidRDefault="00667D92" w:rsidP="00721BB8">
      <w:p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Piotr Hamarnik</w:t>
      </w:r>
      <w:r w:rsidR="00A65713" w:rsidRPr="00A65713">
        <w:rPr>
          <w:rFonts w:cs="Arial"/>
          <w:sz w:val="20"/>
          <w:szCs w:val="20"/>
        </w:rPr>
        <w:br/>
        <w:t>zespół prasowy</w:t>
      </w:r>
      <w:r w:rsidR="00A65713" w:rsidRPr="00A65713">
        <w:rPr>
          <w:rFonts w:cs="Arial"/>
          <w:sz w:val="20"/>
          <w:szCs w:val="20"/>
        </w:rPr>
        <w:br/>
        <w:t>PKP Polskie Linie Kolejowe S.A.</w:t>
      </w:r>
      <w:r w:rsidR="00A65713" w:rsidRPr="00A65713">
        <w:rPr>
          <w:rFonts w:cs="Arial"/>
          <w:sz w:val="20"/>
          <w:szCs w:val="20"/>
        </w:rPr>
        <w:br/>
        <w:t>rzecznik@plk-sa.pl</w:t>
      </w:r>
      <w:r w:rsidR="00A65713" w:rsidRPr="00A65713">
        <w:rPr>
          <w:rFonts w:cs="Arial"/>
          <w:sz w:val="20"/>
          <w:szCs w:val="20"/>
        </w:rPr>
        <w:br/>
      </w:r>
      <w:r w:rsidR="00224080">
        <w:rPr>
          <w:rFonts w:cs="Arial"/>
          <w:sz w:val="20"/>
          <w:szCs w:val="20"/>
        </w:rPr>
        <w:t xml:space="preserve">tel. </w:t>
      </w:r>
      <w:r w:rsidR="00A65713" w:rsidRPr="00A65713">
        <w:rPr>
          <w:rFonts w:cs="Arial"/>
          <w:sz w:val="20"/>
          <w:szCs w:val="20"/>
        </w:rPr>
        <w:t>+48</w:t>
      </w:r>
      <w:r>
        <w:rPr>
          <w:rFonts w:cs="Arial"/>
          <w:sz w:val="20"/>
          <w:szCs w:val="20"/>
        </w:rPr>
        <w:t> 605 352 883</w:t>
      </w:r>
    </w:p>
    <w:p w:rsidR="00C22107" w:rsidRPr="00FD7BBA" w:rsidRDefault="00456D79" w:rsidP="00F9216A">
      <w:pPr>
        <w:spacing w:line="360" w:lineRule="auto"/>
        <w:rPr>
          <w:sz w:val="18"/>
          <w:szCs w:val="18"/>
        </w:rPr>
      </w:pPr>
      <w:r w:rsidRPr="00FD7BBA">
        <w:rPr>
          <w:rFonts w:cs="Arial"/>
          <w:sz w:val="18"/>
          <w:szCs w:val="18"/>
        </w:rPr>
        <w:lastRenderedPageBreak/>
        <w:t xml:space="preserve">Projekt jest współfinansowany przez Unię Europejską ze środków Europejskiego Funduszu Rozwoju Regionalnego w ramach Regionalnego Programu Operacyjnego Województwa </w:t>
      </w:r>
      <w:r w:rsidR="005F7986">
        <w:rPr>
          <w:rFonts w:cs="Arial"/>
          <w:sz w:val="18"/>
          <w:szCs w:val="18"/>
        </w:rPr>
        <w:t>Ś</w:t>
      </w:r>
      <w:r w:rsidR="00FA2C04" w:rsidRPr="00FD7BBA">
        <w:rPr>
          <w:rFonts w:cs="Arial"/>
          <w:sz w:val="18"/>
          <w:szCs w:val="18"/>
        </w:rPr>
        <w:t>więtokrzyskiego</w:t>
      </w:r>
      <w:r w:rsidRPr="00FD7BBA">
        <w:rPr>
          <w:rFonts w:cs="Arial"/>
          <w:sz w:val="18"/>
          <w:szCs w:val="18"/>
        </w:rPr>
        <w:t>.</w:t>
      </w:r>
    </w:p>
    <w:sectPr w:rsidR="00C22107" w:rsidRPr="00FD7BB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82" w:rsidRDefault="00916682" w:rsidP="009D1AEB">
      <w:pPr>
        <w:spacing w:after="0" w:line="240" w:lineRule="auto"/>
      </w:pPr>
      <w:r>
        <w:separator/>
      </w:r>
    </w:p>
  </w:endnote>
  <w:endnote w:type="continuationSeparator" w:id="0">
    <w:p w:rsidR="00916682" w:rsidRDefault="0091668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64EA7EB0" wp14:editId="130B0DB7">
          <wp:extent cx="6115050" cy="476250"/>
          <wp:effectExtent l="0" t="0" r="0" b="0"/>
          <wp:docPr id="3" name="Obraz 3" descr="Logo Fundusze Europejskie - Program Regionalny, flaga Rzeczpospolita Polska, logo Województwo Świętokrzy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więtokrzy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18616" r="3738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777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054CE5" w:rsidRPr="00667D92" w:rsidRDefault="00054CE5" w:rsidP="00054CE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054CE5" w:rsidRPr="00667D92" w:rsidRDefault="00054CE5" w:rsidP="00054CE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:rsidR="00860074" w:rsidRPr="00667D92" w:rsidRDefault="00054CE5" w:rsidP="00054CE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="0099710E" w:rsidRPr="00A45C1F">
      <w:rPr>
        <w:rFonts w:cs="Arial"/>
        <w:color w:val="727271"/>
        <w:sz w:val="14"/>
        <w:szCs w:val="14"/>
      </w:rPr>
      <w:t>32.065.978.000,00</w:t>
    </w:r>
    <w:r w:rsidR="0099710E">
      <w:rPr>
        <w:rFonts w:cs="Arial"/>
        <w:color w:val="727271"/>
        <w:sz w:val="14"/>
        <w:szCs w:val="14"/>
      </w:rPr>
      <w:t xml:space="preserve"> </w:t>
    </w:r>
    <w:r w:rsidR="00667D92"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82" w:rsidRDefault="00916682" w:rsidP="009D1AEB">
      <w:pPr>
        <w:spacing w:after="0" w:line="240" w:lineRule="auto"/>
      </w:pPr>
      <w:r>
        <w:separator/>
      </w:r>
    </w:p>
  </w:footnote>
  <w:footnote w:type="continuationSeparator" w:id="0">
    <w:p w:rsidR="00916682" w:rsidRDefault="0091668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C67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D964B" wp14:editId="7C3BAA70">
              <wp:simplePos x="0" y="0"/>
              <wp:positionH relativeFrom="margin">
                <wp:align>left</wp:align>
              </wp:positionH>
              <wp:positionV relativeFrom="paragraph">
                <wp:posOffset>-31115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D964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na6V3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uQHB7lIt5iBKji3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p2uld9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80679CF" wp14:editId="4B7BBC10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7C9"/>
    <w:rsid w:val="00044F31"/>
    <w:rsid w:val="000450E7"/>
    <w:rsid w:val="00054CE5"/>
    <w:rsid w:val="00080040"/>
    <w:rsid w:val="000A50A2"/>
    <w:rsid w:val="000A56BE"/>
    <w:rsid w:val="000B1269"/>
    <w:rsid w:val="000D30CB"/>
    <w:rsid w:val="000E0C17"/>
    <w:rsid w:val="0012642E"/>
    <w:rsid w:val="00126AEC"/>
    <w:rsid w:val="001325E1"/>
    <w:rsid w:val="00170C9F"/>
    <w:rsid w:val="001A2B9F"/>
    <w:rsid w:val="001C0ED0"/>
    <w:rsid w:val="001C1FAE"/>
    <w:rsid w:val="001C5F96"/>
    <w:rsid w:val="001D11DC"/>
    <w:rsid w:val="001E31AA"/>
    <w:rsid w:val="00206658"/>
    <w:rsid w:val="00224080"/>
    <w:rsid w:val="00236985"/>
    <w:rsid w:val="00254E91"/>
    <w:rsid w:val="00277762"/>
    <w:rsid w:val="002839A0"/>
    <w:rsid w:val="00291328"/>
    <w:rsid w:val="00291751"/>
    <w:rsid w:val="002C04BF"/>
    <w:rsid w:val="002F6767"/>
    <w:rsid w:val="00321AF4"/>
    <w:rsid w:val="00343980"/>
    <w:rsid w:val="003863E9"/>
    <w:rsid w:val="00390841"/>
    <w:rsid w:val="003F0E7B"/>
    <w:rsid w:val="003F7424"/>
    <w:rsid w:val="00404C64"/>
    <w:rsid w:val="00412B4C"/>
    <w:rsid w:val="00456D79"/>
    <w:rsid w:val="004A2216"/>
    <w:rsid w:val="00512E38"/>
    <w:rsid w:val="005435A0"/>
    <w:rsid w:val="00584B95"/>
    <w:rsid w:val="00592997"/>
    <w:rsid w:val="00592E82"/>
    <w:rsid w:val="0059580B"/>
    <w:rsid w:val="005B748C"/>
    <w:rsid w:val="005E775B"/>
    <w:rsid w:val="005F025F"/>
    <w:rsid w:val="005F7986"/>
    <w:rsid w:val="00600BA6"/>
    <w:rsid w:val="0063625B"/>
    <w:rsid w:val="0065027B"/>
    <w:rsid w:val="006554DE"/>
    <w:rsid w:val="00667D92"/>
    <w:rsid w:val="00696B4D"/>
    <w:rsid w:val="006C58D7"/>
    <w:rsid w:val="006C6C1C"/>
    <w:rsid w:val="006E73A9"/>
    <w:rsid w:val="006F2CB8"/>
    <w:rsid w:val="0071148F"/>
    <w:rsid w:val="00721BB8"/>
    <w:rsid w:val="00741FFE"/>
    <w:rsid w:val="00753D41"/>
    <w:rsid w:val="00763BCB"/>
    <w:rsid w:val="00783B1F"/>
    <w:rsid w:val="00795D5A"/>
    <w:rsid w:val="007C71E8"/>
    <w:rsid w:val="007F1C74"/>
    <w:rsid w:val="007F3648"/>
    <w:rsid w:val="007F502A"/>
    <w:rsid w:val="00803F44"/>
    <w:rsid w:val="00814F9E"/>
    <w:rsid w:val="00824F6B"/>
    <w:rsid w:val="008409EB"/>
    <w:rsid w:val="008546B2"/>
    <w:rsid w:val="00856A4E"/>
    <w:rsid w:val="00860074"/>
    <w:rsid w:val="008727EE"/>
    <w:rsid w:val="008C43A9"/>
    <w:rsid w:val="008D5F28"/>
    <w:rsid w:val="00916682"/>
    <w:rsid w:val="00917C82"/>
    <w:rsid w:val="00941620"/>
    <w:rsid w:val="00977B23"/>
    <w:rsid w:val="0099710E"/>
    <w:rsid w:val="009A45E1"/>
    <w:rsid w:val="009B5DD4"/>
    <w:rsid w:val="009D1AEB"/>
    <w:rsid w:val="009D2189"/>
    <w:rsid w:val="009E20C4"/>
    <w:rsid w:val="00A014DC"/>
    <w:rsid w:val="00A119AF"/>
    <w:rsid w:val="00A15AED"/>
    <w:rsid w:val="00A65713"/>
    <w:rsid w:val="00AA5F28"/>
    <w:rsid w:val="00AC2669"/>
    <w:rsid w:val="00AD2D1A"/>
    <w:rsid w:val="00B441CF"/>
    <w:rsid w:val="00B61B92"/>
    <w:rsid w:val="00BA2A1D"/>
    <w:rsid w:val="00BB5FD3"/>
    <w:rsid w:val="00BC4E01"/>
    <w:rsid w:val="00C22107"/>
    <w:rsid w:val="00C759A1"/>
    <w:rsid w:val="00C93BAA"/>
    <w:rsid w:val="00CB1BE7"/>
    <w:rsid w:val="00CB7A57"/>
    <w:rsid w:val="00CC6000"/>
    <w:rsid w:val="00CC6777"/>
    <w:rsid w:val="00D149FC"/>
    <w:rsid w:val="00D36F05"/>
    <w:rsid w:val="00D567C2"/>
    <w:rsid w:val="00D65EB5"/>
    <w:rsid w:val="00DA6B57"/>
    <w:rsid w:val="00DA70BC"/>
    <w:rsid w:val="00DD69C2"/>
    <w:rsid w:val="00DE0DB3"/>
    <w:rsid w:val="00E03471"/>
    <w:rsid w:val="00E1571C"/>
    <w:rsid w:val="00E368A9"/>
    <w:rsid w:val="00E827CD"/>
    <w:rsid w:val="00E83B2C"/>
    <w:rsid w:val="00E93719"/>
    <w:rsid w:val="00E97FCA"/>
    <w:rsid w:val="00EA5069"/>
    <w:rsid w:val="00F162E8"/>
    <w:rsid w:val="00F91EC0"/>
    <w:rsid w:val="00F9216A"/>
    <w:rsid w:val="00FA2C04"/>
    <w:rsid w:val="00FD7BBA"/>
    <w:rsid w:val="00FE52DC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C58D7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C58D7"/>
    <w:rPr>
      <w:rFonts w:ascii="Calibri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9E20C4"/>
    <w:rPr>
      <w:i/>
      <w:iCs/>
    </w:rPr>
  </w:style>
  <w:style w:type="character" w:customStyle="1" w:styleId="hit">
    <w:name w:val="hit"/>
    <w:basedOn w:val="Domylnaczcionkaakapitu"/>
    <w:rsid w:val="003F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AFFFC-4276-4D8B-BA0A-6453881B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Łącznica Czarnca – Włoszczowa Północ skróciła podróże w Świętokrzyskiem</vt:lpstr>
    </vt:vector>
  </TitlesOfParts>
  <Company>PKP PLK S.A.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Łącznica Czarnca – Włoszczowa Północ skróciła podróże w Świętokrzyskiem</dc:title>
  <dc:subject/>
  <dc:creator>Piotr.Hamarnik@plk-sa.pl</dc:creator>
  <cp:keywords/>
  <dc:description/>
  <cp:lastModifiedBy>Dudzińska Maria</cp:lastModifiedBy>
  <cp:revision>2</cp:revision>
  <dcterms:created xsi:type="dcterms:W3CDTF">2023-06-27T12:46:00Z</dcterms:created>
  <dcterms:modified xsi:type="dcterms:W3CDTF">2023-06-27T12:46:00Z</dcterms:modified>
</cp:coreProperties>
</file>