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806EA9">
      <w:pPr>
        <w:rPr>
          <w:rFonts w:cs="Arial"/>
        </w:rPr>
      </w:pPr>
    </w:p>
    <w:p w:rsidR="009D1AEB" w:rsidRPr="00806EA9" w:rsidRDefault="009D1AEB" w:rsidP="00C11A59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B2680B">
        <w:rPr>
          <w:rFonts w:cs="Arial"/>
        </w:rPr>
        <w:t>3</w:t>
      </w:r>
      <w:r w:rsidR="009E67E2">
        <w:rPr>
          <w:rFonts w:cs="Arial"/>
        </w:rPr>
        <w:t xml:space="preserve"> grudnia</w:t>
      </w:r>
      <w:r w:rsidR="00A0451C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2324E1" w:rsidRPr="004B0E4C" w:rsidRDefault="001F2CD2" w:rsidP="004B0E4C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4B0E4C">
        <w:rPr>
          <w:rFonts w:cs="Arial"/>
          <w:sz w:val="22"/>
          <w:szCs w:val="22"/>
        </w:rPr>
        <w:t xml:space="preserve">PLK </w:t>
      </w:r>
      <w:r w:rsidR="009E67E2" w:rsidRPr="004B0E4C">
        <w:rPr>
          <w:rFonts w:cs="Arial"/>
          <w:sz w:val="22"/>
          <w:szCs w:val="22"/>
        </w:rPr>
        <w:t>przygotowan</w:t>
      </w:r>
      <w:r w:rsidR="001B7D0B" w:rsidRPr="004B0E4C">
        <w:rPr>
          <w:rFonts w:cs="Arial"/>
          <w:sz w:val="22"/>
          <w:szCs w:val="22"/>
        </w:rPr>
        <w:t>e</w:t>
      </w:r>
      <w:r w:rsidR="009E67E2" w:rsidRPr="004B0E4C">
        <w:rPr>
          <w:rFonts w:cs="Arial"/>
          <w:sz w:val="22"/>
          <w:szCs w:val="22"/>
        </w:rPr>
        <w:t xml:space="preserve"> na zimowe przejazdy</w:t>
      </w:r>
    </w:p>
    <w:p w:rsidR="002324E1" w:rsidRPr="004B0E4C" w:rsidRDefault="00C11A59" w:rsidP="004B0E4C">
      <w:pPr>
        <w:spacing w:before="100" w:beforeAutospacing="1" w:after="100" w:afterAutospacing="1" w:line="360" w:lineRule="auto"/>
        <w:contextualSpacing/>
        <w:rPr>
          <w:rFonts w:cs="Arial"/>
          <w:b/>
        </w:rPr>
      </w:pPr>
      <w:r w:rsidRPr="004B0E4C">
        <w:rPr>
          <w:rFonts w:cs="Arial"/>
          <w:b/>
        </w:rPr>
        <w:t xml:space="preserve">Na sieci kolejowej </w:t>
      </w:r>
      <w:r w:rsidR="004C1BA5" w:rsidRPr="004B0E4C">
        <w:rPr>
          <w:rFonts w:cs="Arial"/>
          <w:b/>
        </w:rPr>
        <w:t xml:space="preserve">PKP Polskie Linie Kolejowe S.A. przygotowały </w:t>
      </w:r>
      <w:r w:rsidR="006F74EA" w:rsidRPr="004B0E4C">
        <w:rPr>
          <w:rFonts w:cs="Arial"/>
          <w:b/>
        </w:rPr>
        <w:t xml:space="preserve">ponad 280 jednostek </w:t>
      </w:r>
      <w:r w:rsidRPr="004B0E4C">
        <w:rPr>
          <w:rFonts w:cs="Arial"/>
          <w:b/>
        </w:rPr>
        <w:t>sprzęt</w:t>
      </w:r>
      <w:r w:rsidR="006F74EA" w:rsidRPr="004B0E4C">
        <w:rPr>
          <w:rFonts w:cs="Arial"/>
          <w:b/>
        </w:rPr>
        <w:t>u</w:t>
      </w:r>
      <w:r w:rsidRPr="004B0E4C">
        <w:rPr>
          <w:rFonts w:cs="Arial"/>
          <w:b/>
        </w:rPr>
        <w:t xml:space="preserve"> odśnież</w:t>
      </w:r>
      <w:r w:rsidR="009D1156" w:rsidRPr="004B0E4C">
        <w:rPr>
          <w:rFonts w:cs="Arial"/>
          <w:b/>
        </w:rPr>
        <w:t>nego</w:t>
      </w:r>
      <w:r w:rsidRPr="004B0E4C">
        <w:rPr>
          <w:rFonts w:cs="Arial"/>
          <w:b/>
        </w:rPr>
        <w:t>.</w:t>
      </w:r>
      <w:r w:rsidR="009217DF" w:rsidRPr="004B0E4C">
        <w:rPr>
          <w:rFonts w:cs="Arial"/>
          <w:b/>
        </w:rPr>
        <w:t xml:space="preserve"> </w:t>
      </w:r>
      <w:r w:rsidR="004C1BA5" w:rsidRPr="004B0E4C">
        <w:rPr>
          <w:rFonts w:cs="Arial"/>
          <w:b/>
        </w:rPr>
        <w:t xml:space="preserve">Bezpieczne mają być perony i dojścia. </w:t>
      </w:r>
      <w:r w:rsidR="006F74EA" w:rsidRPr="004B0E4C">
        <w:rPr>
          <w:rFonts w:cs="Arial"/>
          <w:b/>
        </w:rPr>
        <w:t xml:space="preserve">Stały monitoring pogody pozwala na szybkie reakcje </w:t>
      </w:r>
      <w:r w:rsidRPr="004B0E4C">
        <w:rPr>
          <w:rFonts w:cs="Arial"/>
          <w:b/>
        </w:rPr>
        <w:t>zespoł</w:t>
      </w:r>
      <w:r w:rsidR="006F74EA" w:rsidRPr="004B0E4C">
        <w:rPr>
          <w:rFonts w:cs="Arial"/>
          <w:b/>
        </w:rPr>
        <w:t>ów technicznych i 66 pociągów do</w:t>
      </w:r>
      <w:r w:rsidR="00444903" w:rsidRPr="004B0E4C">
        <w:rPr>
          <w:rFonts w:cs="Arial"/>
          <w:b/>
        </w:rPr>
        <w:t xml:space="preserve"> naprawy sieci trakcyjnej. </w:t>
      </w:r>
      <w:r w:rsidR="004C1BA5" w:rsidRPr="004B0E4C">
        <w:rPr>
          <w:rFonts w:cs="Arial"/>
          <w:b/>
        </w:rPr>
        <w:t xml:space="preserve">W trudnych warunkach zimowych przewidziano udział </w:t>
      </w:r>
      <w:r w:rsidR="009D1156" w:rsidRPr="004B0E4C">
        <w:rPr>
          <w:rFonts w:cs="Arial"/>
          <w:b/>
        </w:rPr>
        <w:t xml:space="preserve">nawet </w:t>
      </w:r>
      <w:r w:rsidR="004C1BA5" w:rsidRPr="004B0E4C">
        <w:rPr>
          <w:rFonts w:cs="Arial"/>
          <w:b/>
        </w:rPr>
        <w:t>14</w:t>
      </w:r>
      <w:r w:rsidR="009D1156" w:rsidRPr="004B0E4C">
        <w:rPr>
          <w:rFonts w:cs="Arial"/>
          <w:b/>
        </w:rPr>
        <w:t xml:space="preserve"> </w:t>
      </w:r>
      <w:r w:rsidR="004C1BA5" w:rsidRPr="004B0E4C">
        <w:rPr>
          <w:rFonts w:cs="Arial"/>
          <w:b/>
        </w:rPr>
        <w:t>000 pracowników.</w:t>
      </w:r>
    </w:p>
    <w:p w:rsidR="00444903" w:rsidRPr="004B0E4C" w:rsidRDefault="00444903" w:rsidP="004B0E4C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4B0E4C">
        <w:rPr>
          <w:rStyle w:val="Pogrubienie"/>
          <w:rFonts w:cs="Arial"/>
          <w:b w:val="0"/>
        </w:rPr>
        <w:t xml:space="preserve">Gotowe do zimowych akcji na torach </w:t>
      </w:r>
      <w:r w:rsidR="006F74EA" w:rsidRPr="004B0E4C">
        <w:rPr>
          <w:rStyle w:val="Pogrubienie"/>
          <w:rFonts w:cs="Arial"/>
          <w:b w:val="0"/>
        </w:rPr>
        <w:t>są 282 specjalistyczne pojazdy</w:t>
      </w:r>
      <w:r w:rsidRPr="004B0E4C">
        <w:rPr>
          <w:rStyle w:val="Pogrubienie"/>
          <w:rFonts w:cs="Arial"/>
          <w:b w:val="0"/>
        </w:rPr>
        <w:t xml:space="preserve">. </w:t>
      </w:r>
      <w:r w:rsidR="006F74EA" w:rsidRPr="004B0E4C">
        <w:rPr>
          <w:rFonts w:cs="Arial"/>
        </w:rPr>
        <w:t xml:space="preserve">Służby techniczne PKP Polskich Linii Kolejowych S.A. mogą wykorzystać 15 </w:t>
      </w:r>
      <w:r w:rsidRPr="004B0E4C">
        <w:rPr>
          <w:rFonts w:cs="Arial"/>
        </w:rPr>
        <w:t xml:space="preserve">kombajnów - </w:t>
      </w:r>
      <w:r w:rsidR="006F74EA" w:rsidRPr="004B0E4C">
        <w:rPr>
          <w:rFonts w:cs="Arial"/>
        </w:rPr>
        <w:t>zespołów odśnieżnych</w:t>
      </w:r>
      <w:r w:rsidRPr="004B0E4C">
        <w:rPr>
          <w:rFonts w:cs="Arial"/>
        </w:rPr>
        <w:t xml:space="preserve">, zbierających i wywożących śnieg, </w:t>
      </w:r>
      <w:r w:rsidR="006F74EA" w:rsidRPr="004B0E4C">
        <w:rPr>
          <w:rFonts w:cs="Arial"/>
        </w:rPr>
        <w:t>50 pługów i 217 odśnieżarek. PKP Energetyka zapewnia 66 pociągów sieciowych, w tym pojazdy wyposażone w urządzenia do odladzania i usuwania szadzi z przewodów sieci trakcyjnej.</w:t>
      </w:r>
      <w:r w:rsidRPr="004B0E4C">
        <w:rPr>
          <w:rFonts w:cs="Arial"/>
        </w:rPr>
        <w:t xml:space="preserve"> </w:t>
      </w:r>
      <w:r w:rsidR="00EF4020" w:rsidRPr="004B0E4C">
        <w:rPr>
          <w:rFonts w:cs="Arial"/>
        </w:rPr>
        <w:t xml:space="preserve">Prawie 2500 km </w:t>
      </w:r>
      <w:r w:rsidR="004C1BA5" w:rsidRPr="004B0E4C">
        <w:rPr>
          <w:rFonts w:cs="Arial"/>
        </w:rPr>
        <w:t xml:space="preserve">przewodów </w:t>
      </w:r>
      <w:r w:rsidR="00EF4020" w:rsidRPr="004B0E4C">
        <w:rPr>
          <w:rFonts w:cs="Arial"/>
        </w:rPr>
        <w:t>zabezpiecz</w:t>
      </w:r>
      <w:r w:rsidR="004C1BA5" w:rsidRPr="004B0E4C">
        <w:rPr>
          <w:rFonts w:cs="Arial"/>
        </w:rPr>
        <w:t>ono</w:t>
      </w:r>
      <w:r w:rsidR="00EF4020" w:rsidRPr="004B0E4C">
        <w:rPr>
          <w:rFonts w:cs="Arial"/>
        </w:rPr>
        <w:t xml:space="preserve"> przed oblodzeniem</w:t>
      </w:r>
      <w:r w:rsidR="004C1BA5" w:rsidRPr="004B0E4C">
        <w:rPr>
          <w:rFonts w:cs="Arial"/>
        </w:rPr>
        <w:t xml:space="preserve"> specjalnym środkiem na głównych trasach, m.in. Warszawa – Trójmiasto i Warszawa – Kraków. </w:t>
      </w:r>
      <w:r w:rsidR="00EF4020" w:rsidRPr="004B0E4C">
        <w:rPr>
          <w:rFonts w:cs="Arial"/>
        </w:rPr>
        <w:t>W gotowości pozostają załogi 177 zespołów szybkiego usuwania awarii i usterek.</w:t>
      </w:r>
    </w:p>
    <w:p w:rsidR="009217DF" w:rsidRPr="004B0E4C" w:rsidRDefault="00444903" w:rsidP="004B0E4C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4B0E4C">
        <w:rPr>
          <w:rFonts w:cs="Arial"/>
        </w:rPr>
        <w:t xml:space="preserve">Dyspozytorzy </w:t>
      </w:r>
      <w:r w:rsidR="00436B12">
        <w:rPr>
          <w:rFonts w:cs="Arial"/>
        </w:rPr>
        <w:t xml:space="preserve">PLK </w:t>
      </w:r>
      <w:r w:rsidR="009217DF" w:rsidRPr="004B0E4C">
        <w:rPr>
          <w:rFonts w:cs="Arial"/>
        </w:rPr>
        <w:t xml:space="preserve">przez całą dobę czuwają nad sprawnym prowadzeniem ruchu pociągów. </w:t>
      </w:r>
      <w:r w:rsidR="006F74EA" w:rsidRPr="004B0E4C">
        <w:rPr>
          <w:rFonts w:cs="Arial"/>
        </w:rPr>
        <w:t>M</w:t>
      </w:r>
      <w:r w:rsidR="009217DF" w:rsidRPr="004B0E4C">
        <w:rPr>
          <w:rFonts w:cs="Arial"/>
        </w:rPr>
        <w:t>onitoring pogod</w:t>
      </w:r>
      <w:r w:rsidR="006F74EA" w:rsidRPr="004B0E4C">
        <w:rPr>
          <w:rFonts w:cs="Arial"/>
        </w:rPr>
        <w:t>y</w:t>
      </w:r>
      <w:r w:rsidR="009217DF" w:rsidRPr="004B0E4C">
        <w:rPr>
          <w:rFonts w:cs="Arial"/>
        </w:rPr>
        <w:t xml:space="preserve"> </w:t>
      </w:r>
      <w:r w:rsidRPr="004B0E4C">
        <w:rPr>
          <w:rFonts w:cs="Arial"/>
        </w:rPr>
        <w:t xml:space="preserve">oraz sprawdzanie </w:t>
      </w:r>
      <w:r w:rsidR="006F74EA" w:rsidRPr="004B0E4C">
        <w:rPr>
          <w:rFonts w:cs="Arial"/>
        </w:rPr>
        <w:t>przejezdności linii</w:t>
      </w:r>
      <w:r w:rsidR="009217DF" w:rsidRPr="004B0E4C">
        <w:rPr>
          <w:rFonts w:cs="Arial"/>
        </w:rPr>
        <w:t xml:space="preserve"> </w:t>
      </w:r>
      <w:r w:rsidRPr="004B0E4C">
        <w:rPr>
          <w:rFonts w:cs="Arial"/>
        </w:rPr>
        <w:t xml:space="preserve">mają zapewnić w zimie </w:t>
      </w:r>
      <w:r w:rsidR="009217DF" w:rsidRPr="004B0E4C">
        <w:rPr>
          <w:rFonts w:cs="Arial"/>
        </w:rPr>
        <w:t xml:space="preserve">bezpieczne i sprawne </w:t>
      </w:r>
      <w:r w:rsidR="006F74EA" w:rsidRPr="004B0E4C">
        <w:rPr>
          <w:rFonts w:cs="Arial"/>
        </w:rPr>
        <w:t>podróże oraz przewozy towarowe</w:t>
      </w:r>
      <w:r w:rsidR="009217DF" w:rsidRPr="004B0E4C">
        <w:rPr>
          <w:rFonts w:cs="Arial"/>
        </w:rPr>
        <w:t>.</w:t>
      </w:r>
    </w:p>
    <w:p w:rsidR="00527E16" w:rsidRPr="004B0E4C" w:rsidRDefault="00527E16" w:rsidP="004B0E4C">
      <w:pPr>
        <w:spacing w:before="100" w:beforeAutospacing="1" w:after="100" w:afterAutospacing="1" w:line="360" w:lineRule="auto"/>
        <w:contextualSpacing/>
        <w:rPr>
          <w:rFonts w:cs="Arial"/>
          <w:b/>
        </w:rPr>
      </w:pPr>
      <w:r w:rsidRPr="004B0E4C">
        <w:rPr>
          <w:rFonts w:cs="Arial"/>
          <w:b/>
        </w:rPr>
        <w:t>Ponad 5 mln m</w:t>
      </w:r>
      <w:r w:rsidRPr="004B0E4C">
        <w:rPr>
          <w:rFonts w:cs="Arial"/>
          <w:b/>
          <w:vertAlign w:val="superscript"/>
        </w:rPr>
        <w:t>2</w:t>
      </w:r>
      <w:r w:rsidRPr="004B0E4C">
        <w:rPr>
          <w:rFonts w:cs="Arial"/>
          <w:b/>
        </w:rPr>
        <w:t xml:space="preserve"> powierzchni jest na sieci kolejowej do zimowego utrzymania</w:t>
      </w:r>
      <w:r w:rsidRPr="004B0E4C">
        <w:rPr>
          <w:rFonts w:cs="Arial"/>
        </w:rPr>
        <w:t>. To</w:t>
      </w:r>
      <w:r w:rsidRPr="004B0E4C">
        <w:rPr>
          <w:rFonts w:cs="Arial"/>
          <w:b/>
        </w:rPr>
        <w:t xml:space="preserve"> </w:t>
      </w:r>
      <w:r w:rsidRPr="004B0E4C">
        <w:rPr>
          <w:rFonts w:cs="Arial"/>
        </w:rPr>
        <w:t xml:space="preserve">obszar 700 boisk piłki nożnej - peronów, przejść podziemnych, kładek i dojść. Za ich stan odpowiadają pracownicy zarządcy infrastruktury i firmy zewnętrzne. Odśnieżanie, usuwanie lodu, zabezpieczenie piaskiem ma być dostosowywane do warunków pogodowych. Uwagi o nieodśnieżonych </w:t>
      </w:r>
      <w:r w:rsidR="00B2680B" w:rsidRPr="004B0E4C">
        <w:rPr>
          <w:rFonts w:cs="Arial"/>
        </w:rPr>
        <w:t>peronach</w:t>
      </w:r>
      <w:r w:rsidRPr="004B0E4C">
        <w:rPr>
          <w:rFonts w:cs="Arial"/>
        </w:rPr>
        <w:t xml:space="preserve"> można zgłaszać telefonicznie: </w:t>
      </w:r>
      <w:hyperlink r:id="rId8" w:history="1">
        <w:r w:rsidR="002560E6" w:rsidRPr="004B0E4C">
          <w:rPr>
            <w:rStyle w:val="Hipercze"/>
            <w:rFonts w:cs="Arial"/>
          </w:rPr>
          <w:t>https://www.plk-sa.pl/sytuacja-zimo</w:t>
        </w:r>
        <w:bookmarkStart w:id="0" w:name="_GoBack"/>
        <w:bookmarkEnd w:id="0"/>
        <w:r w:rsidR="002560E6" w:rsidRPr="004B0E4C">
          <w:rPr>
            <w:rStyle w:val="Hipercze"/>
            <w:rFonts w:cs="Arial"/>
          </w:rPr>
          <w:t>wa/</w:t>
        </w:r>
      </w:hyperlink>
      <w:r w:rsidR="002560E6" w:rsidRPr="004B0E4C">
        <w:rPr>
          <w:rFonts w:cs="Arial"/>
        </w:rPr>
        <w:t xml:space="preserve"> </w:t>
      </w:r>
    </w:p>
    <w:p w:rsidR="004C1BA5" w:rsidRPr="004B0E4C" w:rsidRDefault="004C1BA5" w:rsidP="004B0E4C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4B0E4C">
        <w:rPr>
          <w:rFonts w:cs="Arial"/>
          <w:b/>
        </w:rPr>
        <w:t>W akcji zima d</w:t>
      </w:r>
      <w:r w:rsidR="00993F96" w:rsidRPr="004B0E4C">
        <w:rPr>
          <w:rFonts w:cs="Arial"/>
          <w:b/>
        </w:rPr>
        <w:t>odatkow</w:t>
      </w:r>
      <w:r w:rsidR="00444903" w:rsidRPr="004B0E4C">
        <w:rPr>
          <w:rFonts w:cs="Arial"/>
          <w:b/>
        </w:rPr>
        <w:t xml:space="preserve">e wsparcie </w:t>
      </w:r>
      <w:r w:rsidRPr="004B0E4C">
        <w:rPr>
          <w:rFonts w:cs="Arial"/>
          <w:b/>
        </w:rPr>
        <w:t>zapewni</w:t>
      </w:r>
      <w:r w:rsidR="00444903" w:rsidRPr="004B0E4C">
        <w:rPr>
          <w:rFonts w:cs="Arial"/>
          <w:b/>
        </w:rPr>
        <w:t xml:space="preserve"> </w:t>
      </w:r>
      <w:r w:rsidR="00993F96" w:rsidRPr="004B0E4C">
        <w:rPr>
          <w:rFonts w:cs="Arial"/>
          <w:b/>
        </w:rPr>
        <w:t>900 maszyn</w:t>
      </w:r>
      <w:r w:rsidR="00444903" w:rsidRPr="004B0E4C">
        <w:rPr>
          <w:rFonts w:cs="Arial"/>
        </w:rPr>
        <w:t xml:space="preserve">, w tym </w:t>
      </w:r>
      <w:r w:rsidR="00993F96" w:rsidRPr="004B0E4C">
        <w:rPr>
          <w:rFonts w:cs="Arial"/>
          <w:color w:val="000000"/>
        </w:rPr>
        <w:t>wózk</w:t>
      </w:r>
      <w:r w:rsidR="00444903" w:rsidRPr="004B0E4C">
        <w:rPr>
          <w:rFonts w:cs="Arial"/>
          <w:color w:val="000000"/>
        </w:rPr>
        <w:t>i</w:t>
      </w:r>
      <w:r w:rsidR="00993F96" w:rsidRPr="004B0E4C">
        <w:rPr>
          <w:rFonts w:cs="Arial"/>
          <w:color w:val="000000"/>
        </w:rPr>
        <w:t xml:space="preserve"> motorow</w:t>
      </w:r>
      <w:r w:rsidR="00444903" w:rsidRPr="004B0E4C">
        <w:rPr>
          <w:rFonts w:cs="Arial"/>
          <w:color w:val="000000"/>
        </w:rPr>
        <w:t>e</w:t>
      </w:r>
      <w:r w:rsidR="00993F96" w:rsidRPr="004B0E4C">
        <w:rPr>
          <w:rFonts w:cs="Arial"/>
          <w:color w:val="000000"/>
        </w:rPr>
        <w:t xml:space="preserve"> i pociąg</w:t>
      </w:r>
      <w:r w:rsidR="00444903" w:rsidRPr="004B0E4C">
        <w:rPr>
          <w:rFonts w:cs="Arial"/>
          <w:color w:val="000000"/>
        </w:rPr>
        <w:t>i</w:t>
      </w:r>
      <w:r w:rsidR="00993F96" w:rsidRPr="004B0E4C">
        <w:rPr>
          <w:rFonts w:cs="Arial"/>
          <w:color w:val="000000"/>
        </w:rPr>
        <w:t xml:space="preserve"> robocz</w:t>
      </w:r>
      <w:r w:rsidR="00444903" w:rsidRPr="004B0E4C">
        <w:rPr>
          <w:rFonts w:cs="Arial"/>
          <w:color w:val="000000"/>
        </w:rPr>
        <w:t>e</w:t>
      </w:r>
      <w:r w:rsidR="00993F96" w:rsidRPr="004B0E4C">
        <w:rPr>
          <w:rFonts w:cs="Arial"/>
          <w:color w:val="000000"/>
        </w:rPr>
        <w:t xml:space="preserve"> do wywozu śniegu</w:t>
      </w:r>
      <w:r w:rsidR="00444903" w:rsidRPr="004B0E4C">
        <w:rPr>
          <w:rFonts w:cs="Arial"/>
          <w:color w:val="000000"/>
        </w:rPr>
        <w:t>, samochody, koparki</w:t>
      </w:r>
      <w:r w:rsidR="00993F96" w:rsidRPr="004B0E4C">
        <w:rPr>
          <w:rFonts w:cs="Arial"/>
          <w:color w:val="000000"/>
        </w:rPr>
        <w:t>.</w:t>
      </w:r>
      <w:r w:rsidR="005218B9" w:rsidRPr="004B0E4C">
        <w:rPr>
          <w:rFonts w:cs="Arial"/>
          <w:color w:val="000000"/>
        </w:rPr>
        <w:t xml:space="preserve"> </w:t>
      </w:r>
      <w:r w:rsidR="00527E16" w:rsidRPr="004B0E4C">
        <w:rPr>
          <w:rFonts w:cs="Arial"/>
        </w:rPr>
        <w:t xml:space="preserve">Sprawne </w:t>
      </w:r>
      <w:r w:rsidR="009976EF" w:rsidRPr="004B0E4C">
        <w:rPr>
          <w:rFonts w:cs="Arial"/>
        </w:rPr>
        <w:t xml:space="preserve">działanie kilkunastu tysięcy rozjazdów </w:t>
      </w:r>
      <w:r w:rsidR="00527E16" w:rsidRPr="004B0E4C">
        <w:rPr>
          <w:rFonts w:cs="Arial"/>
        </w:rPr>
        <w:t>zapewnia ogrzewanie.</w:t>
      </w:r>
      <w:r w:rsidR="00527E16" w:rsidRPr="004B0E4C">
        <w:rPr>
          <w:rFonts w:cs="Arial"/>
          <w:color w:val="000000"/>
        </w:rPr>
        <w:t xml:space="preserve"> </w:t>
      </w:r>
      <w:r w:rsidR="00EF4020" w:rsidRPr="004B0E4C">
        <w:rPr>
          <w:rFonts w:cs="Arial"/>
          <w:color w:val="000000"/>
        </w:rPr>
        <w:t>Ponad 900</w:t>
      </w:r>
      <w:r w:rsidR="00D55E3B" w:rsidRPr="004B0E4C">
        <w:rPr>
          <w:rFonts w:cs="Arial"/>
          <w:bCs/>
        </w:rPr>
        <w:t xml:space="preserve"> </w:t>
      </w:r>
      <w:r w:rsidR="00D55E3B" w:rsidRPr="004B0E4C">
        <w:rPr>
          <w:rFonts w:cs="Arial"/>
        </w:rPr>
        <w:t xml:space="preserve">km torów, szczególnie narażonych na </w:t>
      </w:r>
      <w:r w:rsidR="00EF4020" w:rsidRPr="004B0E4C">
        <w:rPr>
          <w:rFonts w:cs="Arial"/>
        </w:rPr>
        <w:t xml:space="preserve">zawieje </w:t>
      </w:r>
      <w:r w:rsidR="00D55E3B" w:rsidRPr="004B0E4C">
        <w:rPr>
          <w:rFonts w:cs="Arial"/>
        </w:rPr>
        <w:t>śnieżn</w:t>
      </w:r>
      <w:r w:rsidR="00EF4020" w:rsidRPr="004B0E4C">
        <w:rPr>
          <w:rFonts w:cs="Arial"/>
        </w:rPr>
        <w:t>e</w:t>
      </w:r>
      <w:r w:rsidRPr="004B0E4C">
        <w:rPr>
          <w:rFonts w:cs="Arial"/>
        </w:rPr>
        <w:t>,</w:t>
      </w:r>
      <w:r w:rsidR="00D55E3B" w:rsidRPr="004B0E4C">
        <w:rPr>
          <w:rFonts w:cs="Arial"/>
        </w:rPr>
        <w:t xml:space="preserve"> </w:t>
      </w:r>
      <w:r w:rsidR="00EF4020" w:rsidRPr="004B0E4C">
        <w:rPr>
          <w:rFonts w:cs="Arial"/>
        </w:rPr>
        <w:t xml:space="preserve">posiada specjalne osłony. </w:t>
      </w:r>
    </w:p>
    <w:p w:rsidR="007C1866" w:rsidRPr="004B0E4C" w:rsidRDefault="00527E16" w:rsidP="004B0E4C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4B0E4C">
        <w:rPr>
          <w:rFonts w:cs="Arial"/>
          <w:b/>
        </w:rPr>
        <w:t>W</w:t>
      </w:r>
      <w:r w:rsidR="007C1866" w:rsidRPr="004B0E4C">
        <w:rPr>
          <w:rFonts w:cs="Arial"/>
          <w:b/>
        </w:rPr>
        <w:t xml:space="preserve"> </w:t>
      </w:r>
      <w:r w:rsidR="004C1BA5" w:rsidRPr="004B0E4C">
        <w:rPr>
          <w:rFonts w:cs="Arial"/>
          <w:b/>
        </w:rPr>
        <w:t xml:space="preserve">szczególnie </w:t>
      </w:r>
      <w:r w:rsidR="007C1866" w:rsidRPr="004B0E4C">
        <w:rPr>
          <w:rFonts w:cs="Arial"/>
          <w:b/>
        </w:rPr>
        <w:t xml:space="preserve">trudnych </w:t>
      </w:r>
      <w:r w:rsidR="00C35F24" w:rsidRPr="004B0E4C">
        <w:rPr>
          <w:rFonts w:cs="Arial"/>
          <w:b/>
        </w:rPr>
        <w:t>warunkach</w:t>
      </w:r>
      <w:r w:rsidR="00C35F24" w:rsidRPr="004B0E4C">
        <w:rPr>
          <w:rFonts w:cs="Arial"/>
        </w:rPr>
        <w:t xml:space="preserve"> </w:t>
      </w:r>
      <w:r w:rsidR="00D05C0E" w:rsidRPr="004B0E4C">
        <w:rPr>
          <w:rFonts w:cs="Arial"/>
        </w:rPr>
        <w:t>zimowych</w:t>
      </w:r>
      <w:r w:rsidRPr="004B0E4C">
        <w:rPr>
          <w:rFonts w:cs="Arial"/>
        </w:rPr>
        <w:t>,</w:t>
      </w:r>
      <w:r w:rsidR="00D05C0E" w:rsidRPr="004B0E4C">
        <w:rPr>
          <w:rFonts w:cs="Arial"/>
        </w:rPr>
        <w:t xml:space="preserve"> </w:t>
      </w:r>
      <w:r w:rsidRPr="004B0E4C">
        <w:rPr>
          <w:rFonts w:cs="Arial"/>
        </w:rPr>
        <w:t xml:space="preserve">do utrzymania przejezdności linii kolejowych </w:t>
      </w:r>
      <w:r w:rsidR="004C1BA5" w:rsidRPr="004B0E4C">
        <w:rPr>
          <w:rFonts w:cs="Arial"/>
        </w:rPr>
        <w:t xml:space="preserve">przewidziano </w:t>
      </w:r>
      <w:r w:rsidR="009D1156" w:rsidRPr="004B0E4C">
        <w:rPr>
          <w:rFonts w:cs="Arial"/>
        </w:rPr>
        <w:t xml:space="preserve">udział </w:t>
      </w:r>
      <w:r w:rsidR="00993F96" w:rsidRPr="004B0E4C">
        <w:rPr>
          <w:rFonts w:cs="Arial"/>
        </w:rPr>
        <w:t>ponad 14 000</w:t>
      </w:r>
      <w:r w:rsidR="007C1866" w:rsidRPr="004B0E4C">
        <w:rPr>
          <w:rFonts w:cs="Arial"/>
        </w:rPr>
        <w:t xml:space="preserve"> pracowników, m.in. </w:t>
      </w:r>
      <w:r w:rsidR="009D1156" w:rsidRPr="004B0E4C">
        <w:rPr>
          <w:rFonts w:cs="Arial"/>
        </w:rPr>
        <w:t xml:space="preserve">z zespołów </w:t>
      </w:r>
      <w:r w:rsidR="004C1BA5" w:rsidRPr="004B0E4C">
        <w:rPr>
          <w:rFonts w:cs="Arial"/>
        </w:rPr>
        <w:t>zarządcy linii kolejowych</w:t>
      </w:r>
      <w:r w:rsidR="00745F0A" w:rsidRPr="004B0E4C">
        <w:rPr>
          <w:rFonts w:cs="Arial"/>
        </w:rPr>
        <w:t>.</w:t>
      </w:r>
      <w:r w:rsidR="004C1BA5" w:rsidRPr="004B0E4C">
        <w:rPr>
          <w:rFonts w:cs="Arial"/>
        </w:rPr>
        <w:t xml:space="preserve"> </w:t>
      </w:r>
    </w:p>
    <w:p w:rsidR="004B0E4C" w:rsidRDefault="004B0E4C" w:rsidP="004B0E4C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</w:p>
    <w:p w:rsidR="002324E1" w:rsidRPr="004B0E4C" w:rsidRDefault="002324E1" w:rsidP="004B0E4C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4B0E4C">
        <w:rPr>
          <w:rStyle w:val="Pogrubienie"/>
          <w:rFonts w:cs="Arial"/>
        </w:rPr>
        <w:t>Kontakt dla mediów:</w:t>
      </w:r>
    </w:p>
    <w:p w:rsidR="00A15AED" w:rsidRPr="004B0E4C" w:rsidRDefault="002560E6" w:rsidP="004B0E4C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4B0E4C">
        <w:rPr>
          <w:rFonts w:cs="Arial"/>
        </w:rPr>
        <w:t xml:space="preserve">Mirosław </w:t>
      </w:r>
      <w:r w:rsidR="002324E1" w:rsidRPr="004B0E4C">
        <w:rPr>
          <w:rFonts w:cs="Arial"/>
        </w:rPr>
        <w:t>Siemieniec</w:t>
      </w:r>
      <w:r w:rsidR="002324E1" w:rsidRPr="004B0E4C">
        <w:rPr>
          <w:rFonts w:cs="Arial"/>
        </w:rPr>
        <w:br/>
        <w:t>rzecznik prasowy</w:t>
      </w:r>
      <w:r w:rsidR="002324E1" w:rsidRPr="004B0E4C">
        <w:rPr>
          <w:rFonts w:cs="Arial"/>
        </w:rPr>
        <w:br/>
      </w:r>
      <w:r w:rsidR="009976EF" w:rsidRPr="004B0E4C">
        <w:rPr>
          <w:rStyle w:val="Pogrubienie"/>
          <w:rFonts w:cs="Arial"/>
          <w:b w:val="0"/>
        </w:rPr>
        <w:t>PKP Polskie Linie Kolejowe S.A.</w:t>
      </w:r>
      <w:r w:rsidR="009976EF" w:rsidRPr="004B0E4C">
        <w:rPr>
          <w:rFonts w:cs="Arial"/>
          <w:b/>
        </w:rPr>
        <w:br/>
      </w:r>
      <w:r w:rsidR="002324E1" w:rsidRPr="004B0E4C">
        <w:rPr>
          <w:rStyle w:val="Hipercze"/>
          <w:rFonts w:cs="Arial"/>
          <w:color w:val="0071BC"/>
          <w:shd w:val="clear" w:color="auto" w:fill="FFFFFF"/>
        </w:rPr>
        <w:lastRenderedPageBreak/>
        <w:t>rzecznik@plk-sa.pl</w:t>
      </w:r>
      <w:r w:rsidR="002324E1" w:rsidRPr="004B0E4C">
        <w:rPr>
          <w:rFonts w:cs="Arial"/>
        </w:rPr>
        <w:br/>
        <w:t>T: +48 694 480 239</w:t>
      </w:r>
    </w:p>
    <w:sectPr w:rsidR="00A15AED" w:rsidRPr="004B0E4C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E90" w:rsidRDefault="00E86E90" w:rsidP="009D1AEB">
      <w:pPr>
        <w:spacing w:after="0" w:line="240" w:lineRule="auto"/>
      </w:pPr>
      <w:r>
        <w:separator/>
      </w:r>
    </w:p>
  </w:endnote>
  <w:endnote w:type="continuationSeparator" w:id="0">
    <w:p w:rsidR="00E86E90" w:rsidRDefault="00E86E9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E90" w:rsidRDefault="00E86E90" w:rsidP="009D1AEB">
      <w:pPr>
        <w:spacing w:after="0" w:line="240" w:lineRule="auto"/>
      </w:pPr>
      <w:r>
        <w:separator/>
      </w:r>
    </w:p>
  </w:footnote>
  <w:footnote w:type="continuationSeparator" w:id="0">
    <w:p w:rsidR="00E86E90" w:rsidRDefault="00E86E9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4264"/>
    <w:rsid w:val="00045698"/>
    <w:rsid w:val="000467CB"/>
    <w:rsid w:val="0005714D"/>
    <w:rsid w:val="00062300"/>
    <w:rsid w:val="00117476"/>
    <w:rsid w:val="00144366"/>
    <w:rsid w:val="00173DC0"/>
    <w:rsid w:val="001A2D06"/>
    <w:rsid w:val="001B7D0B"/>
    <w:rsid w:val="001D27A8"/>
    <w:rsid w:val="001F2CD2"/>
    <w:rsid w:val="002256EB"/>
    <w:rsid w:val="002324E1"/>
    <w:rsid w:val="00236985"/>
    <w:rsid w:val="002560E6"/>
    <w:rsid w:val="00277762"/>
    <w:rsid w:val="00291328"/>
    <w:rsid w:val="002A129E"/>
    <w:rsid w:val="002D3D3D"/>
    <w:rsid w:val="002F6767"/>
    <w:rsid w:val="003630BD"/>
    <w:rsid w:val="00370CCC"/>
    <w:rsid w:val="003828F1"/>
    <w:rsid w:val="00384193"/>
    <w:rsid w:val="003A295A"/>
    <w:rsid w:val="0040197A"/>
    <w:rsid w:val="00436B12"/>
    <w:rsid w:val="00444903"/>
    <w:rsid w:val="004B0E4C"/>
    <w:rsid w:val="004C1BA5"/>
    <w:rsid w:val="004F162E"/>
    <w:rsid w:val="00512CBD"/>
    <w:rsid w:val="0051493E"/>
    <w:rsid w:val="005218B9"/>
    <w:rsid w:val="00527E16"/>
    <w:rsid w:val="0058601A"/>
    <w:rsid w:val="005A57AA"/>
    <w:rsid w:val="005A67A5"/>
    <w:rsid w:val="005D604F"/>
    <w:rsid w:val="005F32B5"/>
    <w:rsid w:val="0063625B"/>
    <w:rsid w:val="00680612"/>
    <w:rsid w:val="006C6C1C"/>
    <w:rsid w:val="006D5847"/>
    <w:rsid w:val="006F39CA"/>
    <w:rsid w:val="006F74EA"/>
    <w:rsid w:val="007135EC"/>
    <w:rsid w:val="00745F0A"/>
    <w:rsid w:val="007C1866"/>
    <w:rsid w:val="007D3E99"/>
    <w:rsid w:val="007F3648"/>
    <w:rsid w:val="007F3947"/>
    <w:rsid w:val="00806EA9"/>
    <w:rsid w:val="00812682"/>
    <w:rsid w:val="00860074"/>
    <w:rsid w:val="00860DA4"/>
    <w:rsid w:val="008F15F0"/>
    <w:rsid w:val="00907403"/>
    <w:rsid w:val="009217DF"/>
    <w:rsid w:val="00976A0A"/>
    <w:rsid w:val="00993F96"/>
    <w:rsid w:val="009976EF"/>
    <w:rsid w:val="009D1156"/>
    <w:rsid w:val="009D1AEB"/>
    <w:rsid w:val="009E67E2"/>
    <w:rsid w:val="009F19F2"/>
    <w:rsid w:val="00A0451C"/>
    <w:rsid w:val="00A15AED"/>
    <w:rsid w:val="00B0222B"/>
    <w:rsid w:val="00B2680B"/>
    <w:rsid w:val="00B5215D"/>
    <w:rsid w:val="00B666B3"/>
    <w:rsid w:val="00B73F35"/>
    <w:rsid w:val="00B94A56"/>
    <w:rsid w:val="00BC3C3B"/>
    <w:rsid w:val="00C11A59"/>
    <w:rsid w:val="00C35F24"/>
    <w:rsid w:val="00C46BE3"/>
    <w:rsid w:val="00C856C1"/>
    <w:rsid w:val="00D05C0E"/>
    <w:rsid w:val="00D05C7C"/>
    <w:rsid w:val="00D149FC"/>
    <w:rsid w:val="00D25474"/>
    <w:rsid w:val="00D55E3B"/>
    <w:rsid w:val="00D63C5D"/>
    <w:rsid w:val="00DC16A6"/>
    <w:rsid w:val="00DC437C"/>
    <w:rsid w:val="00DF6A0E"/>
    <w:rsid w:val="00E01D98"/>
    <w:rsid w:val="00E023AC"/>
    <w:rsid w:val="00E86E90"/>
    <w:rsid w:val="00E91771"/>
    <w:rsid w:val="00EA0168"/>
    <w:rsid w:val="00EF4020"/>
    <w:rsid w:val="00F00B53"/>
    <w:rsid w:val="00F07D47"/>
    <w:rsid w:val="00F17F54"/>
    <w:rsid w:val="00F7661A"/>
    <w:rsid w:val="00F85776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24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t">
    <w:name w:val="hit"/>
    <w:basedOn w:val="Domylnaczcionkaakapitu"/>
    <w:rsid w:val="00976A0A"/>
  </w:style>
  <w:style w:type="character" w:styleId="UyteHipercze">
    <w:name w:val="FollowedHyperlink"/>
    <w:basedOn w:val="Domylnaczcionkaakapitu"/>
    <w:uiPriority w:val="99"/>
    <w:semiHidden/>
    <w:unhideWhenUsed/>
    <w:rsid w:val="007D3E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sytuacja-zimow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CB61-EB86-4D2D-9B6C-BD8232DF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przygotowane na zimowe przejazdy</vt:lpstr>
    </vt:vector>
  </TitlesOfParts>
  <Company>PKP PLK S.A.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przygotowane na zimowe przejazdy</dc:title>
  <dc:subject/>
  <dc:creator>PKP Polskie Linie Kolejowe S.A.</dc:creator>
  <cp:keywords/>
  <dc:description/>
  <cp:lastModifiedBy>Dudzińska Maria</cp:lastModifiedBy>
  <cp:revision>2</cp:revision>
  <dcterms:created xsi:type="dcterms:W3CDTF">2020-12-03T08:06:00Z</dcterms:created>
  <dcterms:modified xsi:type="dcterms:W3CDTF">2020-12-03T08:06:00Z</dcterms:modified>
</cp:coreProperties>
</file>