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36AC4E57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54386">
        <w:rPr>
          <w:rFonts w:cs="Arial"/>
        </w:rPr>
        <w:t>Skarżysko-Kamienna</w:t>
      </w:r>
      <w:r w:rsidR="00884340">
        <w:rPr>
          <w:rFonts w:cs="Arial"/>
        </w:rPr>
        <w:t>,</w:t>
      </w:r>
      <w:r w:rsidR="00A96905">
        <w:rPr>
          <w:rFonts w:cs="Arial"/>
        </w:rPr>
        <w:t xml:space="preserve"> </w:t>
      </w:r>
      <w:r w:rsidR="00C54386">
        <w:rPr>
          <w:rFonts w:cs="Arial"/>
        </w:rPr>
        <w:t>1</w:t>
      </w:r>
      <w:r w:rsidR="001A1B77">
        <w:rPr>
          <w:rFonts w:cs="Arial"/>
        </w:rPr>
        <w:t>4</w:t>
      </w:r>
      <w:r w:rsidR="002070EE">
        <w:rPr>
          <w:rFonts w:cs="Arial"/>
        </w:rPr>
        <w:t xml:space="preserve"> </w:t>
      </w:r>
      <w:r w:rsidR="00C54386"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C54386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26810A29" w:rsidR="009D1AEB" w:rsidRPr="007C3224" w:rsidRDefault="00C54386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Skarżysko-Kamienna: Zmodernizowany peron zwiększy możliwości kolei na linii w kierunku Tomaszowa Mazowieckiego</w:t>
      </w:r>
    </w:p>
    <w:p w14:paraId="1171D8E7" w14:textId="1C0F6225" w:rsidR="000744A7" w:rsidRPr="00C16A61" w:rsidRDefault="001F728C" w:rsidP="007B3229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10 marca podróżni skorzystają z przebudowanego peronu nr 1a </w:t>
      </w:r>
      <w:r w:rsidR="00EE3979">
        <w:rPr>
          <w:rFonts w:eastAsia="Calibri" w:cs="Arial"/>
          <w:b/>
        </w:rPr>
        <w:t xml:space="preserve"> na stacji w </w:t>
      </w:r>
      <w:proofErr w:type="spellStart"/>
      <w:r w:rsidR="00EE3979">
        <w:rPr>
          <w:rFonts w:eastAsia="Calibri" w:cs="Arial"/>
          <w:b/>
        </w:rPr>
        <w:t>Skarżysku-Kamiennej</w:t>
      </w:r>
      <w:proofErr w:type="spellEnd"/>
      <w:r w:rsidR="00EE3979">
        <w:rPr>
          <w:rFonts w:eastAsia="Calibri" w:cs="Arial"/>
          <w:b/>
        </w:rPr>
        <w:t xml:space="preserve">. </w:t>
      </w:r>
      <w:r w:rsidR="00A96905">
        <w:rPr>
          <w:rFonts w:eastAsia="Calibri" w:cs="Arial"/>
          <w:b/>
        </w:rPr>
        <w:t xml:space="preserve">PKP Polskie Linie Kolejowe SA zakończyły </w:t>
      </w:r>
      <w:r w:rsidR="00EE3979">
        <w:rPr>
          <w:rFonts w:eastAsia="Calibri" w:cs="Arial"/>
          <w:b/>
        </w:rPr>
        <w:t xml:space="preserve">zasadnicze prace budowlane przy nim, oraz </w:t>
      </w:r>
      <w:r w:rsidR="00E20CEB">
        <w:rPr>
          <w:rFonts w:eastAsia="Calibri" w:cs="Arial"/>
          <w:b/>
        </w:rPr>
        <w:t>zachodnim fragme</w:t>
      </w:r>
      <w:r w:rsidR="00EE3979">
        <w:rPr>
          <w:rFonts w:eastAsia="Calibri" w:cs="Arial"/>
          <w:b/>
        </w:rPr>
        <w:t xml:space="preserve">ncie </w:t>
      </w:r>
      <w:r w:rsidR="001A4FFA">
        <w:rPr>
          <w:rFonts w:eastAsia="Calibri" w:cs="Arial"/>
          <w:b/>
        </w:rPr>
        <w:t>stacji</w:t>
      </w:r>
      <w:r w:rsidR="00A96905">
        <w:rPr>
          <w:rFonts w:eastAsia="Calibri" w:cs="Arial"/>
          <w:b/>
        </w:rPr>
        <w:t xml:space="preserve">. </w:t>
      </w:r>
      <w:r w:rsidR="00F24E24">
        <w:rPr>
          <w:rFonts w:eastAsia="Calibri" w:cs="Arial"/>
          <w:b/>
        </w:rPr>
        <w:t>Inwestycja</w:t>
      </w:r>
      <w:r w:rsidR="001A4FFA">
        <w:rPr>
          <w:rFonts w:eastAsia="Calibri" w:cs="Arial"/>
          <w:b/>
        </w:rPr>
        <w:t xml:space="preserve"> zwiększy możliwości kolei na linii </w:t>
      </w:r>
      <w:r w:rsidR="00E20CEB">
        <w:rPr>
          <w:rFonts w:eastAsia="Calibri" w:cs="Arial"/>
          <w:b/>
        </w:rPr>
        <w:t xml:space="preserve">nr 25 </w:t>
      </w:r>
      <w:r w:rsidR="001A4FFA">
        <w:rPr>
          <w:rFonts w:eastAsia="Calibri" w:cs="Arial"/>
          <w:b/>
        </w:rPr>
        <w:t>w kierunku Tomaszowa Mazowieckiego</w:t>
      </w:r>
      <w:r w:rsidR="00EE3979">
        <w:rPr>
          <w:rFonts w:eastAsia="Calibri" w:cs="Arial"/>
          <w:b/>
        </w:rPr>
        <w:t xml:space="preserve"> i </w:t>
      </w:r>
      <w:r w:rsidR="001A4FFA">
        <w:rPr>
          <w:rFonts w:eastAsia="Calibri" w:cs="Arial"/>
          <w:b/>
        </w:rPr>
        <w:t>ułatwi</w:t>
      </w:r>
      <w:r w:rsidR="00A96905">
        <w:rPr>
          <w:rFonts w:eastAsia="Calibri" w:cs="Arial"/>
          <w:b/>
        </w:rPr>
        <w:t xml:space="preserve"> </w:t>
      </w:r>
      <w:r w:rsidR="00DD69E7">
        <w:rPr>
          <w:rFonts w:eastAsia="Calibri" w:cs="Arial"/>
          <w:b/>
        </w:rPr>
        <w:t xml:space="preserve">dostęp do </w:t>
      </w:r>
      <w:r w:rsidR="001A4FFA">
        <w:rPr>
          <w:rFonts w:eastAsia="Calibri" w:cs="Arial"/>
          <w:b/>
        </w:rPr>
        <w:t>pociągów</w:t>
      </w:r>
      <w:r w:rsidR="00784199">
        <w:rPr>
          <w:rFonts w:eastAsia="Calibri" w:cs="Arial"/>
          <w:b/>
        </w:rPr>
        <w:t>.</w:t>
      </w:r>
      <w:r w:rsidR="0018458B">
        <w:rPr>
          <w:rFonts w:eastAsia="Calibri" w:cs="Arial"/>
          <w:b/>
        </w:rPr>
        <w:t xml:space="preserve"> </w:t>
      </w:r>
      <w:r w:rsidR="0072394E">
        <w:rPr>
          <w:rFonts w:eastAsia="Calibri" w:cs="Arial"/>
          <w:b/>
        </w:rPr>
        <w:t xml:space="preserve">Projekt </w:t>
      </w:r>
      <w:r w:rsidR="0018458B">
        <w:rPr>
          <w:rFonts w:eastAsia="Calibri" w:cs="Arial"/>
          <w:b/>
        </w:rPr>
        <w:t xml:space="preserve">za </w:t>
      </w:r>
      <w:r w:rsidR="001A4FFA">
        <w:rPr>
          <w:rFonts w:eastAsia="Calibri" w:cs="Arial"/>
          <w:b/>
        </w:rPr>
        <w:t>niemal 9</w:t>
      </w:r>
      <w:r w:rsidR="0018458B">
        <w:rPr>
          <w:rFonts w:eastAsia="Calibri" w:cs="Arial"/>
          <w:b/>
        </w:rPr>
        <w:t xml:space="preserve"> mln zł </w:t>
      </w:r>
      <w:r w:rsidR="001A4FFA">
        <w:rPr>
          <w:rFonts w:eastAsia="Calibri" w:cs="Arial"/>
          <w:b/>
        </w:rPr>
        <w:t>sfinansowany został</w:t>
      </w:r>
      <w:r w:rsidR="0018458B">
        <w:rPr>
          <w:rFonts w:eastAsia="Calibri" w:cs="Arial"/>
          <w:b/>
        </w:rPr>
        <w:t xml:space="preserve"> ze środków budżetowych.</w:t>
      </w:r>
    </w:p>
    <w:p w14:paraId="0D0A8FDF" w14:textId="6A331EEE" w:rsidR="00740CB5" w:rsidRDefault="00E20CEB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Peron nr 1a na </w:t>
      </w:r>
      <w:r w:rsidR="00820F6C">
        <w:rPr>
          <w:rFonts w:cs="Arial"/>
        </w:rPr>
        <w:t xml:space="preserve">stacji w </w:t>
      </w:r>
      <w:proofErr w:type="spellStart"/>
      <w:r w:rsidR="00820F6C">
        <w:rPr>
          <w:rFonts w:cs="Arial"/>
        </w:rPr>
        <w:t>Skarżysku-Kamiennej</w:t>
      </w:r>
      <w:proofErr w:type="spellEnd"/>
      <w:r w:rsidR="00820F6C">
        <w:rPr>
          <w:rFonts w:cs="Arial"/>
        </w:rPr>
        <w:t xml:space="preserve"> przeszedł gruntowną przebudowę</w:t>
      </w:r>
      <w:r w:rsidR="00CC0D73">
        <w:rPr>
          <w:rFonts w:cs="Arial"/>
        </w:rPr>
        <w:t>.</w:t>
      </w:r>
      <w:r w:rsidR="00820F6C">
        <w:rPr>
          <w:rFonts w:cs="Arial"/>
        </w:rPr>
        <w:t xml:space="preserve"> Nowa platforma </w:t>
      </w:r>
      <w:r w:rsidR="00EE3979">
        <w:rPr>
          <w:rFonts w:cs="Arial"/>
        </w:rPr>
        <w:t xml:space="preserve">została powiększona i </w:t>
      </w:r>
      <w:r w:rsidR="00820F6C">
        <w:rPr>
          <w:rFonts w:cs="Arial"/>
        </w:rPr>
        <w:t>podwyższ</w:t>
      </w:r>
      <w:r w:rsidR="00EE3979">
        <w:rPr>
          <w:rFonts w:cs="Arial"/>
        </w:rPr>
        <w:t>ona, co</w:t>
      </w:r>
      <w:r w:rsidR="00820F6C">
        <w:rPr>
          <w:rFonts w:cs="Arial"/>
        </w:rPr>
        <w:t xml:space="preserve"> podróżn</w:t>
      </w:r>
      <w:r w:rsidR="00EE3979">
        <w:rPr>
          <w:rFonts w:cs="Arial"/>
        </w:rPr>
        <w:t>ym</w:t>
      </w:r>
      <w:r w:rsidR="00820F6C">
        <w:rPr>
          <w:rFonts w:cs="Arial"/>
        </w:rPr>
        <w:t xml:space="preserve"> </w:t>
      </w:r>
      <w:r w:rsidR="00EE3979">
        <w:rPr>
          <w:rFonts w:cs="Arial"/>
        </w:rPr>
        <w:t xml:space="preserve">ułatwi wsiadanie </w:t>
      </w:r>
      <w:r w:rsidR="00820F6C">
        <w:rPr>
          <w:rFonts w:cs="Arial"/>
        </w:rPr>
        <w:t xml:space="preserve">do </w:t>
      </w:r>
      <w:r w:rsidR="00D7483A">
        <w:rPr>
          <w:rFonts w:cs="Arial"/>
        </w:rPr>
        <w:t>wagonów</w:t>
      </w:r>
      <w:r w:rsidR="00EE3979">
        <w:rPr>
          <w:rFonts w:cs="Arial"/>
        </w:rPr>
        <w:t>.</w:t>
      </w:r>
      <w:r w:rsidR="00820F6C">
        <w:rPr>
          <w:rFonts w:cs="Arial"/>
        </w:rPr>
        <w:t xml:space="preserve"> </w:t>
      </w:r>
      <w:r w:rsidR="00EE3979">
        <w:rPr>
          <w:rFonts w:cs="Arial"/>
        </w:rPr>
        <w:t>N</w:t>
      </w:r>
      <w:r w:rsidR="00820F6C">
        <w:rPr>
          <w:rFonts w:cs="Arial"/>
        </w:rPr>
        <w:t>owe wiaty, ławki i spoczniki poprawią komfort oczekiwania na pociąg. PLK SA zmodernizowany peron dostosowały do potrzeb osób o ograniczonej możliwości poruszania się.</w:t>
      </w:r>
      <w:r w:rsidR="003B5E24">
        <w:rPr>
          <w:rFonts w:cs="Arial"/>
        </w:rPr>
        <w:t xml:space="preserve"> </w:t>
      </w:r>
      <w:r w:rsidR="00D7483A">
        <w:rPr>
          <w:rFonts w:cs="Arial"/>
        </w:rPr>
        <w:t xml:space="preserve">Są ścieżki naprowadzające i nawierzchnia o zróżnicowanej strukturze. Tablice informacyjne i system nagłośnienia ułatwią planowanie podróży, a nowe oświetlenie pomoże w orientacji również po zmroku. </w:t>
      </w:r>
      <w:r w:rsidR="00011843">
        <w:rPr>
          <w:rFonts w:cs="Arial"/>
        </w:rPr>
        <w:t>Prace budowlane</w:t>
      </w:r>
      <w:r w:rsidR="00D7483A">
        <w:rPr>
          <w:rFonts w:cs="Arial"/>
        </w:rPr>
        <w:t xml:space="preserve"> objęła </w:t>
      </w:r>
      <w:r w:rsidR="00011843">
        <w:rPr>
          <w:rFonts w:cs="Arial"/>
        </w:rPr>
        <w:t>także</w:t>
      </w:r>
      <w:r w:rsidR="00D7483A">
        <w:rPr>
          <w:rFonts w:cs="Arial"/>
        </w:rPr>
        <w:t xml:space="preserve"> część torów po zachodniej stronie stacji.</w:t>
      </w:r>
    </w:p>
    <w:p w14:paraId="3538CA53" w14:textId="1C28895A" w:rsidR="00740CB5" w:rsidRPr="00740CB5" w:rsidRDefault="00A96905" w:rsidP="007B3229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 xml:space="preserve">Dzięki inwestycji PLK SA zwiększy się dostęp do kolei dla podróżnych w </w:t>
      </w:r>
      <w:proofErr w:type="spellStart"/>
      <w:r w:rsidR="00864B1B">
        <w:rPr>
          <w:rFonts w:cs="Arial"/>
        </w:rPr>
        <w:t>Skarżysku-Kamiennej</w:t>
      </w:r>
      <w:proofErr w:type="spellEnd"/>
      <w:r>
        <w:rPr>
          <w:rFonts w:cs="Arial"/>
        </w:rPr>
        <w:t>.</w:t>
      </w:r>
      <w:r w:rsidR="00864B1B">
        <w:rPr>
          <w:rFonts w:cs="Arial"/>
        </w:rPr>
        <w:t xml:space="preserve"> </w:t>
      </w:r>
      <w:r w:rsidR="00E73A1C">
        <w:rPr>
          <w:rFonts w:cs="Arial"/>
        </w:rPr>
        <w:t>Od 10 marca, po korekcie rozkładu jazdy, p</w:t>
      </w:r>
      <w:r w:rsidR="00864B1B">
        <w:rPr>
          <w:rFonts w:cs="Arial"/>
        </w:rPr>
        <w:t>rzy zmodernizowanym peronie zatrzymywać się będą pociągi regionalne, obsługujące trasę w kierunku Tomaszowa Mazowieckiego.</w:t>
      </w:r>
      <w:r w:rsidR="00E73A1C" w:rsidRPr="00E73A1C">
        <w:t xml:space="preserve"> </w:t>
      </w:r>
      <w:r w:rsidR="00E73A1C">
        <w:rPr>
          <w:rFonts w:cs="Arial"/>
        </w:rPr>
        <w:t>Inwestycja poprawi</w:t>
      </w:r>
      <w:r w:rsidR="00E73A1C" w:rsidRPr="00E73A1C">
        <w:rPr>
          <w:rFonts w:cs="Arial"/>
        </w:rPr>
        <w:t xml:space="preserve"> przepustowoś</w:t>
      </w:r>
      <w:r w:rsidR="00E73A1C">
        <w:rPr>
          <w:rFonts w:cs="Arial"/>
        </w:rPr>
        <w:t>ć</w:t>
      </w:r>
      <w:r w:rsidR="00E73A1C" w:rsidRPr="00E73A1C">
        <w:rPr>
          <w:rFonts w:cs="Arial"/>
        </w:rPr>
        <w:t xml:space="preserve"> stacji </w:t>
      </w:r>
      <w:r w:rsidR="00E73A1C">
        <w:rPr>
          <w:rFonts w:cs="Arial"/>
        </w:rPr>
        <w:t xml:space="preserve">i zapewni dodatkowe miejsce postoju </w:t>
      </w:r>
      <w:r w:rsidR="00E73A1C" w:rsidRPr="00E73A1C">
        <w:rPr>
          <w:rFonts w:cs="Arial"/>
        </w:rPr>
        <w:t>pociągów</w:t>
      </w:r>
      <w:r w:rsidR="00E73A1C">
        <w:rPr>
          <w:rFonts w:cs="Arial"/>
        </w:rPr>
        <w:t>. Z</w:t>
      </w:r>
      <w:r w:rsidR="00E73A1C" w:rsidRPr="00E73A1C">
        <w:rPr>
          <w:rFonts w:cs="Arial"/>
        </w:rPr>
        <w:t>adani</w:t>
      </w:r>
      <w:r w:rsidR="00E73A1C">
        <w:rPr>
          <w:rFonts w:cs="Arial"/>
        </w:rPr>
        <w:t>e pn.</w:t>
      </w:r>
      <w:r w:rsidR="00E73A1C" w:rsidRPr="00E73A1C">
        <w:rPr>
          <w:rFonts w:cs="Arial"/>
        </w:rPr>
        <w:t xml:space="preserve"> „Modernizacj</w:t>
      </w:r>
      <w:r w:rsidR="00E73A1C">
        <w:rPr>
          <w:rFonts w:cs="Arial"/>
        </w:rPr>
        <w:t>a</w:t>
      </w:r>
      <w:r w:rsidR="00E73A1C" w:rsidRPr="00E73A1C">
        <w:rPr>
          <w:rFonts w:cs="Arial"/>
        </w:rPr>
        <w:t xml:space="preserve"> peronu nr 1a wraz z robotami towarzyszącymi na stacji Skarżysko-Kamienna” </w:t>
      </w:r>
      <w:r w:rsidR="00E73A1C">
        <w:rPr>
          <w:rFonts w:cs="Arial"/>
        </w:rPr>
        <w:t xml:space="preserve">to kolejny projekt podnoszący komfort podróżnych na linii kolejowej nr 25 </w:t>
      </w:r>
      <w:r w:rsidR="007102C4">
        <w:rPr>
          <w:rFonts w:cs="Arial"/>
        </w:rPr>
        <w:t xml:space="preserve">na odcinku do Tomaszowa Mazowieckiego. W 2021 roku zmodernizowano perony w </w:t>
      </w:r>
      <w:r w:rsidR="00014D5E">
        <w:rPr>
          <w:rFonts w:cs="Arial"/>
        </w:rPr>
        <w:t>Skarżysku</w:t>
      </w:r>
      <w:r w:rsidR="001A1B77">
        <w:rPr>
          <w:rFonts w:cs="Arial"/>
        </w:rPr>
        <w:t xml:space="preserve"> </w:t>
      </w:r>
      <w:proofErr w:type="spellStart"/>
      <w:r w:rsidR="00014D5E">
        <w:rPr>
          <w:rFonts w:cs="Arial"/>
        </w:rPr>
        <w:t>Milicy</w:t>
      </w:r>
      <w:proofErr w:type="spellEnd"/>
      <w:r w:rsidR="00014D5E">
        <w:rPr>
          <w:rFonts w:cs="Arial"/>
        </w:rPr>
        <w:t xml:space="preserve">, Bliżynie, </w:t>
      </w:r>
      <w:r w:rsidR="007102C4">
        <w:rPr>
          <w:rFonts w:cs="Arial"/>
        </w:rPr>
        <w:t>Stąporkowie, Końskich</w:t>
      </w:r>
      <w:r w:rsidR="00014D5E">
        <w:rPr>
          <w:rFonts w:cs="Arial"/>
        </w:rPr>
        <w:t xml:space="preserve"> </w:t>
      </w:r>
      <w:r w:rsidR="007102C4">
        <w:rPr>
          <w:rFonts w:cs="Arial"/>
        </w:rPr>
        <w:t>i Opocznie</w:t>
      </w:r>
      <w:r w:rsidR="00304F80">
        <w:rPr>
          <w:rFonts w:cs="Arial"/>
        </w:rPr>
        <w:t>.</w:t>
      </w:r>
    </w:p>
    <w:p w14:paraId="579AE351" w14:textId="220F04D3" w:rsidR="00565784" w:rsidRDefault="007F3648" w:rsidP="00200697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286D" w14:textId="77777777" w:rsidR="00E14E55" w:rsidRDefault="00E14E55" w:rsidP="009D1AEB">
      <w:pPr>
        <w:spacing w:after="0" w:line="240" w:lineRule="auto"/>
      </w:pPr>
      <w:r>
        <w:separator/>
      </w:r>
    </w:p>
  </w:endnote>
  <w:endnote w:type="continuationSeparator" w:id="0">
    <w:p w14:paraId="24028104" w14:textId="77777777" w:rsidR="00E14E55" w:rsidRDefault="00E14E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2D4D4CE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E6CED" w:rsidRPr="002E6CED">
      <w:rPr>
        <w:rFonts w:eastAsia="Times New Roman" w:cs="Arial"/>
        <w:color w:val="000000"/>
        <w:sz w:val="14"/>
        <w:szCs w:val="14"/>
      </w:rPr>
      <w:t>33.272.194.000,00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EF2B" w14:textId="77777777" w:rsidR="00E14E55" w:rsidRDefault="00E14E55" w:rsidP="009D1AEB">
      <w:pPr>
        <w:spacing w:after="0" w:line="240" w:lineRule="auto"/>
      </w:pPr>
      <w:r>
        <w:separator/>
      </w:r>
    </w:p>
  </w:footnote>
  <w:footnote w:type="continuationSeparator" w:id="0">
    <w:p w14:paraId="4367E50B" w14:textId="77777777" w:rsidR="00E14E55" w:rsidRDefault="00E14E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29298636">
    <w:abstractNumId w:val="1"/>
  </w:num>
  <w:num w:numId="2" w16cid:durableId="16532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843"/>
    <w:rsid w:val="00012A3B"/>
    <w:rsid w:val="0001431C"/>
    <w:rsid w:val="00014D5E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1B77"/>
    <w:rsid w:val="001A4FFA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577C"/>
    <w:rsid w:val="001E6A5F"/>
    <w:rsid w:val="001F728C"/>
    <w:rsid w:val="00200697"/>
    <w:rsid w:val="0020086D"/>
    <w:rsid w:val="002070EE"/>
    <w:rsid w:val="00215A84"/>
    <w:rsid w:val="00236985"/>
    <w:rsid w:val="00244C9B"/>
    <w:rsid w:val="0025103A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6CED"/>
    <w:rsid w:val="002E74B8"/>
    <w:rsid w:val="002F6767"/>
    <w:rsid w:val="002F71E7"/>
    <w:rsid w:val="00304790"/>
    <w:rsid w:val="00304F8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5E24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F517D"/>
    <w:rsid w:val="0050241C"/>
    <w:rsid w:val="005137CE"/>
    <w:rsid w:val="005146EA"/>
    <w:rsid w:val="005166BC"/>
    <w:rsid w:val="00522382"/>
    <w:rsid w:val="00551FF8"/>
    <w:rsid w:val="005545C9"/>
    <w:rsid w:val="00564582"/>
    <w:rsid w:val="00565784"/>
    <w:rsid w:val="00573DAB"/>
    <w:rsid w:val="005A756C"/>
    <w:rsid w:val="005C245E"/>
    <w:rsid w:val="005C4972"/>
    <w:rsid w:val="005C5C9A"/>
    <w:rsid w:val="005E0186"/>
    <w:rsid w:val="005E0F5C"/>
    <w:rsid w:val="005E2F6B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7A4D"/>
    <w:rsid w:val="006656E9"/>
    <w:rsid w:val="0067430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44F8"/>
    <w:rsid w:val="006E5121"/>
    <w:rsid w:val="006F5FE1"/>
    <w:rsid w:val="0070625B"/>
    <w:rsid w:val="007070A6"/>
    <w:rsid w:val="007102C4"/>
    <w:rsid w:val="00711D37"/>
    <w:rsid w:val="00716617"/>
    <w:rsid w:val="00717777"/>
    <w:rsid w:val="00720BF5"/>
    <w:rsid w:val="0072394E"/>
    <w:rsid w:val="007243F1"/>
    <w:rsid w:val="00734D47"/>
    <w:rsid w:val="00740CB5"/>
    <w:rsid w:val="007442AB"/>
    <w:rsid w:val="007662C0"/>
    <w:rsid w:val="007749E3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813B44"/>
    <w:rsid w:val="00820F6C"/>
    <w:rsid w:val="008258FE"/>
    <w:rsid w:val="00840F69"/>
    <w:rsid w:val="00843A5F"/>
    <w:rsid w:val="00856377"/>
    <w:rsid w:val="0085666E"/>
    <w:rsid w:val="00860074"/>
    <w:rsid w:val="008623FD"/>
    <w:rsid w:val="00864B1B"/>
    <w:rsid w:val="00871FF9"/>
    <w:rsid w:val="008737EF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5A8B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96905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52FEF"/>
    <w:rsid w:val="00C54386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7483A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14E55"/>
    <w:rsid w:val="00E20CEB"/>
    <w:rsid w:val="00E22126"/>
    <w:rsid w:val="00E2593B"/>
    <w:rsid w:val="00E36989"/>
    <w:rsid w:val="00E44075"/>
    <w:rsid w:val="00E44490"/>
    <w:rsid w:val="00E47E56"/>
    <w:rsid w:val="00E50DE4"/>
    <w:rsid w:val="00E6050A"/>
    <w:rsid w:val="00E73A1C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3979"/>
    <w:rsid w:val="00EE4394"/>
    <w:rsid w:val="00EF4623"/>
    <w:rsid w:val="00F05538"/>
    <w:rsid w:val="00F109D4"/>
    <w:rsid w:val="00F15C38"/>
    <w:rsid w:val="00F24E24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3A61-5BDE-4D67-BE44-2541BA5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Skarżysko-Kamienna: Zmodernizowany peron zwiększy możliwości kolei na linii w kierunku Tomaszowa Mazowieckiego</vt:lpstr>
    </vt:vector>
  </TitlesOfParts>
  <Company>PKP PLK S.A.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Skarżysko-Kamienna: Zmodernizowany peron zwiększy możliwości kolei na linii w kierunku Tomaszowa Mazowieckiego</dc:title>
  <dc:subject/>
  <dc:creator>Piotr.Hamarnik@plk-sa.pl</dc:creator>
  <cp:keywords/>
  <dc:description/>
  <cp:lastModifiedBy>Hamarnik Piotr</cp:lastModifiedBy>
  <cp:revision>2</cp:revision>
  <dcterms:created xsi:type="dcterms:W3CDTF">2024-02-14T13:53:00Z</dcterms:created>
  <dcterms:modified xsi:type="dcterms:W3CDTF">2024-02-14T13:53:00Z</dcterms:modified>
</cp:coreProperties>
</file>