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781D" w:rsidP="009D1AEB">
      <w:pPr>
        <w:jc w:val="right"/>
        <w:rPr>
          <w:rFonts w:cs="Arial"/>
        </w:rPr>
      </w:pPr>
      <w:r>
        <w:rPr>
          <w:rFonts w:cs="Arial"/>
        </w:rPr>
        <w:t xml:space="preserve">Kraków, </w:t>
      </w:r>
      <w:r w:rsidR="00975C18">
        <w:rPr>
          <w:rFonts w:cs="Arial"/>
        </w:rPr>
        <w:t>23</w:t>
      </w:r>
      <w:r w:rsidR="00AC094C">
        <w:rPr>
          <w:rFonts w:cs="Arial"/>
        </w:rPr>
        <w:t xml:space="preserve"> kwietnia</w:t>
      </w:r>
      <w:r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9D1AEB" w:rsidRDefault="00DA462E" w:rsidP="009D1AEB">
      <w:pPr>
        <w:pStyle w:val="Nagwek1"/>
      </w:pPr>
      <w:r>
        <w:t>N</w:t>
      </w:r>
      <w:r w:rsidR="00AC094C" w:rsidRPr="00AC094C">
        <w:t>a kolejowych budowach w Krakowie</w:t>
      </w:r>
      <w:r>
        <w:t xml:space="preserve"> </w:t>
      </w:r>
      <w:r w:rsidR="00844C3E">
        <w:t xml:space="preserve">prace </w:t>
      </w:r>
      <w:r w:rsidR="00844C3E">
        <w:rPr>
          <w:rFonts w:eastAsia="Times New Roman"/>
        </w:rPr>
        <w:t>także w czasie epidemii</w:t>
      </w:r>
    </w:p>
    <w:p w:rsidR="009D1AEB" w:rsidRDefault="00B40AFF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Prace </w:t>
      </w:r>
      <w:r w:rsidR="006E0193">
        <w:rPr>
          <w:rFonts w:cs="Arial"/>
          <w:b/>
        </w:rPr>
        <w:t xml:space="preserve">na </w:t>
      </w:r>
      <w:r>
        <w:rPr>
          <w:rFonts w:cs="Arial"/>
          <w:b/>
        </w:rPr>
        <w:t>nowym</w:t>
      </w:r>
      <w:r w:rsidR="008929C7">
        <w:rPr>
          <w:rFonts w:cs="Arial"/>
          <w:b/>
        </w:rPr>
        <w:t xml:space="preserve"> przystanku w B</w:t>
      </w:r>
      <w:r>
        <w:rPr>
          <w:rFonts w:cs="Arial"/>
          <w:b/>
        </w:rPr>
        <w:t>r</w:t>
      </w:r>
      <w:r w:rsidR="008929C7">
        <w:rPr>
          <w:rFonts w:cs="Arial"/>
          <w:b/>
        </w:rPr>
        <w:t>o</w:t>
      </w:r>
      <w:r>
        <w:rPr>
          <w:rFonts w:cs="Arial"/>
          <w:b/>
        </w:rPr>
        <w:t>nowicach, mo</w:t>
      </w:r>
      <w:r w:rsidR="006E0193">
        <w:rPr>
          <w:rFonts w:cs="Arial"/>
          <w:b/>
        </w:rPr>
        <w:t>ście</w:t>
      </w:r>
      <w:r>
        <w:rPr>
          <w:rFonts w:cs="Arial"/>
          <w:b/>
        </w:rPr>
        <w:t xml:space="preserve"> kolejow</w:t>
      </w:r>
      <w:r w:rsidR="006E0193">
        <w:rPr>
          <w:rFonts w:cs="Arial"/>
          <w:b/>
        </w:rPr>
        <w:t>ym</w:t>
      </w:r>
      <w:r>
        <w:rPr>
          <w:rFonts w:cs="Arial"/>
          <w:b/>
        </w:rPr>
        <w:t xml:space="preserve"> nad Wisłą, budow</w:t>
      </w:r>
      <w:r w:rsidR="006E0193">
        <w:rPr>
          <w:rFonts w:cs="Arial"/>
          <w:b/>
        </w:rPr>
        <w:t>a</w:t>
      </w:r>
      <w:r>
        <w:rPr>
          <w:rFonts w:cs="Arial"/>
          <w:b/>
        </w:rPr>
        <w:t xml:space="preserve"> estakad kolejowych </w:t>
      </w:r>
      <w:r w:rsidR="00AB4754">
        <w:rPr>
          <w:rFonts w:cs="Arial"/>
          <w:b/>
        </w:rPr>
        <w:t>oraz</w:t>
      </w:r>
      <w:r>
        <w:rPr>
          <w:rFonts w:cs="Arial"/>
          <w:b/>
        </w:rPr>
        <w:t xml:space="preserve"> modernizacj</w:t>
      </w:r>
      <w:r w:rsidR="006E0193">
        <w:rPr>
          <w:rFonts w:cs="Arial"/>
          <w:b/>
        </w:rPr>
        <w:t>a</w:t>
      </w:r>
      <w:r>
        <w:rPr>
          <w:rFonts w:cs="Arial"/>
          <w:b/>
        </w:rPr>
        <w:t xml:space="preserve"> linii w kierunku Skawiny </w:t>
      </w:r>
      <w:r w:rsidR="006E0193">
        <w:rPr>
          <w:rFonts w:cs="Arial"/>
          <w:b/>
        </w:rPr>
        <w:t>nie zwalniają tempa.</w:t>
      </w:r>
      <w:r w:rsidR="006E0193" w:rsidDel="006E0193">
        <w:rPr>
          <w:rFonts w:cs="Arial"/>
          <w:b/>
        </w:rPr>
        <w:t xml:space="preserve"> </w:t>
      </w:r>
      <w:r>
        <w:rPr>
          <w:rFonts w:cs="Arial"/>
          <w:b/>
        </w:rPr>
        <w:t xml:space="preserve">Dzięki zaangażowaniu wykonawców </w:t>
      </w:r>
      <w:r w:rsidR="006E0193">
        <w:rPr>
          <w:rFonts w:cs="Arial"/>
          <w:b/>
        </w:rPr>
        <w:t>i PKP Polskich Linii Kolejowych S.A. w Krakowie zwiększą się możliwości podróży i dostępność do kolei.</w:t>
      </w:r>
      <w:r>
        <w:rPr>
          <w:rFonts w:cs="Arial"/>
          <w:b/>
        </w:rPr>
        <w:t xml:space="preserve"> Inwestycje </w:t>
      </w:r>
      <w:r w:rsidR="00F0295F">
        <w:rPr>
          <w:rFonts w:cs="Arial"/>
          <w:b/>
        </w:rPr>
        <w:t xml:space="preserve">współfinansowane są </w:t>
      </w:r>
      <w:r w:rsidR="00DA462E">
        <w:rPr>
          <w:rFonts w:cs="Arial"/>
          <w:b/>
        </w:rPr>
        <w:t xml:space="preserve">m.in. </w:t>
      </w:r>
      <w:r w:rsidR="00F0295F">
        <w:rPr>
          <w:rFonts w:cs="Arial"/>
          <w:b/>
        </w:rPr>
        <w:t>w ramach instrumentu CEF „Łącząc Europę”.</w:t>
      </w:r>
    </w:p>
    <w:p w:rsidR="00844C3E" w:rsidRPr="00AA6189" w:rsidRDefault="00844C3E" w:rsidP="00844C3E">
      <w:pPr>
        <w:rPr>
          <w:rFonts w:ascii="Times New Roman" w:eastAsia="Times New Roman" w:hAnsi="Times New Roman"/>
          <w:b/>
        </w:rPr>
      </w:pPr>
      <w:r w:rsidRPr="00AA6189">
        <w:rPr>
          <w:rFonts w:eastAsia="Times New Roman"/>
          <w:b/>
        </w:rPr>
        <w:t>- Wirus nie zatrzymał polskich budów. Inwestycje drogowe i infrastrukturalne muszą się toczyć, ponieważ stanowią motor rozwoju naszej gospodarki. Zarówno w Krakowie, jak i w innych miastach i regionach naszego kraju inwestujemy w Polską kolej - to droga do celu, którym jest kolej bezpieczna, komfortowa i przewidywalna - powiedział minister infrastruktury</w:t>
      </w:r>
      <w:r w:rsidR="00AA6189">
        <w:rPr>
          <w:rFonts w:eastAsia="Times New Roman"/>
          <w:b/>
        </w:rPr>
        <w:t>,</w:t>
      </w:r>
      <w:r w:rsidRPr="00AA6189">
        <w:rPr>
          <w:rFonts w:eastAsia="Times New Roman"/>
          <w:b/>
        </w:rPr>
        <w:t xml:space="preserve"> Andrzej Adamczyk.</w:t>
      </w:r>
    </w:p>
    <w:p w:rsidR="00844C3E" w:rsidRDefault="006E0193" w:rsidP="00860074">
      <w:pPr>
        <w:spacing w:after="200" w:line="276" w:lineRule="auto"/>
        <w:rPr>
          <w:rFonts w:eastAsia="Calibri" w:cs="Arial"/>
        </w:rPr>
      </w:pPr>
      <w:r w:rsidRPr="00DF600D">
        <w:rPr>
          <w:rFonts w:cs="Arial"/>
        </w:rPr>
        <w:t>W czerwcu</w:t>
      </w:r>
      <w:r>
        <w:rPr>
          <w:rFonts w:cs="Arial"/>
          <w:b/>
        </w:rPr>
        <w:t xml:space="preserve"> </w:t>
      </w:r>
      <w:r w:rsidR="007D30FA">
        <w:rPr>
          <w:rFonts w:eastAsia="Calibri" w:cs="Arial"/>
        </w:rPr>
        <w:t xml:space="preserve">podróżni skorzystają z przystanku Kraków Bronowice. </w:t>
      </w:r>
      <w:r w:rsidR="002C3315">
        <w:rPr>
          <w:rFonts w:eastAsia="Calibri" w:cs="Arial"/>
        </w:rPr>
        <w:t xml:space="preserve">Dojazd koleją do centrum miasta zajmie kilka minut. </w:t>
      </w:r>
      <w:r>
        <w:rPr>
          <w:rFonts w:eastAsia="Calibri" w:cs="Arial"/>
        </w:rPr>
        <w:t xml:space="preserve">Kończą się prace przy </w:t>
      </w:r>
      <w:r w:rsidR="007D30FA">
        <w:rPr>
          <w:rFonts w:eastAsia="Calibri" w:cs="Arial"/>
        </w:rPr>
        <w:t>czter</w:t>
      </w:r>
      <w:r>
        <w:rPr>
          <w:rFonts w:eastAsia="Calibri" w:cs="Arial"/>
        </w:rPr>
        <w:t>ech</w:t>
      </w:r>
      <w:r w:rsidR="007D30FA">
        <w:rPr>
          <w:rFonts w:eastAsia="Calibri" w:cs="Arial"/>
        </w:rPr>
        <w:t xml:space="preserve"> peron</w:t>
      </w:r>
      <w:r>
        <w:rPr>
          <w:rFonts w:eastAsia="Calibri" w:cs="Arial"/>
        </w:rPr>
        <w:t>ach</w:t>
      </w:r>
      <w:r w:rsidR="007D30FA">
        <w:rPr>
          <w:rFonts w:eastAsia="Calibri" w:cs="Arial"/>
        </w:rPr>
        <w:t xml:space="preserve"> oraz łącząc</w:t>
      </w:r>
      <w:r>
        <w:rPr>
          <w:rFonts w:eastAsia="Calibri" w:cs="Arial"/>
        </w:rPr>
        <w:t>ym je</w:t>
      </w:r>
      <w:r w:rsidR="007D30FA">
        <w:rPr>
          <w:rFonts w:eastAsia="Calibri" w:cs="Arial"/>
        </w:rPr>
        <w:t xml:space="preserve"> przejści</w:t>
      </w:r>
      <w:r>
        <w:rPr>
          <w:rFonts w:eastAsia="Calibri" w:cs="Arial"/>
        </w:rPr>
        <w:t>u</w:t>
      </w:r>
      <w:r w:rsidR="007D30FA">
        <w:rPr>
          <w:rFonts w:eastAsia="Calibri" w:cs="Arial"/>
        </w:rPr>
        <w:t xml:space="preserve"> podziemn</w:t>
      </w:r>
      <w:r>
        <w:rPr>
          <w:rFonts w:eastAsia="Calibri" w:cs="Arial"/>
        </w:rPr>
        <w:t>ym</w:t>
      </w:r>
      <w:r w:rsidR="007D30FA">
        <w:rPr>
          <w:rFonts w:eastAsia="Calibri" w:cs="Arial"/>
        </w:rPr>
        <w:t xml:space="preserve">. </w:t>
      </w:r>
      <w:r w:rsidR="002C3315">
        <w:rPr>
          <w:rFonts w:eastAsia="Calibri" w:cs="Arial"/>
        </w:rPr>
        <w:t xml:space="preserve">Będą w nim </w:t>
      </w:r>
      <w:r w:rsidR="007D30FA">
        <w:rPr>
          <w:rFonts w:eastAsia="Calibri" w:cs="Arial"/>
        </w:rPr>
        <w:t xml:space="preserve">lokale usługowe, toalety i pomieszczenia obsługi technicznej. </w:t>
      </w:r>
      <w:r>
        <w:rPr>
          <w:rFonts w:eastAsia="Calibri" w:cs="Arial"/>
        </w:rPr>
        <w:t>M</w:t>
      </w:r>
      <w:r w:rsidR="007D30FA">
        <w:rPr>
          <w:rFonts w:eastAsia="Calibri" w:cs="Arial"/>
        </w:rPr>
        <w:t>ontowane są windy i schody ruchome</w:t>
      </w:r>
      <w:r>
        <w:rPr>
          <w:rFonts w:eastAsia="Calibri" w:cs="Arial"/>
        </w:rPr>
        <w:t>. W</w:t>
      </w:r>
      <w:r w:rsidR="007D30FA">
        <w:rPr>
          <w:rFonts w:eastAsia="Calibri" w:cs="Arial"/>
        </w:rPr>
        <w:t xml:space="preserve"> sąsiedztwie przystanku </w:t>
      </w:r>
      <w:r>
        <w:rPr>
          <w:rFonts w:eastAsia="Calibri" w:cs="Arial"/>
        </w:rPr>
        <w:t xml:space="preserve">postępuje budowa </w:t>
      </w:r>
      <w:r w:rsidR="007D30FA">
        <w:rPr>
          <w:rFonts w:eastAsia="Calibri" w:cs="Arial"/>
        </w:rPr>
        <w:t>chodnik</w:t>
      </w:r>
      <w:r>
        <w:rPr>
          <w:rFonts w:eastAsia="Calibri" w:cs="Arial"/>
        </w:rPr>
        <w:t>ów</w:t>
      </w:r>
      <w:r w:rsidR="007D30FA">
        <w:rPr>
          <w:rFonts w:eastAsia="Calibri" w:cs="Arial"/>
        </w:rPr>
        <w:t xml:space="preserve">. Z nowego przystanku </w:t>
      </w:r>
      <w:r w:rsidR="002C3315">
        <w:rPr>
          <w:rFonts w:eastAsia="Calibri" w:cs="Arial"/>
        </w:rPr>
        <w:t xml:space="preserve">pojedziemy </w:t>
      </w:r>
      <w:r w:rsidR="007D30FA">
        <w:rPr>
          <w:rFonts w:eastAsia="Calibri" w:cs="Arial"/>
        </w:rPr>
        <w:t>pociągi</w:t>
      </w:r>
      <w:r w:rsidR="002C3315">
        <w:rPr>
          <w:rFonts w:eastAsia="Calibri" w:cs="Arial"/>
        </w:rPr>
        <w:t>em</w:t>
      </w:r>
      <w:r w:rsidR="007D30FA">
        <w:rPr>
          <w:rFonts w:eastAsia="Calibri" w:cs="Arial"/>
        </w:rPr>
        <w:t xml:space="preserve"> w kierunku Katowic, Kraków </w:t>
      </w:r>
      <w:proofErr w:type="spellStart"/>
      <w:r w:rsidR="007D30FA">
        <w:rPr>
          <w:rFonts w:eastAsia="Calibri" w:cs="Arial"/>
        </w:rPr>
        <w:t>Airport</w:t>
      </w:r>
      <w:proofErr w:type="spellEnd"/>
      <w:r w:rsidR="007D30FA">
        <w:rPr>
          <w:rFonts w:eastAsia="Calibri" w:cs="Arial"/>
        </w:rPr>
        <w:t xml:space="preserve">, </w:t>
      </w:r>
      <w:r w:rsidR="00F47E5D">
        <w:rPr>
          <w:rFonts w:eastAsia="Calibri" w:cs="Arial"/>
        </w:rPr>
        <w:t xml:space="preserve">Oświęcimia, </w:t>
      </w:r>
      <w:r w:rsidR="007D30FA">
        <w:rPr>
          <w:rFonts w:eastAsia="Calibri" w:cs="Arial"/>
        </w:rPr>
        <w:t xml:space="preserve">Trzebini i Krzeszowic. </w:t>
      </w:r>
    </w:p>
    <w:p w:rsidR="00C030BD" w:rsidRDefault="00844C3E" w:rsidP="00860074">
      <w:pPr>
        <w:spacing w:after="200" w:line="276" w:lineRule="auto"/>
        <w:rPr>
          <w:rFonts w:eastAsia="Calibri" w:cs="Arial"/>
        </w:rPr>
      </w:pPr>
      <w:r w:rsidRPr="00AA6189">
        <w:rPr>
          <w:rFonts w:eastAsia="Calibri" w:cs="Arial"/>
          <w:b/>
        </w:rPr>
        <w:t>- W aglomeracji krakowskiej na budowach PKP Polskich Linii Kolejowych S.A. prace są kontynuowane. W realizacji są projekty za przeszło 1,5 mld zł. W czasie epidemii koronawirusa przygotowaliśmy takie zasady i warunki współpracy z wykonawcami, by ważne społecznie projekty były kontynuowane i proces inwestycyjny nie zwalniał - mówi Ireneusz Merchel, prezes Zarządu PKP Polskich Linii Kolejowych S.A.</w:t>
      </w:r>
      <w:r w:rsidR="00F47E5D">
        <w:rPr>
          <w:rFonts w:eastAsia="Calibri" w:cs="Arial"/>
        </w:rPr>
        <w:br/>
      </w:r>
      <w:r w:rsidR="002C3315">
        <w:rPr>
          <w:rFonts w:eastAsia="Calibri" w:cs="Arial"/>
        </w:rPr>
        <w:t>P</w:t>
      </w:r>
      <w:r w:rsidR="00B02AC6">
        <w:rPr>
          <w:rFonts w:eastAsia="Calibri" w:cs="Arial"/>
        </w:rPr>
        <w:t xml:space="preserve">race </w:t>
      </w:r>
      <w:r w:rsidR="002C3315">
        <w:rPr>
          <w:rFonts w:eastAsia="Calibri" w:cs="Arial"/>
        </w:rPr>
        <w:t xml:space="preserve">widać na </w:t>
      </w:r>
      <w:r w:rsidR="00B02AC6">
        <w:rPr>
          <w:rFonts w:eastAsia="Calibri" w:cs="Arial"/>
        </w:rPr>
        <w:t xml:space="preserve">przystanku Kraków Zabłocie, sąsiadującym z nowym mostem kolejowym nad Wisłą. Na nasypie i dwóch estakadach, które wybudowano po wschodniej stronie przystanku, układane są tory. PLK planują, by w maju pojechały </w:t>
      </w:r>
      <w:r w:rsidR="00F47E5D">
        <w:rPr>
          <w:rFonts w:eastAsia="Calibri" w:cs="Arial"/>
        </w:rPr>
        <w:t xml:space="preserve">tamtędy </w:t>
      </w:r>
      <w:r w:rsidR="00B02AC6">
        <w:rPr>
          <w:rFonts w:eastAsia="Calibri" w:cs="Arial"/>
        </w:rPr>
        <w:t xml:space="preserve">pierwsze pociągi. </w:t>
      </w:r>
      <w:r w:rsidR="002C3315">
        <w:rPr>
          <w:rFonts w:eastAsia="Calibri" w:cs="Arial"/>
        </w:rPr>
        <w:t xml:space="preserve">Wówczas </w:t>
      </w:r>
      <w:r w:rsidR="00B02AC6">
        <w:rPr>
          <w:rFonts w:eastAsia="Calibri" w:cs="Arial"/>
        </w:rPr>
        <w:t>wykonawcy przystąpi</w:t>
      </w:r>
      <w:r w:rsidR="002C3315">
        <w:rPr>
          <w:rFonts w:eastAsia="Calibri" w:cs="Arial"/>
        </w:rPr>
        <w:t>ą</w:t>
      </w:r>
      <w:r w:rsidR="00B02AC6">
        <w:rPr>
          <w:rFonts w:eastAsia="Calibri" w:cs="Arial"/>
        </w:rPr>
        <w:t xml:space="preserve"> do </w:t>
      </w:r>
      <w:r w:rsidR="00852937">
        <w:rPr>
          <w:rFonts w:eastAsia="Calibri" w:cs="Arial"/>
        </w:rPr>
        <w:t>następnych</w:t>
      </w:r>
      <w:r w:rsidR="00615912">
        <w:rPr>
          <w:rFonts w:eastAsia="Calibri" w:cs="Arial"/>
        </w:rPr>
        <w:t xml:space="preserve"> etapów inwestycji. Rozebran</w:t>
      </w:r>
      <w:r w:rsidR="002C3315">
        <w:rPr>
          <w:rFonts w:eastAsia="Calibri" w:cs="Arial"/>
        </w:rPr>
        <w:t>y</w:t>
      </w:r>
      <w:r w:rsidR="00B02AC6">
        <w:rPr>
          <w:rFonts w:eastAsia="Calibri" w:cs="Arial"/>
        </w:rPr>
        <w:t xml:space="preserve"> zostanie star</w:t>
      </w:r>
      <w:r w:rsidR="002C3315">
        <w:rPr>
          <w:rFonts w:eastAsia="Calibri" w:cs="Arial"/>
        </w:rPr>
        <w:t>y</w:t>
      </w:r>
      <w:r w:rsidR="00B02AC6">
        <w:rPr>
          <w:rFonts w:eastAsia="Calibri" w:cs="Arial"/>
        </w:rPr>
        <w:t xml:space="preserve"> </w:t>
      </w:r>
      <w:r w:rsidR="00F47E5D">
        <w:rPr>
          <w:rFonts w:eastAsia="Calibri" w:cs="Arial"/>
        </w:rPr>
        <w:t>most i wybudowane będą dwie</w:t>
      </w:r>
      <w:r w:rsidR="002C3315">
        <w:rPr>
          <w:rFonts w:eastAsia="Calibri" w:cs="Arial"/>
        </w:rPr>
        <w:t xml:space="preserve"> nowe</w:t>
      </w:r>
      <w:r w:rsidR="00F47E5D">
        <w:rPr>
          <w:rFonts w:eastAsia="Calibri" w:cs="Arial"/>
        </w:rPr>
        <w:t xml:space="preserve"> przeprawy</w:t>
      </w:r>
      <w:r w:rsidR="002C3315">
        <w:rPr>
          <w:rFonts w:eastAsia="Calibri" w:cs="Arial"/>
        </w:rPr>
        <w:t>.</w:t>
      </w:r>
      <w:r w:rsidR="00755C67">
        <w:rPr>
          <w:rFonts w:eastAsia="Calibri" w:cs="Arial"/>
        </w:rPr>
        <w:br/>
      </w:r>
      <w:r w:rsidR="002C3315">
        <w:rPr>
          <w:rFonts w:eastAsia="Calibri" w:cs="Arial"/>
        </w:rPr>
        <w:t>P</w:t>
      </w:r>
      <w:r w:rsidR="00552B2F">
        <w:rPr>
          <w:rFonts w:eastAsia="Calibri" w:cs="Arial"/>
        </w:rPr>
        <w:t>omiędzy ul. Kopernika, a ul. Miodową, w miejscu starego nasypu</w:t>
      </w:r>
      <w:r w:rsidR="00DF600D">
        <w:rPr>
          <w:rFonts w:eastAsia="Calibri" w:cs="Arial"/>
        </w:rPr>
        <w:t>,</w:t>
      </w:r>
      <w:r w:rsidR="002C3315">
        <w:rPr>
          <w:rFonts w:eastAsia="Calibri" w:cs="Arial"/>
        </w:rPr>
        <w:t xml:space="preserve"> </w:t>
      </w:r>
      <w:r w:rsidR="00552B2F">
        <w:rPr>
          <w:rFonts w:eastAsia="Calibri" w:cs="Arial"/>
        </w:rPr>
        <w:t xml:space="preserve">budowane są estakady, na których </w:t>
      </w:r>
      <w:r w:rsidR="002C3315">
        <w:rPr>
          <w:rFonts w:eastAsia="Calibri" w:cs="Arial"/>
        </w:rPr>
        <w:t xml:space="preserve">zaplanowano </w:t>
      </w:r>
      <w:r w:rsidR="00552B2F">
        <w:rPr>
          <w:rFonts w:eastAsia="Calibri" w:cs="Arial"/>
        </w:rPr>
        <w:t>cztery tory. Po pierwszym już jeżdżą pociągi</w:t>
      </w:r>
      <w:r w:rsidR="002C3315">
        <w:rPr>
          <w:rFonts w:eastAsia="Calibri" w:cs="Arial"/>
        </w:rPr>
        <w:t xml:space="preserve">. Teraz </w:t>
      </w:r>
      <w:r w:rsidR="00552B2F">
        <w:rPr>
          <w:rFonts w:eastAsia="Calibri" w:cs="Arial"/>
        </w:rPr>
        <w:t>wznosz</w:t>
      </w:r>
      <w:r w:rsidR="002C3315">
        <w:rPr>
          <w:rFonts w:eastAsia="Calibri" w:cs="Arial"/>
        </w:rPr>
        <w:t xml:space="preserve">one są </w:t>
      </w:r>
      <w:r w:rsidR="00552B2F">
        <w:rPr>
          <w:rFonts w:eastAsia="Calibri" w:cs="Arial"/>
        </w:rPr>
        <w:t xml:space="preserve"> konstrukcj</w:t>
      </w:r>
      <w:r w:rsidR="002C3315">
        <w:rPr>
          <w:rFonts w:eastAsia="Calibri" w:cs="Arial"/>
        </w:rPr>
        <w:t>e</w:t>
      </w:r>
      <w:r w:rsidR="00552B2F">
        <w:rPr>
          <w:rFonts w:eastAsia="Calibri" w:cs="Arial"/>
        </w:rPr>
        <w:t xml:space="preserve"> pod kolejne tory. </w:t>
      </w:r>
      <w:r w:rsidR="00DF600D">
        <w:rPr>
          <w:rFonts w:eastAsia="Calibri" w:cs="Arial"/>
        </w:rPr>
        <w:t>Widać już</w:t>
      </w:r>
      <w:r w:rsidR="00AB4754">
        <w:rPr>
          <w:rFonts w:eastAsia="Calibri" w:cs="Arial"/>
        </w:rPr>
        <w:t xml:space="preserve"> wszystkie podpory estakad</w:t>
      </w:r>
      <w:r w:rsidR="00552B2F">
        <w:rPr>
          <w:rFonts w:eastAsia="Calibri" w:cs="Arial"/>
        </w:rPr>
        <w:t xml:space="preserve">. </w:t>
      </w:r>
      <w:r w:rsidR="00DF600D">
        <w:rPr>
          <w:rFonts w:eastAsia="Calibri" w:cs="Arial"/>
        </w:rPr>
        <w:t>U</w:t>
      </w:r>
      <w:r w:rsidR="00795C33">
        <w:rPr>
          <w:rFonts w:eastAsia="Calibri" w:cs="Arial"/>
        </w:rPr>
        <w:t>kładan</w:t>
      </w:r>
      <w:r w:rsidR="00DF600D">
        <w:rPr>
          <w:rFonts w:eastAsia="Calibri" w:cs="Arial"/>
        </w:rPr>
        <w:t xml:space="preserve">e są </w:t>
      </w:r>
      <w:r w:rsidR="00795C33">
        <w:rPr>
          <w:rFonts w:eastAsia="Calibri" w:cs="Arial"/>
        </w:rPr>
        <w:t>kolejn</w:t>
      </w:r>
      <w:r w:rsidR="00DF600D">
        <w:rPr>
          <w:rFonts w:eastAsia="Calibri" w:cs="Arial"/>
        </w:rPr>
        <w:t>e</w:t>
      </w:r>
      <w:r w:rsidR="00795C33">
        <w:rPr>
          <w:rFonts w:eastAsia="Calibri" w:cs="Arial"/>
        </w:rPr>
        <w:t xml:space="preserve"> element</w:t>
      </w:r>
      <w:r w:rsidR="00DF600D">
        <w:rPr>
          <w:rFonts w:eastAsia="Calibri" w:cs="Arial"/>
        </w:rPr>
        <w:t>y</w:t>
      </w:r>
      <w:r w:rsidR="00795C33">
        <w:rPr>
          <w:rFonts w:eastAsia="Calibri" w:cs="Arial"/>
        </w:rPr>
        <w:t xml:space="preserve"> betonowych konstrukcji</w:t>
      </w:r>
      <w:r w:rsidR="00DF600D">
        <w:rPr>
          <w:rFonts w:eastAsia="Calibri" w:cs="Arial"/>
        </w:rPr>
        <w:t xml:space="preserve">, a na nich </w:t>
      </w:r>
      <w:r w:rsidR="00AB4754">
        <w:rPr>
          <w:rFonts w:eastAsia="Calibri" w:cs="Arial"/>
        </w:rPr>
        <w:t xml:space="preserve">będzie miejsce na </w:t>
      </w:r>
      <w:r w:rsidR="00552B2F">
        <w:rPr>
          <w:rFonts w:eastAsia="Calibri" w:cs="Arial"/>
        </w:rPr>
        <w:t xml:space="preserve">tory. </w:t>
      </w:r>
      <w:r w:rsidR="00DF600D">
        <w:rPr>
          <w:rFonts w:eastAsia="Calibri" w:cs="Arial"/>
        </w:rPr>
        <w:t>D</w:t>
      </w:r>
      <w:r w:rsidR="00795C33">
        <w:rPr>
          <w:rFonts w:eastAsia="Calibri" w:cs="Arial"/>
        </w:rPr>
        <w:t>rugi</w:t>
      </w:r>
      <w:r w:rsidR="00552B2F">
        <w:rPr>
          <w:rFonts w:eastAsia="Calibri" w:cs="Arial"/>
        </w:rPr>
        <w:t xml:space="preserve"> tor będzie gotowy do końca roku, a </w:t>
      </w:r>
      <w:r w:rsidR="00DF600D">
        <w:rPr>
          <w:rFonts w:eastAsia="Calibri" w:cs="Arial"/>
        </w:rPr>
        <w:t xml:space="preserve">pozostałe </w:t>
      </w:r>
      <w:r w:rsidR="00552B2F">
        <w:rPr>
          <w:rFonts w:eastAsia="Calibri" w:cs="Arial"/>
        </w:rPr>
        <w:t>do końca roku 2021.</w:t>
      </w:r>
      <w:r w:rsidR="00AB4754">
        <w:rPr>
          <w:rFonts w:eastAsia="Calibri" w:cs="Arial"/>
        </w:rPr>
        <w:br/>
        <w:t>Nie zwalnia tempo</w:t>
      </w:r>
      <w:r w:rsidR="00C030BD">
        <w:rPr>
          <w:rFonts w:eastAsia="Calibri" w:cs="Arial"/>
        </w:rPr>
        <w:t xml:space="preserve"> modernizacji linii na odcinku Kraków </w:t>
      </w:r>
      <w:proofErr w:type="spellStart"/>
      <w:r w:rsidR="00C030BD">
        <w:rPr>
          <w:rFonts w:eastAsia="Calibri" w:cs="Arial"/>
        </w:rPr>
        <w:t>Płaszów</w:t>
      </w:r>
      <w:proofErr w:type="spellEnd"/>
      <w:r w:rsidR="00C030BD">
        <w:rPr>
          <w:rFonts w:eastAsia="Calibri" w:cs="Arial"/>
        </w:rPr>
        <w:t xml:space="preserve"> – Podbory Skawińskie. </w:t>
      </w:r>
      <w:r w:rsidR="00DF600D">
        <w:rPr>
          <w:rFonts w:eastAsia="Calibri" w:cs="Arial"/>
        </w:rPr>
        <w:t>Roboty prowadzone są w kilku lokalizac</w:t>
      </w:r>
      <w:r w:rsidR="00F47E5D">
        <w:rPr>
          <w:rFonts w:eastAsia="Calibri" w:cs="Arial"/>
        </w:rPr>
        <w:t>jach</w:t>
      </w:r>
      <w:r w:rsidR="00DF600D">
        <w:rPr>
          <w:rFonts w:eastAsia="Calibri" w:cs="Arial"/>
        </w:rPr>
        <w:t>.</w:t>
      </w:r>
      <w:r w:rsidR="00F47E5D">
        <w:rPr>
          <w:rFonts w:eastAsia="Calibri" w:cs="Arial"/>
        </w:rPr>
        <w:t xml:space="preserve"> </w:t>
      </w:r>
      <w:r w:rsidR="00DF600D">
        <w:rPr>
          <w:rFonts w:eastAsia="Calibri" w:cs="Arial"/>
        </w:rPr>
        <w:t>Na zlecenie PLK w</w:t>
      </w:r>
      <w:r w:rsidR="00C030BD">
        <w:rPr>
          <w:rFonts w:eastAsia="Calibri" w:cs="Arial"/>
        </w:rPr>
        <w:t>ymienia</w:t>
      </w:r>
      <w:r w:rsidR="00DF600D">
        <w:rPr>
          <w:rFonts w:eastAsia="Calibri" w:cs="Arial"/>
        </w:rPr>
        <w:t>ne są</w:t>
      </w:r>
      <w:r w:rsidR="00C030BD">
        <w:rPr>
          <w:rFonts w:eastAsia="Calibri" w:cs="Arial"/>
        </w:rPr>
        <w:t xml:space="preserve"> tory, systemy sterowania ruchem</w:t>
      </w:r>
      <w:r w:rsidR="00DF600D">
        <w:rPr>
          <w:rFonts w:eastAsia="Calibri" w:cs="Arial"/>
        </w:rPr>
        <w:t xml:space="preserve">. Prace obejmują </w:t>
      </w:r>
      <w:r w:rsidR="00F31305">
        <w:rPr>
          <w:rFonts w:eastAsia="Calibri" w:cs="Arial"/>
        </w:rPr>
        <w:t xml:space="preserve"> przystanki i stacje</w:t>
      </w:r>
      <w:r w:rsidR="00C030BD">
        <w:rPr>
          <w:rFonts w:eastAsia="Calibri" w:cs="Arial"/>
        </w:rPr>
        <w:t xml:space="preserve"> oraz perony w nowych lokalizacjach. Na stacji Kraków </w:t>
      </w:r>
      <w:proofErr w:type="spellStart"/>
      <w:r w:rsidR="00C030BD">
        <w:rPr>
          <w:rFonts w:eastAsia="Calibri" w:cs="Arial"/>
        </w:rPr>
        <w:t>Bonarka</w:t>
      </w:r>
      <w:proofErr w:type="spellEnd"/>
      <w:r w:rsidR="00C030BD">
        <w:rPr>
          <w:rFonts w:eastAsia="Calibri" w:cs="Arial"/>
        </w:rPr>
        <w:t xml:space="preserve"> przygotowa</w:t>
      </w:r>
      <w:r w:rsidR="00AB4754">
        <w:rPr>
          <w:rFonts w:eastAsia="Calibri" w:cs="Arial"/>
        </w:rPr>
        <w:t>ne są</w:t>
      </w:r>
      <w:r w:rsidR="00C030BD">
        <w:rPr>
          <w:rFonts w:eastAsia="Calibri" w:cs="Arial"/>
        </w:rPr>
        <w:t xml:space="preserve"> now</w:t>
      </w:r>
      <w:r w:rsidR="00DF600D">
        <w:rPr>
          <w:rFonts w:eastAsia="Calibri" w:cs="Arial"/>
        </w:rPr>
        <w:t>e</w:t>
      </w:r>
      <w:r w:rsidR="00C030BD">
        <w:rPr>
          <w:rFonts w:eastAsia="Calibri" w:cs="Arial"/>
        </w:rPr>
        <w:t xml:space="preserve"> peron</w:t>
      </w:r>
      <w:r w:rsidR="00DF600D">
        <w:rPr>
          <w:rFonts w:eastAsia="Calibri" w:cs="Arial"/>
        </w:rPr>
        <w:t>y</w:t>
      </w:r>
      <w:r w:rsidR="00C030BD">
        <w:rPr>
          <w:rFonts w:eastAsia="Calibri" w:cs="Arial"/>
        </w:rPr>
        <w:t xml:space="preserve"> i kładk</w:t>
      </w:r>
      <w:r w:rsidR="00DF600D">
        <w:rPr>
          <w:rFonts w:eastAsia="Calibri" w:cs="Arial"/>
        </w:rPr>
        <w:t>a</w:t>
      </w:r>
      <w:r w:rsidR="00C030BD">
        <w:rPr>
          <w:rFonts w:eastAsia="Calibri" w:cs="Arial"/>
        </w:rPr>
        <w:t xml:space="preserve"> dla podróżnych</w:t>
      </w:r>
      <w:r w:rsidR="00DF600D">
        <w:rPr>
          <w:rFonts w:eastAsia="Calibri" w:cs="Arial"/>
        </w:rPr>
        <w:t>. W</w:t>
      </w:r>
      <w:r w:rsidR="00C030BD">
        <w:rPr>
          <w:rFonts w:eastAsia="Calibri" w:cs="Arial"/>
        </w:rPr>
        <w:t xml:space="preserve">ykonawcy </w:t>
      </w:r>
      <w:r w:rsidR="00DF600D">
        <w:rPr>
          <w:rFonts w:eastAsia="Calibri" w:cs="Arial"/>
        </w:rPr>
        <w:t xml:space="preserve">przebudowują </w:t>
      </w:r>
      <w:r w:rsidR="00C030BD">
        <w:rPr>
          <w:rFonts w:eastAsia="Calibri" w:cs="Arial"/>
        </w:rPr>
        <w:t xml:space="preserve">przejazd kolejowo-drogowego przy ul. Fredry. </w:t>
      </w:r>
    </w:p>
    <w:p w:rsidR="000700B9" w:rsidRDefault="00C030BD" w:rsidP="000700B9">
      <w:pPr>
        <w:pStyle w:val="Nagwek2"/>
        <w:rPr>
          <w:rFonts w:eastAsia="Calibri"/>
        </w:rPr>
      </w:pPr>
      <w:r>
        <w:rPr>
          <w:rFonts w:eastAsia="Calibri"/>
        </w:rPr>
        <w:lastRenderedPageBreak/>
        <w:t>Zmienia się oblicze kolei w Krakowie</w:t>
      </w:r>
    </w:p>
    <w:p w:rsidR="00291328" w:rsidRPr="002D2087" w:rsidRDefault="00975C18" w:rsidP="007F3648">
      <w:pPr>
        <w:rPr>
          <w:rFonts w:eastAsia="Calibri" w:cs="Arial"/>
        </w:rPr>
      </w:pPr>
      <w:r>
        <w:rPr>
          <w:rFonts w:eastAsia="Calibri" w:cs="Arial"/>
        </w:rPr>
        <w:t>Obecnie PLK w aglomeracji krakowskiej realizują</w:t>
      </w:r>
      <w:r w:rsidR="000D4686">
        <w:rPr>
          <w:rFonts w:eastAsia="Calibri" w:cs="Arial"/>
        </w:rPr>
        <w:t xml:space="preserve"> inwestycje za przeszło </w:t>
      </w:r>
      <w:r>
        <w:rPr>
          <w:rFonts w:eastAsia="Calibri" w:cs="Arial"/>
        </w:rPr>
        <w:t xml:space="preserve">1,5 mld zł. Powstają nowe przystanki, mosty, estakady i wiadukty. Dzięki dodatkowym torom pomiędzy najważniejszymi stacjami w stolicy Małopolski (Kraków </w:t>
      </w:r>
      <w:proofErr w:type="spellStart"/>
      <w:r>
        <w:rPr>
          <w:rFonts w:eastAsia="Calibri" w:cs="Arial"/>
        </w:rPr>
        <w:t>Płaszów</w:t>
      </w:r>
      <w:proofErr w:type="spellEnd"/>
      <w:r>
        <w:rPr>
          <w:rFonts w:eastAsia="Calibri" w:cs="Arial"/>
        </w:rPr>
        <w:t xml:space="preserve"> – Kraków Gł</w:t>
      </w:r>
      <w:bookmarkStart w:id="0" w:name="_GoBack"/>
      <w:bookmarkEnd w:id="0"/>
      <w:r>
        <w:rPr>
          <w:rFonts w:eastAsia="Calibri" w:cs="Arial"/>
        </w:rPr>
        <w:t xml:space="preserve">ówny) będzie można uruchomić dodatkowe połączenia aglomeracyjne. Modernizowane są trasy kolejowe na wschód, zachód i południe, co pomoże usprawnić połączenia regionalne z Tarnowem, Katowicami i Zakopanem. </w:t>
      </w:r>
      <w:r w:rsidR="00F47E5D">
        <w:rPr>
          <w:rFonts w:eastAsia="Calibri" w:cs="Arial"/>
        </w:rPr>
        <w:br/>
      </w:r>
      <w:r w:rsidR="00F47E5D">
        <w:rPr>
          <w:rFonts w:eastAsia="Calibri" w:cs="Arial"/>
        </w:rPr>
        <w:br/>
      </w:r>
      <w:r>
        <w:rPr>
          <w:rFonts w:eastAsia="Calibri" w:cs="Arial"/>
        </w:rPr>
        <w:t xml:space="preserve">Realizowane projekty </w:t>
      </w:r>
      <w:r w:rsidR="00FE0F66">
        <w:rPr>
          <w:rFonts w:eastAsia="Calibri" w:cs="Arial"/>
        </w:rPr>
        <w:t>znacznie zwiększą możliwości kolei i przynio</w:t>
      </w:r>
      <w:r w:rsidR="002D2087" w:rsidRPr="002D2087">
        <w:rPr>
          <w:rFonts w:eastAsia="Calibri" w:cs="Arial"/>
        </w:rPr>
        <w:t>s</w:t>
      </w:r>
      <w:r w:rsidR="00FE0F66">
        <w:rPr>
          <w:rFonts w:eastAsia="Calibri" w:cs="Arial"/>
        </w:rPr>
        <w:t>ą</w:t>
      </w:r>
      <w:r w:rsidR="002D2087" w:rsidRPr="002D2087">
        <w:rPr>
          <w:rFonts w:eastAsia="Calibri" w:cs="Arial"/>
        </w:rPr>
        <w:t xml:space="preserve"> pozytywne efekty dla bezpieczniejszego  i sprawniejszego </w:t>
      </w:r>
      <w:r w:rsidR="002D2087">
        <w:rPr>
          <w:rFonts w:eastAsia="Calibri" w:cs="Arial"/>
        </w:rPr>
        <w:t>systemu komunikacji na międzynarodowym korytarzu transportowym E30, który łączy kraj</w:t>
      </w:r>
      <w:r w:rsidR="00AB4754">
        <w:rPr>
          <w:rFonts w:eastAsia="Calibri" w:cs="Arial"/>
        </w:rPr>
        <w:t>e</w:t>
      </w:r>
      <w:r w:rsidR="002D2087">
        <w:rPr>
          <w:rFonts w:eastAsia="Calibri" w:cs="Arial"/>
        </w:rPr>
        <w:t xml:space="preserve"> europejskie. </w:t>
      </w:r>
      <w:r w:rsidR="002D2087" w:rsidRPr="002D2087">
        <w:rPr>
          <w:rFonts w:eastAsia="Calibri" w:cs="Arial"/>
        </w:rPr>
        <w:t>Projekt</w:t>
      </w:r>
      <w:r>
        <w:rPr>
          <w:rFonts w:eastAsia="Calibri" w:cs="Arial"/>
        </w:rPr>
        <w:t>y</w:t>
      </w:r>
      <w:r w:rsidR="002D2087" w:rsidRPr="002D2087">
        <w:rPr>
          <w:rFonts w:eastAsia="Calibri" w:cs="Arial"/>
        </w:rPr>
        <w:t xml:space="preserve"> „Modernizacja linii kolejowej E30, odcinek Zabrze – Katowice – Kraków, etap </w:t>
      </w:r>
      <w:proofErr w:type="spellStart"/>
      <w:r w:rsidR="002D2087" w:rsidRPr="002D2087">
        <w:rPr>
          <w:rFonts w:eastAsia="Calibri" w:cs="Arial"/>
        </w:rPr>
        <w:t>IIb</w:t>
      </w:r>
      <w:proofErr w:type="spellEnd"/>
      <w:r w:rsidR="002D2087" w:rsidRPr="002D2087">
        <w:rPr>
          <w:rFonts w:eastAsia="Calibri" w:cs="Arial"/>
        </w:rPr>
        <w:t xml:space="preserve">” </w:t>
      </w:r>
      <w:r>
        <w:rPr>
          <w:rFonts w:eastAsia="Calibri" w:cs="Arial"/>
        </w:rPr>
        <w:t xml:space="preserve">oraz </w:t>
      </w:r>
      <w:r w:rsidR="0084069F">
        <w:rPr>
          <w:rFonts w:eastAsia="Calibri" w:cs="Arial"/>
        </w:rPr>
        <w:t>„</w:t>
      </w:r>
      <w:r w:rsidRPr="00975C18">
        <w:rPr>
          <w:rFonts w:eastAsia="Calibri" w:cs="Arial"/>
        </w:rPr>
        <w:t>Prace na linii kolejowej E30 na odcinku Kraków Główny Towarowy – Rudzice wraz z dobudową torów linii aglomeracyjnej”</w:t>
      </w:r>
      <w:r>
        <w:rPr>
          <w:rFonts w:eastAsia="Calibri" w:cs="Arial"/>
        </w:rPr>
        <w:t xml:space="preserve"> są dofinansowane</w:t>
      </w:r>
      <w:r w:rsidR="002D2087" w:rsidRPr="002D2087">
        <w:rPr>
          <w:rFonts w:eastAsia="Calibri" w:cs="Arial"/>
        </w:rPr>
        <w:t xml:space="preserve"> ze środków Unii Europejskiej, w ramach instrumentu CEF „Łącząc Europę”.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965FE7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965FE7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+48 605 352 883</w:t>
      </w: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C1" w:rsidRDefault="008056C1" w:rsidP="009D1AEB">
      <w:pPr>
        <w:spacing w:after="0" w:line="240" w:lineRule="auto"/>
      </w:pPr>
      <w:r>
        <w:separator/>
      </w:r>
    </w:p>
  </w:endnote>
  <w:endnote w:type="continuationSeparator" w:id="0">
    <w:p w:rsidR="008056C1" w:rsidRDefault="008056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C1" w:rsidRDefault="008056C1" w:rsidP="009D1AEB">
      <w:pPr>
        <w:spacing w:after="0" w:line="240" w:lineRule="auto"/>
      </w:pPr>
      <w:r>
        <w:separator/>
      </w:r>
    </w:p>
  </w:footnote>
  <w:footnote w:type="continuationSeparator" w:id="0">
    <w:p w:rsidR="008056C1" w:rsidRDefault="008056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6189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00B9"/>
    <w:rsid w:val="000D4686"/>
    <w:rsid w:val="00112851"/>
    <w:rsid w:val="001527BD"/>
    <w:rsid w:val="001F73EA"/>
    <w:rsid w:val="00236985"/>
    <w:rsid w:val="00277762"/>
    <w:rsid w:val="0028656F"/>
    <w:rsid w:val="00291328"/>
    <w:rsid w:val="002C3315"/>
    <w:rsid w:val="002D2087"/>
    <w:rsid w:val="002F6767"/>
    <w:rsid w:val="00372B86"/>
    <w:rsid w:val="003937B9"/>
    <w:rsid w:val="003958A3"/>
    <w:rsid w:val="00411E0E"/>
    <w:rsid w:val="00430EA2"/>
    <w:rsid w:val="004A71D0"/>
    <w:rsid w:val="004F78ED"/>
    <w:rsid w:val="00507631"/>
    <w:rsid w:val="005528D6"/>
    <w:rsid w:val="00552B2F"/>
    <w:rsid w:val="00556E34"/>
    <w:rsid w:val="005C3A8F"/>
    <w:rsid w:val="005C4EA1"/>
    <w:rsid w:val="00615912"/>
    <w:rsid w:val="0063625B"/>
    <w:rsid w:val="006C6C1C"/>
    <w:rsid w:val="006E0193"/>
    <w:rsid w:val="00755C67"/>
    <w:rsid w:val="00795C33"/>
    <w:rsid w:val="007D2069"/>
    <w:rsid w:val="007D30FA"/>
    <w:rsid w:val="007F3648"/>
    <w:rsid w:val="008056C1"/>
    <w:rsid w:val="0084069F"/>
    <w:rsid w:val="00844C3E"/>
    <w:rsid w:val="00852937"/>
    <w:rsid w:val="00860074"/>
    <w:rsid w:val="008929C7"/>
    <w:rsid w:val="0091306C"/>
    <w:rsid w:val="00945B2A"/>
    <w:rsid w:val="00965FE7"/>
    <w:rsid w:val="00975C18"/>
    <w:rsid w:val="00984ACB"/>
    <w:rsid w:val="0099125A"/>
    <w:rsid w:val="009D1AEB"/>
    <w:rsid w:val="00A15AED"/>
    <w:rsid w:val="00A71466"/>
    <w:rsid w:val="00AA6189"/>
    <w:rsid w:val="00AB4754"/>
    <w:rsid w:val="00AC094C"/>
    <w:rsid w:val="00B02AC6"/>
    <w:rsid w:val="00B40AFF"/>
    <w:rsid w:val="00B56245"/>
    <w:rsid w:val="00BA7138"/>
    <w:rsid w:val="00C030BD"/>
    <w:rsid w:val="00C22107"/>
    <w:rsid w:val="00CB1B93"/>
    <w:rsid w:val="00CD29DF"/>
    <w:rsid w:val="00CE7318"/>
    <w:rsid w:val="00D149FC"/>
    <w:rsid w:val="00D52DB3"/>
    <w:rsid w:val="00D644EF"/>
    <w:rsid w:val="00DA462E"/>
    <w:rsid w:val="00DB147B"/>
    <w:rsid w:val="00DD781D"/>
    <w:rsid w:val="00DF6006"/>
    <w:rsid w:val="00DF600D"/>
    <w:rsid w:val="00E570AD"/>
    <w:rsid w:val="00E92735"/>
    <w:rsid w:val="00F0295F"/>
    <w:rsid w:val="00F31305"/>
    <w:rsid w:val="00F47E5D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E355-C9CC-4C93-A11A-611CF2B2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kolejowych budowach w Krakowie epidemia nie wstrzymuje prac</vt:lpstr>
    </vt:vector>
  </TitlesOfParts>
  <Company>PKP PLK S.A.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kolejowych budowach w Krakowie epidemia nie wstrzymuje prac</dc:title>
  <dc:subject/>
  <dc:creator>Kundzicz Adam</dc:creator>
  <cp:keywords/>
  <dc:description/>
  <cp:lastModifiedBy>Dudzińska Maria</cp:lastModifiedBy>
  <cp:revision>2</cp:revision>
  <dcterms:created xsi:type="dcterms:W3CDTF">2020-04-23T10:20:00Z</dcterms:created>
  <dcterms:modified xsi:type="dcterms:W3CDTF">2020-04-23T10:20:00Z</dcterms:modified>
</cp:coreProperties>
</file>