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46E3184B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76F38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D93DD3">
        <w:rPr>
          <w:rFonts w:cs="Arial"/>
        </w:rPr>
        <w:t>13</w:t>
      </w:r>
      <w:r w:rsidR="002070EE">
        <w:rPr>
          <w:rFonts w:cs="Arial"/>
        </w:rPr>
        <w:t xml:space="preserve"> </w:t>
      </w:r>
      <w:r w:rsidR="004242C4">
        <w:rPr>
          <w:rFonts w:cs="Arial"/>
        </w:rPr>
        <w:t xml:space="preserve">marca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476F38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44141BC3" w:rsidR="009D1AEB" w:rsidRPr="007C3224" w:rsidRDefault="004242C4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Kraków: Przystanki Piastów i Kościelniki z pozwoleniami na budowę</w:t>
      </w:r>
    </w:p>
    <w:p w14:paraId="68E04A15" w14:textId="228FD4AE" w:rsidR="000744A7" w:rsidRPr="00F5451A" w:rsidRDefault="00F93385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>
        <w:rPr>
          <w:rFonts w:eastAsia="Calibri" w:cs="Arial"/>
          <w:b/>
          <w:color w:val="000000" w:themeColor="text1"/>
        </w:rPr>
        <w:t>PKP Polskie Linie Kolejowe SA</w:t>
      </w:r>
      <w:r w:rsidR="004242C4">
        <w:rPr>
          <w:rFonts w:eastAsia="Calibri" w:cs="Arial"/>
          <w:b/>
          <w:color w:val="000000" w:themeColor="text1"/>
        </w:rPr>
        <w:t xml:space="preserve"> </w:t>
      </w:r>
      <w:r>
        <w:rPr>
          <w:rFonts w:eastAsia="Calibri" w:cs="Arial"/>
          <w:b/>
          <w:color w:val="000000" w:themeColor="text1"/>
        </w:rPr>
        <w:t>uzyskały</w:t>
      </w:r>
      <w:r w:rsidR="004242C4">
        <w:rPr>
          <w:rFonts w:eastAsia="Calibri" w:cs="Arial"/>
          <w:b/>
          <w:color w:val="000000" w:themeColor="text1"/>
        </w:rPr>
        <w:t xml:space="preserve"> pozwolenia na budowę nowych przystanków kolejowych w Krakowie. To ważny krok do realizacji inwestycji w sąsiedztwie os. Piastów i Kościelnik. Projekty</w:t>
      </w:r>
      <w:r w:rsidR="0091499A">
        <w:rPr>
          <w:rFonts w:eastAsia="Calibri" w:cs="Arial"/>
          <w:b/>
          <w:color w:val="000000" w:themeColor="text1"/>
        </w:rPr>
        <w:t xml:space="preserve"> </w:t>
      </w:r>
      <w:r w:rsidR="004242C4">
        <w:rPr>
          <w:rFonts w:eastAsia="Calibri" w:cs="Arial"/>
          <w:b/>
          <w:color w:val="000000" w:themeColor="text1"/>
        </w:rPr>
        <w:t xml:space="preserve">są realizowane </w:t>
      </w:r>
      <w:r w:rsidR="00FE4911" w:rsidRPr="00F5451A">
        <w:rPr>
          <w:rFonts w:eastAsia="Calibri" w:cs="Arial"/>
          <w:b/>
          <w:color w:val="000000" w:themeColor="text1"/>
        </w:rPr>
        <w:t xml:space="preserve">w </w:t>
      </w:r>
      <w:r w:rsidR="002A2FF8" w:rsidRPr="00F5451A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14:paraId="4FED05A4" w14:textId="528B601A" w:rsidR="007051A5" w:rsidRDefault="00F93385" w:rsidP="00FE4911">
      <w:pPr>
        <w:spacing w:before="120" w:after="120" w:line="360" w:lineRule="auto"/>
        <w:rPr>
          <w:rStyle w:val="Pogrubienie"/>
          <w:rFonts w:cs="Arial"/>
        </w:rPr>
      </w:pPr>
      <w:r>
        <w:rPr>
          <w:rFonts w:cs="Arial"/>
        </w:rPr>
        <w:t>Wojewoda Małopolski wydał pozwolenia na budowę przystanków Kraków Kościelniki i Kraków Piastów. Dokumenty zostały opatrzone rygorem natychmiastowej wykonalności. To istotny etap przygotowań do rozpoczęcia prac w terenie. Pierwsi podróżni z nowych peronów skorzystają w 2025 roku.</w:t>
      </w:r>
      <w:r>
        <w:rPr>
          <w:rFonts w:cs="Arial"/>
        </w:rPr>
        <w:br/>
      </w:r>
      <w:r w:rsidR="00871683">
        <w:rPr>
          <w:rFonts w:cs="Arial"/>
        </w:rPr>
        <w:br/>
      </w:r>
      <w:r w:rsidRPr="00F93385">
        <w:rPr>
          <w:rFonts w:cs="Arial"/>
        </w:rPr>
        <w:t xml:space="preserve">Przystanek </w:t>
      </w:r>
      <w:r w:rsidRPr="00871683">
        <w:rPr>
          <w:rFonts w:cs="Arial"/>
          <w:b/>
          <w:bCs/>
        </w:rPr>
        <w:t>Kraków Kościelniki</w:t>
      </w:r>
      <w:r>
        <w:rPr>
          <w:rFonts w:cs="Arial"/>
        </w:rPr>
        <w:t xml:space="preserve"> powstanie przy linii kolejowej nr 95 (Kraków Nowa Huta – Podłęże), w sąsiedztwie ul. </w:t>
      </w:r>
      <w:proofErr w:type="spellStart"/>
      <w:r>
        <w:rPr>
          <w:rFonts w:cs="Arial"/>
        </w:rPr>
        <w:t>Pysocice</w:t>
      </w:r>
      <w:proofErr w:type="spellEnd"/>
      <w:r w:rsidRPr="00F93385">
        <w:rPr>
          <w:rFonts w:cs="Arial"/>
        </w:rPr>
        <w:t>. Wykonawc</w:t>
      </w:r>
      <w:r>
        <w:rPr>
          <w:rFonts w:cs="Arial"/>
        </w:rPr>
        <w:t>y</w:t>
      </w:r>
      <w:r w:rsidRPr="00F93385">
        <w:rPr>
          <w:rFonts w:cs="Arial"/>
        </w:rPr>
        <w:t xml:space="preserve"> </w:t>
      </w:r>
      <w:r>
        <w:rPr>
          <w:rFonts w:cs="Arial"/>
        </w:rPr>
        <w:t xml:space="preserve">wybudują </w:t>
      </w:r>
      <w:r w:rsidRPr="00F93385">
        <w:rPr>
          <w:rFonts w:cs="Arial"/>
        </w:rPr>
        <w:t>dw</w:t>
      </w:r>
      <w:r>
        <w:rPr>
          <w:rFonts w:cs="Arial"/>
        </w:rPr>
        <w:t>a</w:t>
      </w:r>
      <w:r w:rsidRPr="00F93385">
        <w:rPr>
          <w:rFonts w:cs="Arial"/>
        </w:rPr>
        <w:t xml:space="preserve"> peron</w:t>
      </w:r>
      <w:r>
        <w:rPr>
          <w:rFonts w:cs="Arial"/>
        </w:rPr>
        <w:t>u</w:t>
      </w:r>
      <w:r w:rsidRPr="00F93385">
        <w:rPr>
          <w:rFonts w:cs="Arial"/>
        </w:rPr>
        <w:t xml:space="preserve"> jednokrawędziow</w:t>
      </w:r>
      <w:r>
        <w:rPr>
          <w:rFonts w:cs="Arial"/>
        </w:rPr>
        <w:t>e</w:t>
      </w:r>
      <w:r w:rsidRPr="00F93385">
        <w:rPr>
          <w:rFonts w:cs="Arial"/>
        </w:rPr>
        <w:t xml:space="preserve">. </w:t>
      </w:r>
      <w:r>
        <w:rPr>
          <w:rFonts w:cs="Arial"/>
        </w:rPr>
        <w:t>P</w:t>
      </w:r>
      <w:r w:rsidRPr="00F93385">
        <w:rPr>
          <w:rFonts w:cs="Arial"/>
        </w:rPr>
        <w:t>rowadzić</w:t>
      </w:r>
      <w:r>
        <w:rPr>
          <w:rFonts w:cs="Arial"/>
        </w:rPr>
        <w:t xml:space="preserve"> do nich</w:t>
      </w:r>
      <w:r w:rsidRPr="00F93385">
        <w:rPr>
          <w:rFonts w:cs="Arial"/>
        </w:rPr>
        <w:t xml:space="preserve"> będzie przejście podziemne</w:t>
      </w:r>
      <w:r>
        <w:rPr>
          <w:rFonts w:cs="Arial"/>
        </w:rPr>
        <w:t>,</w:t>
      </w:r>
      <w:r w:rsidRPr="00F93385">
        <w:rPr>
          <w:rFonts w:cs="Arial"/>
        </w:rPr>
        <w:t xml:space="preserve"> wyposażone w pochylnie. Jego lokalizacja pozwoli na wybudowanie w sąsiedztwie parking</w:t>
      </w:r>
      <w:r>
        <w:rPr>
          <w:rFonts w:cs="Arial"/>
        </w:rPr>
        <w:t>u typu „Parkuj i Jedź”</w:t>
      </w:r>
      <w:r w:rsidRPr="00F93385">
        <w:rPr>
          <w:rFonts w:cs="Arial"/>
        </w:rPr>
        <w:t>. Podróżni pociągami aglomeracyjnymi dojadą do centrum Krakowa w kilkanaście minut.</w:t>
      </w:r>
      <w:r w:rsidR="00871683">
        <w:rPr>
          <w:rFonts w:cs="Arial"/>
        </w:rPr>
        <w:t xml:space="preserve"> </w:t>
      </w:r>
      <w:r w:rsidR="00871683">
        <w:rPr>
          <w:rFonts w:cs="Arial"/>
        </w:rPr>
        <w:br/>
      </w:r>
      <w:r w:rsidR="00871683">
        <w:rPr>
          <w:rFonts w:cs="Arial"/>
        </w:rPr>
        <w:br/>
        <w:t xml:space="preserve">Natomiast przystanek </w:t>
      </w:r>
      <w:r w:rsidR="00871683" w:rsidRPr="00871683">
        <w:rPr>
          <w:rFonts w:cs="Arial"/>
          <w:b/>
          <w:bCs/>
        </w:rPr>
        <w:t>Kraków Piastów</w:t>
      </w:r>
      <w:r w:rsidR="00871683">
        <w:rPr>
          <w:rFonts w:cs="Arial"/>
        </w:rPr>
        <w:t xml:space="preserve"> </w:t>
      </w:r>
      <w:r w:rsidR="00871683" w:rsidRPr="00871683">
        <w:rPr>
          <w:rFonts w:cs="Arial"/>
        </w:rPr>
        <w:t>zlokalizowany będzie w sąsiedztwie ul. Powstańców i Piasta Kołodzieja, w miejscu</w:t>
      </w:r>
      <w:r w:rsidR="00BF6EA9">
        <w:rPr>
          <w:rFonts w:cs="Arial"/>
        </w:rPr>
        <w:t>,</w:t>
      </w:r>
      <w:r w:rsidR="00871683" w:rsidRPr="00871683">
        <w:rPr>
          <w:rFonts w:cs="Arial"/>
        </w:rPr>
        <w:t xml:space="preserve"> gdzie </w:t>
      </w:r>
      <w:r w:rsidR="00871683">
        <w:rPr>
          <w:rFonts w:cs="Arial"/>
        </w:rPr>
        <w:t xml:space="preserve">linia kolejowa </w:t>
      </w:r>
      <w:r w:rsidR="00871683" w:rsidRPr="00871683">
        <w:rPr>
          <w:rFonts w:cs="Arial"/>
        </w:rPr>
        <w:t>nr</w:t>
      </w:r>
      <w:r w:rsidR="00871683">
        <w:rPr>
          <w:rFonts w:cs="Arial"/>
        </w:rPr>
        <w:t xml:space="preserve"> 95 łączy się z lini</w:t>
      </w:r>
      <w:r w:rsidR="00BF6EA9">
        <w:rPr>
          <w:rFonts w:cs="Arial"/>
        </w:rPr>
        <w:t>ą</w:t>
      </w:r>
      <w:r w:rsidR="00871683">
        <w:rPr>
          <w:rFonts w:cs="Arial"/>
        </w:rPr>
        <w:t xml:space="preserve"> kolejową nr</w:t>
      </w:r>
      <w:r w:rsidR="00871683" w:rsidRPr="00871683">
        <w:rPr>
          <w:rFonts w:cs="Arial"/>
        </w:rPr>
        <w:t xml:space="preserve"> 8, prowadząc</w:t>
      </w:r>
      <w:r w:rsidR="00871683">
        <w:rPr>
          <w:rFonts w:cs="Arial"/>
        </w:rPr>
        <w:t>ą</w:t>
      </w:r>
      <w:r w:rsidR="00871683" w:rsidRPr="00871683">
        <w:rPr>
          <w:rFonts w:cs="Arial"/>
        </w:rPr>
        <w:t xml:space="preserve"> w kierunku Kielc i Warszawy</w:t>
      </w:r>
      <w:r w:rsidR="00871683">
        <w:rPr>
          <w:rFonts w:cs="Arial"/>
        </w:rPr>
        <w:t>.</w:t>
      </w:r>
      <w:r w:rsidR="00871683" w:rsidRPr="00871683">
        <w:rPr>
          <w:rFonts w:cs="Arial"/>
        </w:rPr>
        <w:t xml:space="preserve"> Nowe perony zostaną skomunikowane bezpośrednio z wiaduktem drogowym, znajdującym się nad </w:t>
      </w:r>
      <w:r w:rsidR="00871683">
        <w:rPr>
          <w:rFonts w:cs="Arial"/>
        </w:rPr>
        <w:t>torami</w:t>
      </w:r>
      <w:r w:rsidR="00871683" w:rsidRPr="00871683">
        <w:rPr>
          <w:rFonts w:cs="Arial"/>
        </w:rPr>
        <w:t>. Dostęp dla podróżnych ułatwią schody i windy.</w:t>
      </w:r>
      <w:r w:rsidR="00871683">
        <w:rPr>
          <w:rFonts w:cs="Arial"/>
        </w:rPr>
        <w:t xml:space="preserve"> </w:t>
      </w:r>
      <w:r w:rsidR="00871683">
        <w:rPr>
          <w:rFonts w:cs="Arial"/>
        </w:rPr>
        <w:br/>
      </w:r>
      <w:r w:rsidR="00871683">
        <w:rPr>
          <w:rFonts w:cs="Arial"/>
        </w:rPr>
        <w:br/>
      </w:r>
      <w:r w:rsidR="00871683" w:rsidRPr="00F93385">
        <w:rPr>
          <w:rFonts w:cs="Arial"/>
        </w:rPr>
        <w:t>Przystank</w:t>
      </w:r>
      <w:r w:rsidR="00871683">
        <w:rPr>
          <w:rFonts w:cs="Arial"/>
        </w:rPr>
        <w:t>i</w:t>
      </w:r>
      <w:r w:rsidR="00871683" w:rsidRPr="00F93385">
        <w:rPr>
          <w:rFonts w:cs="Arial"/>
        </w:rPr>
        <w:t xml:space="preserve"> będ</w:t>
      </w:r>
      <w:r w:rsidR="00871683">
        <w:rPr>
          <w:rFonts w:cs="Arial"/>
        </w:rPr>
        <w:t>ą</w:t>
      </w:r>
      <w:r w:rsidR="00871683" w:rsidRPr="00F93385">
        <w:rPr>
          <w:rFonts w:cs="Arial"/>
        </w:rPr>
        <w:t xml:space="preserve"> w pełni dostępn</w:t>
      </w:r>
      <w:r w:rsidR="00871683">
        <w:rPr>
          <w:rFonts w:cs="Arial"/>
        </w:rPr>
        <w:t>e</w:t>
      </w:r>
      <w:r w:rsidR="00871683" w:rsidRPr="00F93385">
        <w:rPr>
          <w:rFonts w:cs="Arial"/>
        </w:rPr>
        <w:t xml:space="preserve"> dla osób o ograniczonej możliwości poruszania się</w:t>
      </w:r>
      <w:r w:rsidR="00871683">
        <w:rPr>
          <w:rFonts w:cs="Arial"/>
        </w:rPr>
        <w:t xml:space="preserve">. </w:t>
      </w:r>
      <w:r w:rsidR="00871683" w:rsidRPr="00871683">
        <w:rPr>
          <w:rFonts w:cs="Arial"/>
        </w:rPr>
        <w:t xml:space="preserve">Na peronach </w:t>
      </w:r>
      <w:r w:rsidR="00871683">
        <w:rPr>
          <w:rFonts w:cs="Arial"/>
        </w:rPr>
        <w:t xml:space="preserve">zamontowane będą </w:t>
      </w:r>
      <w:r w:rsidR="00871683" w:rsidRPr="00871683">
        <w:rPr>
          <w:rFonts w:cs="Arial"/>
        </w:rPr>
        <w:t>wiaty, tablice informacyjne, ławki i czytelne oznakowanie. Oświetlenie pomoże w orientacji także po zmroku. Udogodnieniem dla osób niewidomych, czy słabo widzących będzie system ścieżek o zróżnicowanej strukturze.</w:t>
      </w:r>
      <w:r w:rsidR="00871683">
        <w:rPr>
          <w:rFonts w:cs="Arial"/>
          <w:b/>
          <w:bCs/>
        </w:rPr>
        <w:br/>
      </w:r>
      <w:r>
        <w:rPr>
          <w:rFonts w:cs="Arial"/>
          <w:b/>
          <w:bCs/>
        </w:rPr>
        <w:br/>
      </w:r>
      <w:r w:rsidR="00303C9F">
        <w:rPr>
          <w:rFonts w:cs="Arial"/>
        </w:rPr>
        <w:t xml:space="preserve">Celem „Rządowego </w:t>
      </w:r>
      <w:r w:rsidR="00423DA5">
        <w:rPr>
          <w:rFonts w:cs="Arial"/>
        </w:rPr>
        <w:t>p</w:t>
      </w:r>
      <w:r w:rsidR="00303C9F">
        <w:rPr>
          <w:rFonts w:cs="Arial"/>
        </w:rPr>
        <w:t xml:space="preserve">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</w:t>
      </w:r>
      <w:r w:rsidR="00303C9F">
        <w:rPr>
          <w:rFonts w:cs="Arial"/>
        </w:rPr>
        <w:lastRenderedPageBreak/>
        <w:t xml:space="preserve">przeznaczono </w:t>
      </w:r>
      <w:r w:rsidR="00BD3334">
        <w:rPr>
          <w:rFonts w:cs="Arial"/>
        </w:rPr>
        <w:t xml:space="preserve">ponad </w:t>
      </w:r>
      <w:r w:rsidR="00303C9F">
        <w:rPr>
          <w:rFonts w:cs="Arial"/>
        </w:rPr>
        <w:t>1 mld zł. Środki zostaną wykorzystane na wybudowanie lub zmodernizowanie przystanków kolejowych</w:t>
      </w:r>
      <w:r w:rsidR="00C64F05">
        <w:rPr>
          <w:rFonts w:cs="Arial"/>
        </w:rPr>
        <w:t xml:space="preserve">. W ramach </w:t>
      </w:r>
      <w:r w:rsidR="00FD620E">
        <w:rPr>
          <w:rFonts w:cs="Arial"/>
        </w:rPr>
        <w:t>p</w:t>
      </w:r>
      <w:r w:rsidR="00C64F05">
        <w:rPr>
          <w:rFonts w:cs="Arial"/>
        </w:rPr>
        <w:t xml:space="preserve">rogramu </w:t>
      </w:r>
      <w:r w:rsidR="00C64F05">
        <w:rPr>
          <w:rFonts w:eastAsia="Times New Roman" w:cs="Arial"/>
          <w:lang w:eastAsia="pl-PL"/>
        </w:rPr>
        <w:t>z</w:t>
      </w:r>
      <w:r w:rsidR="00C64F05" w:rsidRPr="00F15E47">
        <w:rPr>
          <w:rFonts w:eastAsia="Times New Roman" w:cs="Arial"/>
          <w:lang w:eastAsia="pl-PL"/>
        </w:rPr>
        <w:t>aplanowano także realizację ponad 100 parkingów przy istniejących i nowo budowanych przystankach. Kwota przezna</w:t>
      </w:r>
      <w:r w:rsidR="00C64F05">
        <w:rPr>
          <w:rFonts w:eastAsia="Times New Roman" w:cs="Arial"/>
          <w:lang w:eastAsia="pl-PL"/>
        </w:rPr>
        <w:t>czona na budowę parkingów to ponad 74</w:t>
      </w:r>
      <w:r w:rsidR="00C64F05" w:rsidRPr="00F15E47">
        <w:rPr>
          <w:rFonts w:eastAsia="Times New Roman" w:cs="Arial"/>
          <w:lang w:eastAsia="pl-PL"/>
        </w:rPr>
        <w:t xml:space="preserve"> mln zł.</w:t>
      </w:r>
      <w:r w:rsidR="00303C9F">
        <w:rPr>
          <w:rFonts w:cs="Arial"/>
        </w:rPr>
        <w:t xml:space="preserve"> W </w:t>
      </w:r>
      <w:r w:rsidR="00B22FCC">
        <w:rPr>
          <w:rFonts w:cs="Arial"/>
        </w:rPr>
        <w:t xml:space="preserve">Małopolsce </w:t>
      </w:r>
      <w:r w:rsidR="00303C9F">
        <w:rPr>
          <w:rFonts w:cs="Arial"/>
        </w:rPr>
        <w:t xml:space="preserve">podróżni już korzystają z </w:t>
      </w:r>
      <w:r w:rsidR="00E17B65">
        <w:rPr>
          <w:rFonts w:cs="Arial"/>
        </w:rPr>
        <w:t xml:space="preserve">przystanków wybudowanych w ramach </w:t>
      </w:r>
      <w:r w:rsidR="00C64F05">
        <w:rPr>
          <w:rFonts w:cs="Arial"/>
        </w:rPr>
        <w:t>P</w:t>
      </w:r>
      <w:r w:rsidR="00E17B65">
        <w:rPr>
          <w:rFonts w:cs="Arial"/>
        </w:rPr>
        <w:t>rogramu</w:t>
      </w:r>
      <w:r w:rsidR="00303C9F">
        <w:rPr>
          <w:rFonts w:cs="Arial"/>
        </w:rPr>
        <w:t xml:space="preserve"> w </w:t>
      </w:r>
      <w:r w:rsidR="00B22FCC">
        <w:rPr>
          <w:rFonts w:cs="Arial"/>
        </w:rPr>
        <w:t>Nowym Sączu, Zatorze, Wolbromiu i Dąbrówce</w:t>
      </w:r>
      <w:r w:rsidR="00303C9F" w:rsidRPr="003A4D80">
        <w:rPr>
          <w:rFonts w:cs="Arial"/>
          <w:color w:val="000000" w:themeColor="text1"/>
        </w:rPr>
        <w:t>.</w:t>
      </w:r>
      <w:r w:rsidR="00E17B65">
        <w:rPr>
          <w:rFonts w:cs="Arial"/>
          <w:color w:val="000000" w:themeColor="text1"/>
        </w:rPr>
        <w:t xml:space="preserve"> Nowoczesne perony powstaną również m.in. </w:t>
      </w:r>
      <w:r w:rsidR="00B22FCC">
        <w:rPr>
          <w:rFonts w:cs="Arial"/>
          <w:color w:val="000000" w:themeColor="text1"/>
        </w:rPr>
        <w:t xml:space="preserve">w </w:t>
      </w:r>
      <w:r w:rsidR="00BF6EA9">
        <w:rPr>
          <w:rFonts w:cs="Arial"/>
          <w:color w:val="000000" w:themeColor="text1"/>
        </w:rPr>
        <w:t>sąsiedztwie krakowskiego Przylasku Rusieckiego, czy w Pisarach na trasie Kraków – Katowice.</w:t>
      </w:r>
      <w:r w:rsidR="00BF6EA9" w:rsidRPr="003A4D80">
        <w:rPr>
          <w:rFonts w:cs="Arial"/>
          <w:color w:val="000000" w:themeColor="text1"/>
        </w:rPr>
        <w:t xml:space="preserve"> </w:t>
      </w:r>
      <w:r w:rsidR="001D5E10" w:rsidRPr="003A4D80">
        <w:rPr>
          <w:rFonts w:cs="Arial"/>
          <w:color w:val="000000" w:themeColor="text1"/>
        </w:rPr>
        <w:br/>
      </w:r>
    </w:p>
    <w:p w14:paraId="52FE3BB8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7325" w14:textId="77777777" w:rsidR="0088422E" w:rsidRDefault="0088422E" w:rsidP="009D1AEB">
      <w:pPr>
        <w:spacing w:after="0" w:line="240" w:lineRule="auto"/>
      </w:pPr>
      <w:r>
        <w:separator/>
      </w:r>
    </w:p>
  </w:endnote>
  <w:endnote w:type="continuationSeparator" w:id="0">
    <w:p w14:paraId="490DD0D8" w14:textId="77777777" w:rsidR="0088422E" w:rsidRDefault="0088422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041312A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91499A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1839" w14:textId="77777777" w:rsidR="0088422E" w:rsidRDefault="0088422E" w:rsidP="009D1AEB">
      <w:pPr>
        <w:spacing w:after="0" w:line="240" w:lineRule="auto"/>
      </w:pPr>
      <w:r>
        <w:separator/>
      </w:r>
    </w:p>
  </w:footnote>
  <w:footnote w:type="continuationSeparator" w:id="0">
    <w:p w14:paraId="422CF024" w14:textId="77777777" w:rsidR="0088422E" w:rsidRDefault="0088422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06FC2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011B"/>
    <w:rsid w:val="000B4734"/>
    <w:rsid w:val="000C687A"/>
    <w:rsid w:val="000D1263"/>
    <w:rsid w:val="000D14EE"/>
    <w:rsid w:val="000D30E3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1085"/>
    <w:rsid w:val="001450F0"/>
    <w:rsid w:val="0015293C"/>
    <w:rsid w:val="00160333"/>
    <w:rsid w:val="00170DBB"/>
    <w:rsid w:val="00170F33"/>
    <w:rsid w:val="00172167"/>
    <w:rsid w:val="0018311F"/>
    <w:rsid w:val="00185CCB"/>
    <w:rsid w:val="001A784E"/>
    <w:rsid w:val="001B072F"/>
    <w:rsid w:val="001B21FF"/>
    <w:rsid w:val="001B46BF"/>
    <w:rsid w:val="001B6929"/>
    <w:rsid w:val="001C11B8"/>
    <w:rsid w:val="001C1653"/>
    <w:rsid w:val="001D01ED"/>
    <w:rsid w:val="001D07B5"/>
    <w:rsid w:val="001D1FF9"/>
    <w:rsid w:val="001D5E10"/>
    <w:rsid w:val="001E6A5F"/>
    <w:rsid w:val="00200697"/>
    <w:rsid w:val="0020086D"/>
    <w:rsid w:val="002025A8"/>
    <w:rsid w:val="002070EE"/>
    <w:rsid w:val="00215A84"/>
    <w:rsid w:val="00235856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77CE8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C1673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47D5C"/>
    <w:rsid w:val="0038445C"/>
    <w:rsid w:val="0038646D"/>
    <w:rsid w:val="003927CE"/>
    <w:rsid w:val="00392B09"/>
    <w:rsid w:val="003A4D80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28E8"/>
    <w:rsid w:val="00403F35"/>
    <w:rsid w:val="00412865"/>
    <w:rsid w:val="004135A7"/>
    <w:rsid w:val="00415F05"/>
    <w:rsid w:val="00422ABD"/>
    <w:rsid w:val="00423DA5"/>
    <w:rsid w:val="00423E89"/>
    <w:rsid w:val="004241A3"/>
    <w:rsid w:val="004242C4"/>
    <w:rsid w:val="00441637"/>
    <w:rsid w:val="00452806"/>
    <w:rsid w:val="00456AF6"/>
    <w:rsid w:val="00462C07"/>
    <w:rsid w:val="00463BE6"/>
    <w:rsid w:val="004663EF"/>
    <w:rsid w:val="00476F38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50241C"/>
    <w:rsid w:val="005137CE"/>
    <w:rsid w:val="005146EA"/>
    <w:rsid w:val="00522382"/>
    <w:rsid w:val="00551FF8"/>
    <w:rsid w:val="005545C9"/>
    <w:rsid w:val="00564582"/>
    <w:rsid w:val="00565784"/>
    <w:rsid w:val="00597E20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43C0E"/>
    <w:rsid w:val="0065173C"/>
    <w:rsid w:val="00656826"/>
    <w:rsid w:val="0067430C"/>
    <w:rsid w:val="006776D1"/>
    <w:rsid w:val="00681ECF"/>
    <w:rsid w:val="00682AB0"/>
    <w:rsid w:val="00683E71"/>
    <w:rsid w:val="006875FE"/>
    <w:rsid w:val="006953C0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402D"/>
    <w:rsid w:val="007662C0"/>
    <w:rsid w:val="007749E3"/>
    <w:rsid w:val="00784199"/>
    <w:rsid w:val="00790333"/>
    <w:rsid w:val="00796E53"/>
    <w:rsid w:val="00797DC5"/>
    <w:rsid w:val="007B04E6"/>
    <w:rsid w:val="007B40F1"/>
    <w:rsid w:val="007C3224"/>
    <w:rsid w:val="007C74A6"/>
    <w:rsid w:val="007E1C71"/>
    <w:rsid w:val="007F3648"/>
    <w:rsid w:val="00813B44"/>
    <w:rsid w:val="008258FE"/>
    <w:rsid w:val="00834175"/>
    <w:rsid w:val="00840F69"/>
    <w:rsid w:val="00843A5F"/>
    <w:rsid w:val="00856377"/>
    <w:rsid w:val="0085666E"/>
    <w:rsid w:val="00860074"/>
    <w:rsid w:val="008623FD"/>
    <w:rsid w:val="00871683"/>
    <w:rsid w:val="00871FF9"/>
    <w:rsid w:val="0087732D"/>
    <w:rsid w:val="00882F4C"/>
    <w:rsid w:val="0088422E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37B23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752"/>
    <w:rsid w:val="00AC080A"/>
    <w:rsid w:val="00AC3DE9"/>
    <w:rsid w:val="00AC4644"/>
    <w:rsid w:val="00AD48D0"/>
    <w:rsid w:val="00AD4AF9"/>
    <w:rsid w:val="00AE1A6D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334"/>
    <w:rsid w:val="00BD3757"/>
    <w:rsid w:val="00BD6462"/>
    <w:rsid w:val="00BE5053"/>
    <w:rsid w:val="00BE52E5"/>
    <w:rsid w:val="00BF01E9"/>
    <w:rsid w:val="00BF393C"/>
    <w:rsid w:val="00BF5053"/>
    <w:rsid w:val="00BF6EA9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4F05"/>
    <w:rsid w:val="00C65780"/>
    <w:rsid w:val="00C70466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93DD3"/>
    <w:rsid w:val="00DA3513"/>
    <w:rsid w:val="00DA4B9C"/>
    <w:rsid w:val="00DB4388"/>
    <w:rsid w:val="00DC2FA4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36989"/>
    <w:rsid w:val="00E44075"/>
    <w:rsid w:val="00E44490"/>
    <w:rsid w:val="00E467F7"/>
    <w:rsid w:val="00E47E56"/>
    <w:rsid w:val="00E50DE4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5775B"/>
    <w:rsid w:val="00F6125E"/>
    <w:rsid w:val="00F6582B"/>
    <w:rsid w:val="00F72FA9"/>
    <w:rsid w:val="00F74590"/>
    <w:rsid w:val="00F90BC8"/>
    <w:rsid w:val="00F923A6"/>
    <w:rsid w:val="00F93385"/>
    <w:rsid w:val="00F94805"/>
    <w:rsid w:val="00F97336"/>
    <w:rsid w:val="00FB4B98"/>
    <w:rsid w:val="00FB64EC"/>
    <w:rsid w:val="00FD2DF3"/>
    <w:rsid w:val="00FD49CB"/>
    <w:rsid w:val="00FD620E"/>
    <w:rsid w:val="00FE34D3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Poprawka">
    <w:name w:val="Revision"/>
    <w:hidden/>
    <w:uiPriority w:val="99"/>
    <w:semiHidden/>
    <w:rsid w:val="00BD333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Kościelniki – parking przesiadkowy ułatwi podróż z Nowej Huty do centrum miasta</vt:lpstr>
    </vt:vector>
  </TitlesOfParts>
  <Company>PKP PLK S.A.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Kraków: Przystanki Piastów i Kościelniki z pozwoleniami na budowę</dc:title>
  <dc:subject/>
  <dc:creator>Piotr.Hamarnik@plk-sa.pl</dc:creator>
  <cp:keywords/>
  <dc:description/>
  <cp:lastModifiedBy>Hamarnik Piotr</cp:lastModifiedBy>
  <cp:revision>2</cp:revision>
  <dcterms:created xsi:type="dcterms:W3CDTF">2024-03-12T20:37:00Z</dcterms:created>
  <dcterms:modified xsi:type="dcterms:W3CDTF">2024-03-12T20:37:00Z</dcterms:modified>
</cp:coreProperties>
</file>