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7209C" w14:textId="77777777" w:rsidR="0063625B" w:rsidRDefault="0063625B" w:rsidP="009D1AEB">
      <w:pPr>
        <w:jc w:val="right"/>
        <w:rPr>
          <w:rFonts w:cs="Arial"/>
        </w:rPr>
      </w:pPr>
    </w:p>
    <w:p w14:paraId="175AC263" w14:textId="77777777" w:rsidR="0063625B" w:rsidRDefault="0063625B" w:rsidP="009D1AEB">
      <w:pPr>
        <w:jc w:val="right"/>
        <w:rPr>
          <w:rFonts w:cs="Arial"/>
        </w:rPr>
      </w:pPr>
    </w:p>
    <w:p w14:paraId="0FE00EE8" w14:textId="77777777" w:rsidR="0063625B" w:rsidRDefault="0063625B" w:rsidP="009D1AEB">
      <w:pPr>
        <w:jc w:val="right"/>
        <w:rPr>
          <w:rFonts w:cs="Arial"/>
        </w:rPr>
      </w:pPr>
    </w:p>
    <w:p w14:paraId="21A8A3F0" w14:textId="40961626" w:rsidR="00753DAE" w:rsidRPr="00AF4A8B" w:rsidRDefault="00C30E9B" w:rsidP="00AF4A8B">
      <w:pPr>
        <w:ind w:left="5664" w:firstLine="708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DE0281">
        <w:rPr>
          <w:rFonts w:cs="Arial"/>
        </w:rPr>
        <w:t xml:space="preserve"> </w:t>
      </w:r>
      <w:r w:rsidR="006C0E0D">
        <w:rPr>
          <w:rFonts w:cs="Arial"/>
        </w:rPr>
        <w:t>19</w:t>
      </w:r>
      <w:r w:rsidR="00D12054">
        <w:rPr>
          <w:rFonts w:cs="Arial"/>
        </w:rPr>
        <w:t xml:space="preserve"> </w:t>
      </w:r>
      <w:r w:rsidR="00941307">
        <w:rPr>
          <w:rFonts w:cs="Arial"/>
        </w:rPr>
        <w:t xml:space="preserve">października </w:t>
      </w:r>
      <w:r w:rsidR="00DE0281">
        <w:rPr>
          <w:rFonts w:cs="Arial"/>
        </w:rPr>
        <w:t xml:space="preserve"> 202</w:t>
      </w:r>
      <w:r w:rsidR="007F3B1D">
        <w:rPr>
          <w:rFonts w:cs="Arial"/>
        </w:rPr>
        <w:t>2</w:t>
      </w:r>
      <w:r w:rsidR="00DE0281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DA5F6DE" w14:textId="77777777" w:rsidR="008C6B58" w:rsidRPr="00BD16C4" w:rsidRDefault="006B7E8B" w:rsidP="001F4F7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W </w:t>
      </w:r>
      <w:r w:rsidR="003C5695">
        <w:rPr>
          <w:rFonts w:eastAsia="Calibri"/>
          <w:sz w:val="22"/>
          <w:szCs w:val="22"/>
        </w:rPr>
        <w:t>Chrzan</w:t>
      </w:r>
      <w:r>
        <w:rPr>
          <w:rFonts w:eastAsia="Calibri"/>
          <w:sz w:val="22"/>
          <w:szCs w:val="22"/>
        </w:rPr>
        <w:t xml:space="preserve">owie sprawniejsze bezkolizyjne skrzyżowania kolejowo - drogowe </w:t>
      </w:r>
    </w:p>
    <w:p w14:paraId="42FC83D5" w14:textId="77777777" w:rsidR="00402FE1" w:rsidRPr="006B7E8B" w:rsidRDefault="006B7E8B" w:rsidP="00402FE1">
      <w:pPr>
        <w:spacing w:before="100" w:beforeAutospacing="1" w:after="100" w:afterAutospacing="1" w:line="360" w:lineRule="auto"/>
        <w:rPr>
          <w:rFonts w:cs="Arial"/>
          <w:b/>
        </w:rPr>
      </w:pPr>
      <w:r w:rsidRPr="006B7E8B">
        <w:rPr>
          <w:rFonts w:cs="Arial"/>
          <w:b/>
        </w:rPr>
        <w:t xml:space="preserve">Przebudowane dla sprawnych kolejowych przewozów wiadukty w </w:t>
      </w:r>
      <w:r w:rsidR="00402FE1" w:rsidRPr="006B7E8B">
        <w:rPr>
          <w:rFonts w:cs="Arial"/>
          <w:b/>
        </w:rPr>
        <w:t xml:space="preserve">Chrzanowie, </w:t>
      </w:r>
      <w:r w:rsidRPr="006B7E8B">
        <w:rPr>
          <w:rFonts w:cs="Arial"/>
          <w:b/>
        </w:rPr>
        <w:t xml:space="preserve">ułatwiają komunikacje drogową. Kolejowe obiekty korzystnie zmieniają się dzięki </w:t>
      </w:r>
      <w:r w:rsidR="00402FE1" w:rsidRPr="006B7E8B">
        <w:rPr>
          <w:rFonts w:cs="Arial"/>
          <w:b/>
        </w:rPr>
        <w:t xml:space="preserve">inwestycji  PKP Polskich Linii Kolejowych S.A. na trasie Trzebinia – Oświęcim. </w:t>
      </w:r>
      <w:r w:rsidRPr="006B7E8B">
        <w:rPr>
          <w:rFonts w:cs="Arial"/>
          <w:b/>
        </w:rPr>
        <w:t>Efektem prac będą sprawniejsze i bezpieczniejsze podróże pociągiem</w:t>
      </w:r>
      <w:r w:rsidRPr="006B7E8B">
        <w:rPr>
          <w:rFonts w:cs="Arial"/>
          <w:b/>
          <w:color w:val="0070C0"/>
        </w:rPr>
        <w:t xml:space="preserve">. </w:t>
      </w:r>
      <w:r w:rsidR="00402FE1" w:rsidRPr="006B7E8B">
        <w:rPr>
          <w:rFonts w:cs="Arial"/>
          <w:b/>
        </w:rPr>
        <w:t xml:space="preserve">Projekt jest współfinansowany w ramach </w:t>
      </w:r>
      <w:proofErr w:type="spellStart"/>
      <w:r w:rsidR="00402FE1" w:rsidRPr="006B7E8B">
        <w:rPr>
          <w:rFonts w:cs="Arial"/>
          <w:b/>
        </w:rPr>
        <w:t>POIiŚ</w:t>
      </w:r>
      <w:proofErr w:type="spellEnd"/>
      <w:r w:rsidR="00402FE1" w:rsidRPr="006B7E8B">
        <w:rPr>
          <w:rFonts w:cs="Arial"/>
          <w:b/>
        </w:rPr>
        <w:t>.</w:t>
      </w:r>
      <w:r w:rsidRPr="006B7E8B">
        <w:rPr>
          <w:rFonts w:cs="Arial"/>
          <w:b/>
        </w:rPr>
        <w:t xml:space="preserve"> </w:t>
      </w:r>
    </w:p>
    <w:p w14:paraId="6C5A4C68" w14:textId="77777777" w:rsidR="00D12380" w:rsidRDefault="00D12380" w:rsidP="00BD16C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D</w:t>
      </w:r>
      <w:r w:rsidR="00810A21">
        <w:rPr>
          <w:rFonts w:cs="Arial"/>
        </w:rPr>
        <w:t xml:space="preserve">zięki inwestycji PLK </w:t>
      </w:r>
      <w:r>
        <w:rPr>
          <w:rFonts w:cs="Arial"/>
        </w:rPr>
        <w:t xml:space="preserve">w Chrzanowie przebudowa obejmuje siedem wiaduktów. Przebudowano </w:t>
      </w:r>
      <w:r w:rsidR="00AA5A8B">
        <w:rPr>
          <w:rFonts w:cs="Arial"/>
        </w:rPr>
        <w:t>wiadukty</w:t>
      </w:r>
      <w:r w:rsidR="003516EE">
        <w:rPr>
          <w:rFonts w:cs="Arial"/>
        </w:rPr>
        <w:t xml:space="preserve"> </w:t>
      </w:r>
      <w:r w:rsidR="00B6237A">
        <w:rPr>
          <w:rFonts w:cs="Arial"/>
        </w:rPr>
        <w:t xml:space="preserve">przy ul. </w:t>
      </w:r>
      <w:r w:rsidR="00B6237A" w:rsidRPr="00AA5A8B">
        <w:rPr>
          <w:rFonts w:cs="Arial"/>
          <w:b/>
        </w:rPr>
        <w:t>Zbożowej, Powstańców Styczniowych</w:t>
      </w:r>
      <w:r w:rsidR="00810A21" w:rsidRPr="00AA5A8B">
        <w:rPr>
          <w:rFonts w:cs="Arial"/>
          <w:b/>
        </w:rPr>
        <w:t xml:space="preserve">, </w:t>
      </w:r>
      <w:r>
        <w:rPr>
          <w:rFonts w:cs="Arial"/>
          <w:b/>
        </w:rPr>
        <w:t xml:space="preserve">29 Listopada. W połowie października zakończono podstawowe prace </w:t>
      </w:r>
      <w:r w:rsidR="00810A21" w:rsidRPr="00AA5A8B">
        <w:rPr>
          <w:rFonts w:cs="Arial"/>
          <w:b/>
        </w:rPr>
        <w:t>przy ul. Kadłube</w:t>
      </w:r>
      <w:r w:rsidR="00810A21" w:rsidRPr="006C0E0D">
        <w:rPr>
          <w:rFonts w:cs="Arial"/>
          <w:b/>
        </w:rPr>
        <w:t>k</w:t>
      </w:r>
      <w:r w:rsidR="00291604">
        <w:rPr>
          <w:rFonts w:cs="Arial"/>
        </w:rPr>
        <w:t>.</w:t>
      </w:r>
      <w:r w:rsidR="00300831">
        <w:rPr>
          <w:rFonts w:cs="Arial"/>
        </w:rPr>
        <w:t xml:space="preserve"> </w:t>
      </w:r>
    </w:p>
    <w:p w14:paraId="5F321D4D" w14:textId="41F0D7F9" w:rsidR="00BE6F2D" w:rsidRDefault="00D12380" w:rsidP="00D57F6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Obiekty ważne w ruchu kolejowym, po przebudowie dróg</w:t>
      </w:r>
      <w:r w:rsidR="00FA125A">
        <w:rPr>
          <w:rFonts w:cs="Arial"/>
        </w:rPr>
        <w:t>, u</w:t>
      </w:r>
      <w:r w:rsidR="00300831">
        <w:rPr>
          <w:rFonts w:cs="Arial"/>
        </w:rPr>
        <w:t>łatwiają</w:t>
      </w:r>
      <w:r w:rsidR="00B6237A">
        <w:rPr>
          <w:rFonts w:cs="Arial"/>
        </w:rPr>
        <w:t xml:space="preserve"> </w:t>
      </w:r>
      <w:r w:rsidR="004E43D0">
        <w:rPr>
          <w:rFonts w:cs="Arial"/>
        </w:rPr>
        <w:t>komunikację</w:t>
      </w:r>
      <w:r w:rsidR="00B6237A">
        <w:rPr>
          <w:rFonts w:cs="Arial"/>
        </w:rPr>
        <w:t xml:space="preserve"> </w:t>
      </w:r>
      <w:r w:rsidR="00564C5D">
        <w:rPr>
          <w:rFonts w:cs="Arial"/>
        </w:rPr>
        <w:t>samochodową oraz pieszą</w:t>
      </w:r>
      <w:r w:rsidR="00B6237A">
        <w:rPr>
          <w:rFonts w:cs="Arial"/>
        </w:rPr>
        <w:t xml:space="preserve">. </w:t>
      </w:r>
      <w:r>
        <w:rPr>
          <w:rFonts w:cs="Arial"/>
        </w:rPr>
        <w:t xml:space="preserve">System komunikacji w mieście znacznie się polepsza i zwiększa poziom bezpieczeństwa. </w:t>
      </w:r>
      <w:r w:rsidR="008F2EF3" w:rsidRPr="00E61C65">
        <w:rPr>
          <w:rFonts w:cs="Arial"/>
        </w:rPr>
        <w:t xml:space="preserve">Dzięki </w:t>
      </w:r>
      <w:r w:rsidR="00516C54" w:rsidRPr="00E61C65">
        <w:rPr>
          <w:rFonts w:cs="Arial"/>
        </w:rPr>
        <w:t xml:space="preserve">poszerzeniu </w:t>
      </w:r>
      <w:r w:rsidR="002E0FA5" w:rsidRPr="00E61C65">
        <w:rPr>
          <w:rFonts w:cs="Arial"/>
        </w:rPr>
        <w:t>jezdni</w:t>
      </w:r>
      <w:r w:rsidR="00757FA7" w:rsidRPr="00E61C65">
        <w:rPr>
          <w:rFonts w:cs="Arial"/>
        </w:rPr>
        <w:t xml:space="preserve"> </w:t>
      </w:r>
      <w:r w:rsidR="00E15288">
        <w:rPr>
          <w:rFonts w:eastAsia="Calibri" w:cs="Arial"/>
          <w:color w:val="000000" w:themeColor="text1"/>
        </w:rPr>
        <w:t xml:space="preserve">są dwa </w:t>
      </w:r>
      <w:r>
        <w:rPr>
          <w:rFonts w:eastAsia="Calibri" w:cs="Arial"/>
          <w:color w:val="000000" w:themeColor="text1"/>
        </w:rPr>
        <w:t>pasy ruchu</w:t>
      </w:r>
      <w:r w:rsidR="006C0E0D">
        <w:rPr>
          <w:rFonts w:eastAsia="Calibri" w:cs="Arial"/>
          <w:color w:val="000000" w:themeColor="text1"/>
        </w:rPr>
        <w:t xml:space="preserve">. </w:t>
      </w:r>
      <w:r w:rsidR="00E15288">
        <w:rPr>
          <w:rFonts w:cs="Arial"/>
        </w:rPr>
        <w:t>T</w:t>
      </w:r>
      <w:r>
        <w:rPr>
          <w:rFonts w:cs="Arial"/>
        </w:rPr>
        <w:t xml:space="preserve">akie rozwiązanie </w:t>
      </w:r>
      <w:r w:rsidR="000D1C09">
        <w:rPr>
          <w:rFonts w:cs="Arial"/>
        </w:rPr>
        <w:t>eliminuje korki i zapewnia kierowcom płynny przejazd</w:t>
      </w:r>
      <w:r w:rsidR="009207FF">
        <w:rPr>
          <w:rFonts w:cs="Arial"/>
        </w:rPr>
        <w:t xml:space="preserve"> pod torami</w:t>
      </w:r>
      <w:r w:rsidR="008F2EF3" w:rsidRPr="00E61C65">
        <w:rPr>
          <w:rFonts w:cs="Arial"/>
        </w:rPr>
        <w:t>.</w:t>
      </w:r>
      <w:r w:rsidR="005D12FF" w:rsidRPr="00E61C65">
        <w:rPr>
          <w:rFonts w:cs="Arial"/>
        </w:rPr>
        <w:t xml:space="preserve"> Piesi </w:t>
      </w:r>
      <w:r w:rsidR="00E61C65">
        <w:rPr>
          <w:rFonts w:cs="Arial"/>
        </w:rPr>
        <w:t>mają do dyspozycji szerokie</w:t>
      </w:r>
      <w:r w:rsidR="005D12FF" w:rsidRPr="00E61C65">
        <w:rPr>
          <w:rFonts w:cs="Arial"/>
        </w:rPr>
        <w:t xml:space="preserve"> chodniki. </w:t>
      </w:r>
      <w:r>
        <w:rPr>
          <w:rFonts w:cs="Arial"/>
        </w:rPr>
        <w:t>T</w:t>
      </w:r>
      <w:r w:rsidR="00AA5A8B" w:rsidRPr="00D060D0">
        <w:rPr>
          <w:rFonts w:cs="Arial"/>
        </w:rPr>
        <w:t xml:space="preserve">akże wiadukt </w:t>
      </w:r>
      <w:r w:rsidR="00D060D0" w:rsidRPr="00D060D0">
        <w:rPr>
          <w:rFonts w:cs="Arial"/>
        </w:rPr>
        <w:t xml:space="preserve">przy </w:t>
      </w:r>
      <w:r w:rsidR="00D060D0" w:rsidRPr="00D060D0">
        <w:rPr>
          <w:rFonts w:cs="Arial"/>
          <w:b/>
        </w:rPr>
        <w:t>ul. Krakowskiej</w:t>
      </w:r>
      <w:r>
        <w:rPr>
          <w:rFonts w:cs="Arial"/>
          <w:b/>
        </w:rPr>
        <w:t xml:space="preserve"> </w:t>
      </w:r>
      <w:r w:rsidRPr="001E6694">
        <w:rPr>
          <w:rFonts w:cs="Arial"/>
        </w:rPr>
        <w:t>p</w:t>
      </w:r>
      <w:r w:rsidR="0022364A">
        <w:rPr>
          <w:rFonts w:cs="Arial"/>
        </w:rPr>
        <w:t xml:space="preserve">o </w:t>
      </w:r>
      <w:r w:rsidR="00291604">
        <w:rPr>
          <w:rFonts w:cs="Arial"/>
        </w:rPr>
        <w:t>przebudow</w:t>
      </w:r>
      <w:r>
        <w:rPr>
          <w:rFonts w:cs="Arial"/>
        </w:rPr>
        <w:t>ie</w:t>
      </w:r>
      <w:r w:rsidR="00291604">
        <w:rPr>
          <w:rFonts w:cs="Arial"/>
        </w:rPr>
        <w:t xml:space="preserve"> drogi</w:t>
      </w:r>
      <w:r>
        <w:rPr>
          <w:rFonts w:cs="Arial"/>
        </w:rPr>
        <w:t xml:space="preserve">, zapewni przejazd dwoma </w:t>
      </w:r>
      <w:r w:rsidR="0022364A">
        <w:rPr>
          <w:rFonts w:cs="Arial"/>
        </w:rPr>
        <w:t>pasa</w:t>
      </w:r>
      <w:r>
        <w:rPr>
          <w:rFonts w:cs="Arial"/>
        </w:rPr>
        <w:t xml:space="preserve">mi </w:t>
      </w:r>
      <w:r w:rsidR="0022364A">
        <w:rPr>
          <w:rFonts w:cs="Arial"/>
        </w:rPr>
        <w:t>ruchu.</w:t>
      </w:r>
      <w:r w:rsidR="00291604">
        <w:rPr>
          <w:rFonts w:cs="Arial"/>
        </w:rPr>
        <w:t xml:space="preserve"> </w:t>
      </w:r>
      <w:bookmarkStart w:id="0" w:name="_GoBack"/>
      <w:bookmarkEnd w:id="0"/>
    </w:p>
    <w:p w14:paraId="209B05FD" w14:textId="4F9A4FC9" w:rsidR="00D57F6A" w:rsidRDefault="00BE6F2D" w:rsidP="00D57F6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Kolejowa inwestycja</w:t>
      </w:r>
      <w:r w:rsidR="006C0E0D">
        <w:rPr>
          <w:rFonts w:cs="Arial"/>
        </w:rPr>
        <w:t>,</w:t>
      </w:r>
      <w:r>
        <w:rPr>
          <w:rFonts w:cs="Arial"/>
        </w:rPr>
        <w:t xml:space="preserve"> to także poprawa estetyki wiaduktów, co jest korzystne dla mieszkańców i miasta. </w:t>
      </w:r>
    </w:p>
    <w:p w14:paraId="76418DC7" w14:textId="6DF3B42C" w:rsidR="00D57F6A" w:rsidRDefault="00BE6F2D" w:rsidP="00D57F6A">
      <w:pPr>
        <w:spacing w:before="100" w:beforeAutospacing="1" w:after="100" w:afterAutospacing="1" w:line="360" w:lineRule="auto"/>
        <w:rPr>
          <w:rFonts w:cs="Arial"/>
        </w:rPr>
      </w:pPr>
      <w:r w:rsidRPr="00BE6F2D">
        <w:rPr>
          <w:rFonts w:cs="Arial"/>
        </w:rPr>
        <w:t xml:space="preserve">Przebudowywane są wiadukty </w:t>
      </w:r>
      <w:r w:rsidRPr="00D57F6A">
        <w:rPr>
          <w:rFonts w:cs="Arial"/>
          <w:b/>
        </w:rPr>
        <w:t>przy ul. Siennej i Krasickiego</w:t>
      </w:r>
      <w:r w:rsidRPr="00354EB1">
        <w:rPr>
          <w:rFonts w:cs="Arial"/>
        </w:rPr>
        <w:t xml:space="preserve">. </w:t>
      </w:r>
      <w:r w:rsidR="00D57F6A" w:rsidRPr="00BE6F2D">
        <w:rPr>
          <w:rFonts w:cs="Arial"/>
        </w:rPr>
        <w:t>Przy ul. Siennej</w:t>
      </w:r>
      <w:r>
        <w:rPr>
          <w:rFonts w:cs="Arial"/>
        </w:rPr>
        <w:t xml:space="preserve">, </w:t>
      </w:r>
      <w:r w:rsidR="00D57F6A" w:rsidRPr="0024762F">
        <w:rPr>
          <w:rFonts w:cs="Arial"/>
        </w:rPr>
        <w:t xml:space="preserve"> w miejsc</w:t>
      </w:r>
      <w:r>
        <w:rPr>
          <w:rFonts w:cs="Arial"/>
        </w:rPr>
        <w:t>u</w:t>
      </w:r>
      <w:r w:rsidR="00D57F6A" w:rsidRPr="0024762F">
        <w:rPr>
          <w:rFonts w:cs="Arial"/>
        </w:rPr>
        <w:t xml:space="preserve"> istniejącej</w:t>
      </w:r>
      <w:r>
        <w:rPr>
          <w:rFonts w:cs="Arial"/>
        </w:rPr>
        <w:t xml:space="preserve"> konstrukcji</w:t>
      </w:r>
      <w:r w:rsidR="00D57F6A" w:rsidRPr="0024762F">
        <w:rPr>
          <w:rFonts w:cs="Arial"/>
        </w:rPr>
        <w:t>, wybudowana zostanie nowa</w:t>
      </w:r>
      <w:r w:rsidR="006C0E0D">
        <w:rPr>
          <w:rFonts w:cs="Arial"/>
        </w:rPr>
        <w:t>,</w:t>
      </w:r>
      <w:r w:rsidR="00D57F6A" w:rsidRPr="0024762F">
        <w:rPr>
          <w:rFonts w:cs="Arial"/>
        </w:rPr>
        <w:t xml:space="preserve"> </w:t>
      </w:r>
      <w:r w:rsidR="00D57F6A">
        <w:rPr>
          <w:rFonts w:cs="Arial"/>
        </w:rPr>
        <w:t>mocniejsza</w:t>
      </w:r>
      <w:r w:rsidR="00D57F6A" w:rsidRPr="0024762F">
        <w:rPr>
          <w:rFonts w:cs="Arial"/>
        </w:rPr>
        <w:t xml:space="preserve">. </w:t>
      </w:r>
      <w:r>
        <w:rPr>
          <w:rFonts w:cs="Arial"/>
        </w:rPr>
        <w:t xml:space="preserve">Będzie </w:t>
      </w:r>
      <w:r w:rsidR="00D57F6A">
        <w:rPr>
          <w:rFonts w:cs="Arial"/>
        </w:rPr>
        <w:t>miejsce na</w:t>
      </w:r>
      <w:r w:rsidR="00D57F6A" w:rsidRPr="0024762F">
        <w:rPr>
          <w:rFonts w:cs="Arial"/>
        </w:rPr>
        <w:t xml:space="preserve"> dwie jezdnie, w obu kierunkach.</w:t>
      </w:r>
      <w:r w:rsidR="00D57F6A">
        <w:rPr>
          <w:rFonts w:cs="Arial"/>
        </w:rPr>
        <w:t xml:space="preserve"> Nowa, łukowa budowla będzie </w:t>
      </w:r>
      <w:r>
        <w:rPr>
          <w:rFonts w:cs="Arial"/>
        </w:rPr>
        <w:t xml:space="preserve">podobna </w:t>
      </w:r>
      <w:r w:rsidR="00D57F6A">
        <w:rPr>
          <w:rFonts w:cs="Arial"/>
        </w:rPr>
        <w:t xml:space="preserve">do </w:t>
      </w:r>
      <w:r>
        <w:rPr>
          <w:rFonts w:cs="Arial"/>
        </w:rPr>
        <w:t xml:space="preserve">obecnej konstrukcji z </w:t>
      </w:r>
      <w:r w:rsidR="00D57F6A">
        <w:rPr>
          <w:rFonts w:cs="Arial"/>
        </w:rPr>
        <w:t>okładzin</w:t>
      </w:r>
      <w:r>
        <w:rPr>
          <w:rFonts w:cs="Arial"/>
        </w:rPr>
        <w:t>ą</w:t>
      </w:r>
      <w:r w:rsidR="00D57F6A">
        <w:rPr>
          <w:rFonts w:cs="Arial"/>
        </w:rPr>
        <w:t xml:space="preserve"> kamienn</w:t>
      </w:r>
      <w:r>
        <w:rPr>
          <w:rFonts w:cs="Arial"/>
        </w:rPr>
        <w:t>ą</w:t>
      </w:r>
      <w:r w:rsidR="00D57F6A">
        <w:rPr>
          <w:rFonts w:cs="Arial"/>
        </w:rPr>
        <w:t xml:space="preserve"> na ścianach czołowych i skrzydłach. </w:t>
      </w:r>
      <w:r>
        <w:rPr>
          <w:rFonts w:cs="Arial"/>
        </w:rPr>
        <w:t xml:space="preserve">Przewidziano </w:t>
      </w:r>
      <w:r w:rsidR="00D57F6A">
        <w:rPr>
          <w:rFonts w:cs="Arial"/>
        </w:rPr>
        <w:t xml:space="preserve">iluminację kamiennego sklepienia. </w:t>
      </w:r>
    </w:p>
    <w:p w14:paraId="4BE90773" w14:textId="77777777" w:rsidR="00D57F6A" w:rsidRDefault="00BE6F2D" w:rsidP="00D57F6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t>Na u</w:t>
      </w:r>
      <w:r w:rsidR="00D57F6A" w:rsidRPr="00354EB1">
        <w:rPr>
          <w:rFonts w:cs="Arial"/>
          <w:b/>
        </w:rPr>
        <w:t>l. Krasickiego</w:t>
      </w:r>
      <w:r w:rsidR="00D57F6A">
        <w:rPr>
          <w:rFonts w:cs="Arial"/>
        </w:rPr>
        <w:t xml:space="preserve"> wiadukt zachowa </w:t>
      </w:r>
      <w:r>
        <w:rPr>
          <w:rFonts w:cs="Arial"/>
        </w:rPr>
        <w:t xml:space="preserve">dotychczasową </w:t>
      </w:r>
      <w:r w:rsidR="00D57F6A">
        <w:rPr>
          <w:rFonts w:cs="Arial"/>
        </w:rPr>
        <w:t>formę</w:t>
      </w:r>
      <w:r>
        <w:rPr>
          <w:rFonts w:cs="Arial"/>
        </w:rPr>
        <w:t xml:space="preserve">, jednak będzie </w:t>
      </w:r>
      <w:r w:rsidR="00D57F6A">
        <w:rPr>
          <w:rFonts w:cs="Arial"/>
        </w:rPr>
        <w:t>trakt</w:t>
      </w:r>
      <w:r>
        <w:rPr>
          <w:rFonts w:cs="Arial"/>
        </w:rPr>
        <w:t>em</w:t>
      </w:r>
      <w:r w:rsidR="00D57F6A">
        <w:rPr>
          <w:rFonts w:cs="Arial"/>
        </w:rPr>
        <w:t xml:space="preserve"> piesz</w:t>
      </w:r>
      <w:r>
        <w:rPr>
          <w:rFonts w:cs="Arial"/>
        </w:rPr>
        <w:t>ym</w:t>
      </w:r>
      <w:r w:rsidR="00D57F6A">
        <w:rPr>
          <w:rFonts w:cs="Arial"/>
        </w:rPr>
        <w:t xml:space="preserve">. </w:t>
      </w:r>
      <w:r>
        <w:rPr>
          <w:rFonts w:cs="Arial"/>
        </w:rPr>
        <w:t>Na potrzeby kolei, k</w:t>
      </w:r>
      <w:r w:rsidR="00D57F6A">
        <w:rPr>
          <w:rFonts w:cs="Arial"/>
        </w:rPr>
        <w:t xml:space="preserve">onstrukcja </w:t>
      </w:r>
      <w:r w:rsidR="002818D4">
        <w:rPr>
          <w:rFonts w:cs="Arial"/>
        </w:rPr>
        <w:t xml:space="preserve">będzie </w:t>
      </w:r>
      <w:r w:rsidR="00D57F6A">
        <w:rPr>
          <w:rFonts w:cs="Arial"/>
        </w:rPr>
        <w:t xml:space="preserve">wzmocniona, a kamienne skrzydła oraz ściany czołowe zostaną oczyszczone. </w:t>
      </w:r>
      <w:r w:rsidR="00ED3553">
        <w:rPr>
          <w:rFonts w:cs="Arial"/>
        </w:rPr>
        <w:t xml:space="preserve">Oświetlenie zapewni komfort </w:t>
      </w:r>
      <w:r>
        <w:rPr>
          <w:rFonts w:cs="Arial"/>
        </w:rPr>
        <w:t>pieszym i</w:t>
      </w:r>
      <w:r w:rsidR="00ED3553">
        <w:rPr>
          <w:rFonts w:cs="Arial"/>
        </w:rPr>
        <w:t xml:space="preserve"> podkreśli charakterystyczne detale wiaduktu.</w:t>
      </w:r>
    </w:p>
    <w:p w14:paraId="45CF9FDE" w14:textId="77777777" w:rsidR="00BE6F2D" w:rsidRDefault="00265A81" w:rsidP="00BD16C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</w:t>
      </w:r>
      <w:r w:rsidRPr="00265A81">
        <w:rPr>
          <w:rFonts w:cs="Arial"/>
          <w:b/>
        </w:rPr>
        <w:t>iędzy Trzebinią a Oświęcimiem</w:t>
      </w:r>
      <w:r w:rsidR="00BE6F2D">
        <w:rPr>
          <w:rFonts w:cs="Arial"/>
          <w:b/>
        </w:rPr>
        <w:t xml:space="preserve"> przebudowa obejmuje </w:t>
      </w:r>
      <w:r w:rsidRPr="00265A81">
        <w:rPr>
          <w:rFonts w:cs="Arial"/>
          <w:b/>
        </w:rPr>
        <w:t>22 wiadukt</w:t>
      </w:r>
      <w:r w:rsidR="00BE6F2D">
        <w:rPr>
          <w:rFonts w:cs="Arial"/>
          <w:b/>
        </w:rPr>
        <w:t xml:space="preserve">y. </w:t>
      </w:r>
    </w:p>
    <w:p w14:paraId="4934E05D" w14:textId="77777777" w:rsidR="00055164" w:rsidRPr="00265A81" w:rsidRDefault="00265A81" w:rsidP="00BD16C4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 xml:space="preserve">Efektem </w:t>
      </w:r>
      <w:r w:rsidR="00753874">
        <w:rPr>
          <w:rFonts w:cs="Arial"/>
        </w:rPr>
        <w:t xml:space="preserve">prac </w:t>
      </w:r>
      <w:r>
        <w:rPr>
          <w:rFonts w:cs="Arial"/>
        </w:rPr>
        <w:t>będą sprawniejsze i bezpieczniejsze podróże pociągiem</w:t>
      </w:r>
      <w:r w:rsidR="00684555" w:rsidRPr="00684555">
        <w:rPr>
          <w:rFonts w:cs="Arial"/>
          <w:color w:val="0070C0"/>
        </w:rPr>
        <w:t>.</w:t>
      </w:r>
      <w:r>
        <w:rPr>
          <w:rFonts w:cs="Arial"/>
          <w:color w:val="0070C0"/>
        </w:rPr>
        <w:t xml:space="preserve"> </w:t>
      </w:r>
      <w:r w:rsidR="00E042DC" w:rsidRPr="00E042DC">
        <w:rPr>
          <w:rFonts w:cs="Arial"/>
        </w:rPr>
        <w:t>Równocześnie w</w:t>
      </w:r>
      <w:r w:rsidRPr="00E042DC">
        <w:rPr>
          <w:rFonts w:cs="Arial"/>
        </w:rPr>
        <w:t xml:space="preserve"> wielu </w:t>
      </w:r>
      <w:r w:rsidRPr="00265A81">
        <w:rPr>
          <w:rFonts w:cs="Arial"/>
        </w:rPr>
        <w:t xml:space="preserve">lokalizacjach </w:t>
      </w:r>
      <w:r>
        <w:rPr>
          <w:rFonts w:cs="Arial"/>
        </w:rPr>
        <w:t>szersze jezdnie pod torami istotnie poprawiają komunikację drogową.</w:t>
      </w:r>
    </w:p>
    <w:p w14:paraId="0C902C06" w14:textId="2EA38949" w:rsidR="008A278E" w:rsidRPr="00B26FFA" w:rsidRDefault="00E042DC" w:rsidP="004344A0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eastAsia="Calibri" w:cs="Arial"/>
        </w:rPr>
      </w:pPr>
      <w:r>
        <w:rPr>
          <w:rFonts w:eastAsia="Calibri" w:cs="Arial"/>
        </w:rPr>
        <w:t>M</w:t>
      </w:r>
      <w:r w:rsidR="00B26FFA" w:rsidRPr="00B26FFA">
        <w:rPr>
          <w:rFonts w:eastAsia="Calibri" w:cs="Arial"/>
        </w:rPr>
        <w:t>odernizacja</w:t>
      </w:r>
      <w:r w:rsidR="001B7E66" w:rsidRPr="00B26FF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linii </w:t>
      </w:r>
      <w:r w:rsidR="008A278E" w:rsidRPr="00B26FFA">
        <w:rPr>
          <w:rFonts w:eastAsia="Calibri" w:cs="Arial"/>
        </w:rPr>
        <w:t xml:space="preserve">zapewni </w:t>
      </w:r>
      <w:r w:rsidR="00B26FFA" w:rsidRPr="00B26FFA">
        <w:rPr>
          <w:rFonts w:eastAsia="Calibri" w:cs="Arial"/>
        </w:rPr>
        <w:t>krótsze</w:t>
      </w:r>
      <w:r w:rsidR="001F4F76">
        <w:rPr>
          <w:rFonts w:eastAsia="Calibri" w:cs="Arial"/>
        </w:rPr>
        <w:t xml:space="preserve"> prawie o połowę</w:t>
      </w:r>
      <w:r w:rsidR="00B26FFA" w:rsidRPr="00B26FFA">
        <w:rPr>
          <w:rFonts w:eastAsia="Calibri" w:cs="Arial"/>
        </w:rPr>
        <w:t xml:space="preserve">, </w:t>
      </w:r>
      <w:r w:rsidR="008A278E" w:rsidRPr="00B26FFA">
        <w:rPr>
          <w:rFonts w:eastAsia="Calibri" w:cs="Arial"/>
        </w:rPr>
        <w:t>atrakcyjn</w:t>
      </w:r>
      <w:r w:rsidR="001B7E66" w:rsidRPr="00B26FFA">
        <w:rPr>
          <w:rFonts w:eastAsia="Calibri" w:cs="Arial"/>
        </w:rPr>
        <w:t>iejsze</w:t>
      </w:r>
      <w:r w:rsidR="008A278E" w:rsidRPr="00B26FFA">
        <w:rPr>
          <w:rFonts w:eastAsia="Calibri" w:cs="Arial"/>
        </w:rPr>
        <w:t xml:space="preserve"> </w:t>
      </w:r>
      <w:r w:rsidR="004344A0" w:rsidRPr="00B26FFA">
        <w:rPr>
          <w:rFonts w:eastAsia="Calibri" w:cs="Arial"/>
        </w:rPr>
        <w:t>i bezpieczniejsze</w:t>
      </w:r>
      <w:r w:rsidR="00B26FFA" w:rsidRPr="00B26FFA">
        <w:rPr>
          <w:rFonts w:eastAsia="Calibri" w:cs="Arial"/>
        </w:rPr>
        <w:t xml:space="preserve"> podróże</w:t>
      </w:r>
      <w:r w:rsidR="008A278E" w:rsidRPr="00B26FFA">
        <w:rPr>
          <w:rFonts w:eastAsia="Calibri" w:cs="Arial"/>
        </w:rPr>
        <w:t xml:space="preserve"> </w:t>
      </w:r>
      <w:r w:rsidR="00B26FFA" w:rsidRPr="00B26FFA">
        <w:rPr>
          <w:rFonts w:eastAsia="Calibri" w:cs="Arial"/>
        </w:rPr>
        <w:t>między województw</w:t>
      </w:r>
      <w:r w:rsidR="001F4F76">
        <w:rPr>
          <w:rFonts w:eastAsia="Calibri" w:cs="Arial"/>
        </w:rPr>
        <w:t>a</w:t>
      </w:r>
      <w:r>
        <w:rPr>
          <w:rFonts w:eastAsia="Calibri" w:cs="Arial"/>
        </w:rPr>
        <w:t>m</w:t>
      </w:r>
      <w:r w:rsidR="00B26FFA" w:rsidRPr="00B26FFA">
        <w:rPr>
          <w:rFonts w:eastAsia="Calibri" w:cs="Arial"/>
        </w:rPr>
        <w:t>i małopolskim i śląskim.</w:t>
      </w:r>
      <w:r w:rsidR="008A278E" w:rsidRPr="00B26FFA">
        <w:rPr>
          <w:rFonts w:eastAsia="Calibri" w:cs="Arial"/>
        </w:rPr>
        <w:t xml:space="preserve"> </w:t>
      </w:r>
    </w:p>
    <w:p w14:paraId="11F5ACA9" w14:textId="77777777" w:rsidR="000D1EA8" w:rsidRPr="000B22FC" w:rsidRDefault="00E042DC" w:rsidP="004344A0">
      <w:pPr>
        <w:suppressAutoHyphens/>
        <w:autoSpaceDN w:val="0"/>
        <w:spacing w:before="100" w:beforeAutospacing="1" w:after="100" w:afterAutospacing="1" w:line="360" w:lineRule="auto"/>
        <w:textAlignment w:val="baseline"/>
        <w:rPr>
          <w:rFonts w:cs="Arial"/>
        </w:rPr>
      </w:pPr>
      <w:r>
        <w:rPr>
          <w:rFonts w:cs="Arial"/>
        </w:rPr>
        <w:t xml:space="preserve">Prace </w:t>
      </w:r>
      <w:r w:rsidR="004B4B54" w:rsidRPr="000B22FC">
        <w:rPr>
          <w:rFonts w:cs="Arial"/>
        </w:rPr>
        <w:t>na trasie T</w:t>
      </w:r>
      <w:r w:rsidR="00496B15" w:rsidRPr="000B22FC">
        <w:rPr>
          <w:rFonts w:cs="Arial"/>
        </w:rPr>
        <w:t>rzebini</w:t>
      </w:r>
      <w:r w:rsidR="004B4B54" w:rsidRPr="000B22FC">
        <w:rPr>
          <w:rFonts w:cs="Arial"/>
        </w:rPr>
        <w:t>a</w:t>
      </w:r>
      <w:r w:rsidR="00496B15" w:rsidRPr="000B22FC">
        <w:rPr>
          <w:rFonts w:cs="Arial"/>
        </w:rPr>
        <w:t xml:space="preserve"> </w:t>
      </w:r>
      <w:r w:rsidR="004B4B54" w:rsidRPr="000B22FC">
        <w:rPr>
          <w:rFonts w:cs="Arial"/>
        </w:rPr>
        <w:t xml:space="preserve">– </w:t>
      </w:r>
      <w:r w:rsidR="00496B15" w:rsidRPr="000B22FC">
        <w:rPr>
          <w:rFonts w:cs="Arial"/>
        </w:rPr>
        <w:t>Oświęcim</w:t>
      </w:r>
      <w:r w:rsidR="004B4B54" w:rsidRPr="000B22FC">
        <w:rPr>
          <w:rFonts w:cs="Arial"/>
        </w:rPr>
        <w:t xml:space="preserve"> </w:t>
      </w:r>
      <w:r>
        <w:rPr>
          <w:rFonts w:cs="Arial"/>
        </w:rPr>
        <w:t xml:space="preserve">realizowane są w ramach </w:t>
      </w:r>
      <w:r w:rsidR="004236BE" w:rsidRPr="000B22FC">
        <w:rPr>
          <w:rFonts w:cs="Arial"/>
        </w:rPr>
        <w:t>projektu</w:t>
      </w:r>
      <w:r w:rsidR="002A3632" w:rsidRPr="000B22FC">
        <w:rPr>
          <w:rFonts w:cs="Arial"/>
        </w:rPr>
        <w:t xml:space="preserve"> za ponad 800 mln PLN </w:t>
      </w:r>
      <w:r w:rsidR="00997084" w:rsidRPr="000B22FC">
        <w:rPr>
          <w:rFonts w:cs="Arial"/>
        </w:rPr>
        <w:t>netto</w:t>
      </w:r>
      <w:r w:rsidR="004236BE" w:rsidRPr="000B22FC">
        <w:rPr>
          <w:rFonts w:cs="Arial"/>
        </w:rPr>
        <w:t>: „Prace na linii kolejowej nr 93 Trzebinia – Zebrzydowice”, współfinansowanego z (</w:t>
      </w:r>
      <w:proofErr w:type="spellStart"/>
      <w:r w:rsidR="004236BE" w:rsidRPr="000B22FC">
        <w:rPr>
          <w:rFonts w:cs="Arial"/>
        </w:rPr>
        <w:t>POIiŚ</w:t>
      </w:r>
      <w:proofErr w:type="spellEnd"/>
      <w:r w:rsidR="004236BE" w:rsidRPr="000B22FC">
        <w:rPr>
          <w:rFonts w:cs="Arial"/>
        </w:rPr>
        <w:t xml:space="preserve"> 5.1-12). Dofinansowanie unijne wynosi </w:t>
      </w:r>
      <w:r w:rsidR="00A51AB5" w:rsidRPr="000B22FC">
        <w:rPr>
          <w:rFonts w:cs="Arial"/>
        </w:rPr>
        <w:t xml:space="preserve">ponad </w:t>
      </w:r>
      <w:r w:rsidR="004236BE" w:rsidRPr="000B22FC">
        <w:rPr>
          <w:rFonts w:cs="Arial"/>
        </w:rPr>
        <w:t>686</w:t>
      </w:r>
      <w:r w:rsidR="00A51AB5" w:rsidRPr="000B22FC">
        <w:rPr>
          <w:rFonts w:cs="Arial"/>
        </w:rPr>
        <w:t xml:space="preserve"> </w:t>
      </w:r>
      <w:r w:rsidR="002A3632" w:rsidRPr="000B22FC">
        <w:rPr>
          <w:rFonts w:cs="Arial"/>
        </w:rPr>
        <w:t xml:space="preserve">mln </w:t>
      </w:r>
      <w:r w:rsidR="004236BE" w:rsidRPr="000B22FC">
        <w:rPr>
          <w:rFonts w:cs="Arial"/>
        </w:rPr>
        <w:t>PLN (netto)</w:t>
      </w:r>
      <w:r w:rsidR="0061667A" w:rsidRPr="000B22FC">
        <w:rPr>
          <w:rFonts w:cs="Arial"/>
        </w:rPr>
        <w:t xml:space="preserve">. </w:t>
      </w:r>
      <w:r w:rsidR="008C1F4B" w:rsidRPr="000B22FC">
        <w:rPr>
          <w:rFonts w:cs="Arial"/>
        </w:rPr>
        <w:t>Zakończenie planowane jest w IV kwartale 2023 r.</w:t>
      </w:r>
    </w:p>
    <w:p w14:paraId="18ED9801" w14:textId="77777777" w:rsidR="007F3648" w:rsidRPr="000B22FC" w:rsidRDefault="007F3648" w:rsidP="001B7E66">
      <w:pPr>
        <w:spacing w:after="0" w:line="276" w:lineRule="auto"/>
        <w:rPr>
          <w:rStyle w:val="Pogrubienie"/>
          <w:rFonts w:cs="Arial"/>
          <w:sz w:val="20"/>
          <w:szCs w:val="20"/>
        </w:rPr>
      </w:pPr>
      <w:r w:rsidRPr="000B22FC">
        <w:rPr>
          <w:rStyle w:val="Pogrubienie"/>
          <w:rFonts w:cs="Arial"/>
          <w:sz w:val="20"/>
          <w:szCs w:val="20"/>
        </w:rPr>
        <w:t>Kontakt dla mediów:</w:t>
      </w:r>
    </w:p>
    <w:p w14:paraId="6DED1236" w14:textId="77777777" w:rsidR="00A15AED" w:rsidRPr="000B22FC" w:rsidRDefault="00C30E9B" w:rsidP="001B7E66">
      <w:pPr>
        <w:spacing w:after="0" w:line="276" w:lineRule="auto"/>
        <w:rPr>
          <w:rFonts w:cs="Arial"/>
          <w:sz w:val="20"/>
          <w:szCs w:val="20"/>
        </w:rPr>
      </w:pPr>
      <w:r w:rsidRPr="000B22FC">
        <w:rPr>
          <w:rFonts w:cs="Arial"/>
          <w:sz w:val="20"/>
          <w:szCs w:val="20"/>
        </w:rPr>
        <w:t>Dorota Szalacha</w:t>
      </w:r>
      <w:r w:rsidR="00A15AED" w:rsidRPr="000B22FC">
        <w:rPr>
          <w:rFonts w:cs="Arial"/>
          <w:sz w:val="20"/>
          <w:szCs w:val="20"/>
        </w:rPr>
        <w:br/>
      </w:r>
      <w:r w:rsidRPr="000B22FC">
        <w:rPr>
          <w:rFonts w:cs="Arial"/>
          <w:sz w:val="20"/>
          <w:szCs w:val="20"/>
        </w:rPr>
        <w:t>zespół</w:t>
      </w:r>
      <w:r w:rsidR="00A15AED" w:rsidRPr="000B22FC">
        <w:rPr>
          <w:rFonts w:cs="Arial"/>
          <w:sz w:val="20"/>
          <w:szCs w:val="20"/>
        </w:rPr>
        <w:t xml:space="preserve"> prasowy</w:t>
      </w:r>
      <w:r w:rsidR="00B403B1" w:rsidRPr="000B22FC">
        <w:rPr>
          <w:rStyle w:val="Pogrubienie"/>
          <w:rFonts w:cs="Arial"/>
          <w:sz w:val="20"/>
          <w:szCs w:val="20"/>
        </w:rPr>
        <w:t xml:space="preserve"> </w:t>
      </w:r>
      <w:r w:rsidR="00B403B1" w:rsidRPr="000B22FC">
        <w:rPr>
          <w:rStyle w:val="Pogrubienie"/>
          <w:rFonts w:cs="Arial"/>
          <w:sz w:val="20"/>
          <w:szCs w:val="20"/>
        </w:rPr>
        <w:br/>
      </w:r>
      <w:r w:rsidR="00B403B1" w:rsidRPr="000B22FC">
        <w:rPr>
          <w:rStyle w:val="Pogrubienie"/>
          <w:rFonts w:cs="Arial"/>
          <w:b w:val="0"/>
          <w:sz w:val="20"/>
          <w:szCs w:val="20"/>
        </w:rPr>
        <w:t>PKP Polskie Linie Kolejowe S.A</w:t>
      </w:r>
      <w:r w:rsidR="00B403B1" w:rsidRPr="000B22FC">
        <w:rPr>
          <w:rStyle w:val="Pogrubienie"/>
          <w:rFonts w:cs="Arial"/>
          <w:sz w:val="20"/>
          <w:szCs w:val="20"/>
        </w:rPr>
        <w:t>.</w:t>
      </w:r>
      <w:r w:rsidR="00B403B1" w:rsidRPr="000B22FC">
        <w:rPr>
          <w:rFonts w:cs="Arial"/>
          <w:sz w:val="20"/>
          <w:szCs w:val="20"/>
        </w:rPr>
        <w:br/>
      </w:r>
      <w:r w:rsidR="00A15AED" w:rsidRPr="000B22FC">
        <w:rPr>
          <w:rStyle w:val="Hipercze"/>
          <w:rFonts w:cs="Arial"/>
          <w:color w:val="auto"/>
          <w:sz w:val="20"/>
          <w:szCs w:val="20"/>
          <w:shd w:val="clear" w:color="auto" w:fill="FFFFFF"/>
        </w:rPr>
        <w:t>rzecznik@plk-sa.pl</w:t>
      </w:r>
      <w:r w:rsidR="00A15AED" w:rsidRPr="000B22FC">
        <w:rPr>
          <w:rFonts w:cs="Arial"/>
          <w:sz w:val="20"/>
          <w:szCs w:val="20"/>
        </w:rPr>
        <w:br/>
        <w:t>T: +48 694 480</w:t>
      </w:r>
      <w:r w:rsidR="00B64401" w:rsidRPr="000B22FC">
        <w:rPr>
          <w:rFonts w:cs="Arial"/>
          <w:sz w:val="20"/>
          <w:szCs w:val="20"/>
        </w:rPr>
        <w:t> </w:t>
      </w:r>
      <w:r w:rsidRPr="000B22FC">
        <w:rPr>
          <w:rFonts w:cs="Arial"/>
          <w:sz w:val="20"/>
          <w:szCs w:val="20"/>
        </w:rPr>
        <w:t>153</w:t>
      </w:r>
    </w:p>
    <w:p w14:paraId="3AE09622" w14:textId="77777777" w:rsidR="00B64401" w:rsidRPr="000B22FC" w:rsidRDefault="00B64401" w:rsidP="006111FD">
      <w:pPr>
        <w:spacing w:after="0" w:line="240" w:lineRule="auto"/>
      </w:pPr>
    </w:p>
    <w:p w14:paraId="54EC5B36" w14:textId="77777777" w:rsidR="00C22107" w:rsidRPr="000B22FC" w:rsidRDefault="00AC2669" w:rsidP="00A15AED">
      <w:pPr>
        <w:rPr>
          <w:rFonts w:cs="Arial"/>
        </w:rPr>
      </w:pPr>
      <w:r w:rsidRPr="000B22FC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0B22F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02823" w14:textId="77777777" w:rsidR="006C2DAA" w:rsidRDefault="006C2DAA" w:rsidP="009D1AEB">
      <w:pPr>
        <w:spacing w:after="0" w:line="240" w:lineRule="auto"/>
      </w:pPr>
      <w:r>
        <w:separator/>
      </w:r>
    </w:p>
  </w:endnote>
  <w:endnote w:type="continuationSeparator" w:id="0">
    <w:p w14:paraId="45593234" w14:textId="77777777" w:rsidR="006C2DAA" w:rsidRDefault="006C2DA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B4D7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EE6F67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D8AFEB6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50724F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85A7C22" w14:textId="77777777" w:rsidR="0031166E" w:rsidRPr="00E034FE" w:rsidRDefault="00860074" w:rsidP="003116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1166E">
      <w:rPr>
        <w:rFonts w:cs="Arial"/>
        <w:color w:val="727271"/>
        <w:sz w:val="14"/>
        <w:szCs w:val="14"/>
      </w:rPr>
      <w:t xml:space="preserve">30.918.953.000,00 </w:t>
    </w:r>
    <w:r w:rsidR="0031166E" w:rsidRPr="00714D33">
      <w:rPr>
        <w:rFonts w:cs="Arial"/>
        <w:color w:val="727271"/>
        <w:sz w:val="14"/>
        <w:szCs w:val="14"/>
      </w:rPr>
      <w:t>zł</w:t>
    </w:r>
  </w:p>
  <w:p w14:paraId="72591364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E3692" w14:textId="77777777" w:rsidR="006C2DAA" w:rsidRDefault="006C2DAA" w:rsidP="009D1AEB">
      <w:pPr>
        <w:spacing w:after="0" w:line="240" w:lineRule="auto"/>
      </w:pPr>
      <w:r>
        <w:separator/>
      </w:r>
    </w:p>
  </w:footnote>
  <w:footnote w:type="continuationSeparator" w:id="0">
    <w:p w14:paraId="4AF4B947" w14:textId="77777777" w:rsidR="006C2DAA" w:rsidRDefault="006C2DA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4285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C4303D0" wp14:editId="01F60B0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118B18" wp14:editId="5711EE1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5E8A99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9BE3A7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D63E8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32888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511DAF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0A9B6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F7F463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5D1F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3A3C"/>
    <w:rsid w:val="00003F14"/>
    <w:rsid w:val="00005169"/>
    <w:rsid w:val="000059A9"/>
    <w:rsid w:val="000130B8"/>
    <w:rsid w:val="000151A5"/>
    <w:rsid w:val="00024987"/>
    <w:rsid w:val="00032B16"/>
    <w:rsid w:val="0003433A"/>
    <w:rsid w:val="00037EF7"/>
    <w:rsid w:val="0004047F"/>
    <w:rsid w:val="00040AEA"/>
    <w:rsid w:val="00041417"/>
    <w:rsid w:val="000415E4"/>
    <w:rsid w:val="000440AE"/>
    <w:rsid w:val="00045A79"/>
    <w:rsid w:val="000532A6"/>
    <w:rsid w:val="00055164"/>
    <w:rsid w:val="00061C0D"/>
    <w:rsid w:val="000633A0"/>
    <w:rsid w:val="00064B7B"/>
    <w:rsid w:val="00071CF9"/>
    <w:rsid w:val="0007340F"/>
    <w:rsid w:val="000749AA"/>
    <w:rsid w:val="000826D6"/>
    <w:rsid w:val="000901F8"/>
    <w:rsid w:val="00090B60"/>
    <w:rsid w:val="00094527"/>
    <w:rsid w:val="00096211"/>
    <w:rsid w:val="00097A10"/>
    <w:rsid w:val="000A35FA"/>
    <w:rsid w:val="000A3FB4"/>
    <w:rsid w:val="000A7DE1"/>
    <w:rsid w:val="000B22FC"/>
    <w:rsid w:val="000B5E7E"/>
    <w:rsid w:val="000C7720"/>
    <w:rsid w:val="000D1C09"/>
    <w:rsid w:val="000D1EA8"/>
    <w:rsid w:val="000D3FCB"/>
    <w:rsid w:val="000E3CBF"/>
    <w:rsid w:val="000E42B6"/>
    <w:rsid w:val="000E6F0D"/>
    <w:rsid w:val="000E779B"/>
    <w:rsid w:val="000F3013"/>
    <w:rsid w:val="000F4334"/>
    <w:rsid w:val="000F6385"/>
    <w:rsid w:val="00100B52"/>
    <w:rsid w:val="001050F9"/>
    <w:rsid w:val="00120EFB"/>
    <w:rsid w:val="00124B40"/>
    <w:rsid w:val="00126B26"/>
    <w:rsid w:val="00133F8B"/>
    <w:rsid w:val="00135C61"/>
    <w:rsid w:val="00136C68"/>
    <w:rsid w:val="00137404"/>
    <w:rsid w:val="0014143B"/>
    <w:rsid w:val="00144D84"/>
    <w:rsid w:val="00146E9F"/>
    <w:rsid w:val="001477B6"/>
    <w:rsid w:val="00163212"/>
    <w:rsid w:val="001636B7"/>
    <w:rsid w:val="0017046E"/>
    <w:rsid w:val="001718E5"/>
    <w:rsid w:val="00174094"/>
    <w:rsid w:val="00181875"/>
    <w:rsid w:val="0018431E"/>
    <w:rsid w:val="00192F9D"/>
    <w:rsid w:val="00193D41"/>
    <w:rsid w:val="00196D20"/>
    <w:rsid w:val="001A2880"/>
    <w:rsid w:val="001A694C"/>
    <w:rsid w:val="001B7E66"/>
    <w:rsid w:val="001C5064"/>
    <w:rsid w:val="001D78D1"/>
    <w:rsid w:val="001E3833"/>
    <w:rsid w:val="001E6694"/>
    <w:rsid w:val="001E744B"/>
    <w:rsid w:val="001F1BD1"/>
    <w:rsid w:val="001F4F76"/>
    <w:rsid w:val="00201076"/>
    <w:rsid w:val="002020BB"/>
    <w:rsid w:val="0020629A"/>
    <w:rsid w:val="002106FF"/>
    <w:rsid w:val="00211447"/>
    <w:rsid w:val="0022035F"/>
    <w:rsid w:val="0022364A"/>
    <w:rsid w:val="00230191"/>
    <w:rsid w:val="00230566"/>
    <w:rsid w:val="002336DE"/>
    <w:rsid w:val="00236985"/>
    <w:rsid w:val="00240791"/>
    <w:rsid w:val="00245A51"/>
    <w:rsid w:val="00246615"/>
    <w:rsid w:val="00246BDA"/>
    <w:rsid w:val="0024762F"/>
    <w:rsid w:val="00253CA8"/>
    <w:rsid w:val="00265A81"/>
    <w:rsid w:val="00273294"/>
    <w:rsid w:val="00276D4B"/>
    <w:rsid w:val="00277762"/>
    <w:rsid w:val="002818D4"/>
    <w:rsid w:val="00281E77"/>
    <w:rsid w:val="00282FA1"/>
    <w:rsid w:val="002906B5"/>
    <w:rsid w:val="00291328"/>
    <w:rsid w:val="00291604"/>
    <w:rsid w:val="00295C21"/>
    <w:rsid w:val="0029735F"/>
    <w:rsid w:val="002A3632"/>
    <w:rsid w:val="002A5CDE"/>
    <w:rsid w:val="002A617A"/>
    <w:rsid w:val="002A69D8"/>
    <w:rsid w:val="002B71D3"/>
    <w:rsid w:val="002C0F28"/>
    <w:rsid w:val="002C1B40"/>
    <w:rsid w:val="002D1E4C"/>
    <w:rsid w:val="002D2BC2"/>
    <w:rsid w:val="002E0FA5"/>
    <w:rsid w:val="002E2432"/>
    <w:rsid w:val="002E267F"/>
    <w:rsid w:val="002E7548"/>
    <w:rsid w:val="002F095C"/>
    <w:rsid w:val="002F6767"/>
    <w:rsid w:val="003000D3"/>
    <w:rsid w:val="00300831"/>
    <w:rsid w:val="00300B52"/>
    <w:rsid w:val="00301F38"/>
    <w:rsid w:val="00306901"/>
    <w:rsid w:val="0031166E"/>
    <w:rsid w:val="003345EA"/>
    <w:rsid w:val="003516EE"/>
    <w:rsid w:val="003547E4"/>
    <w:rsid w:val="003605F1"/>
    <w:rsid w:val="0036072A"/>
    <w:rsid w:val="0036440D"/>
    <w:rsid w:val="00364C41"/>
    <w:rsid w:val="003701E6"/>
    <w:rsid w:val="003768BB"/>
    <w:rsid w:val="003857BC"/>
    <w:rsid w:val="0039026D"/>
    <w:rsid w:val="00390CBC"/>
    <w:rsid w:val="00396846"/>
    <w:rsid w:val="003A11D4"/>
    <w:rsid w:val="003A5C2E"/>
    <w:rsid w:val="003A6586"/>
    <w:rsid w:val="003C2FD5"/>
    <w:rsid w:val="003C4A39"/>
    <w:rsid w:val="003C5695"/>
    <w:rsid w:val="003C59D0"/>
    <w:rsid w:val="003E06D9"/>
    <w:rsid w:val="003E4385"/>
    <w:rsid w:val="003E51E9"/>
    <w:rsid w:val="003F33A0"/>
    <w:rsid w:val="003F7B7B"/>
    <w:rsid w:val="00402FE1"/>
    <w:rsid w:val="004048B7"/>
    <w:rsid w:val="00412F3F"/>
    <w:rsid w:val="00412F80"/>
    <w:rsid w:val="0041420C"/>
    <w:rsid w:val="004207ED"/>
    <w:rsid w:val="00422264"/>
    <w:rsid w:val="004236BE"/>
    <w:rsid w:val="00423FA9"/>
    <w:rsid w:val="00430558"/>
    <w:rsid w:val="004344A0"/>
    <w:rsid w:val="00441685"/>
    <w:rsid w:val="00452409"/>
    <w:rsid w:val="004529CF"/>
    <w:rsid w:val="00454200"/>
    <w:rsid w:val="00462CCD"/>
    <w:rsid w:val="004743E1"/>
    <w:rsid w:val="00485B44"/>
    <w:rsid w:val="004955CF"/>
    <w:rsid w:val="00495BAE"/>
    <w:rsid w:val="00496B15"/>
    <w:rsid w:val="004A2D61"/>
    <w:rsid w:val="004B13C4"/>
    <w:rsid w:val="004B28CD"/>
    <w:rsid w:val="004B3C43"/>
    <w:rsid w:val="004B4B54"/>
    <w:rsid w:val="004B68A3"/>
    <w:rsid w:val="004B79B8"/>
    <w:rsid w:val="004C064C"/>
    <w:rsid w:val="004C1317"/>
    <w:rsid w:val="004C1D42"/>
    <w:rsid w:val="004C6941"/>
    <w:rsid w:val="004C7E28"/>
    <w:rsid w:val="004D540A"/>
    <w:rsid w:val="004E43D0"/>
    <w:rsid w:val="004F0B2C"/>
    <w:rsid w:val="004F498E"/>
    <w:rsid w:val="004F5C11"/>
    <w:rsid w:val="004F6B74"/>
    <w:rsid w:val="004F7D34"/>
    <w:rsid w:val="005044F3"/>
    <w:rsid w:val="00504F00"/>
    <w:rsid w:val="00506F47"/>
    <w:rsid w:val="0050724F"/>
    <w:rsid w:val="00514A87"/>
    <w:rsid w:val="0051545C"/>
    <w:rsid w:val="00516C54"/>
    <w:rsid w:val="00517EA2"/>
    <w:rsid w:val="00521EC2"/>
    <w:rsid w:val="00523E43"/>
    <w:rsid w:val="005269C3"/>
    <w:rsid w:val="005318A7"/>
    <w:rsid w:val="00537D6E"/>
    <w:rsid w:val="00541BB8"/>
    <w:rsid w:val="0054274F"/>
    <w:rsid w:val="00545589"/>
    <w:rsid w:val="00545EF6"/>
    <w:rsid w:val="005477D3"/>
    <w:rsid w:val="00550A99"/>
    <w:rsid w:val="00550AC4"/>
    <w:rsid w:val="00564C5D"/>
    <w:rsid w:val="00570B5A"/>
    <w:rsid w:val="00576AB1"/>
    <w:rsid w:val="00582737"/>
    <w:rsid w:val="005852D4"/>
    <w:rsid w:val="00585704"/>
    <w:rsid w:val="0058766A"/>
    <w:rsid w:val="00594E55"/>
    <w:rsid w:val="0059753D"/>
    <w:rsid w:val="005A0F0E"/>
    <w:rsid w:val="005A5075"/>
    <w:rsid w:val="005B09AE"/>
    <w:rsid w:val="005B0D2B"/>
    <w:rsid w:val="005B50D1"/>
    <w:rsid w:val="005B5460"/>
    <w:rsid w:val="005C03CE"/>
    <w:rsid w:val="005C3365"/>
    <w:rsid w:val="005C3ED3"/>
    <w:rsid w:val="005C55B5"/>
    <w:rsid w:val="005D12FF"/>
    <w:rsid w:val="005D155E"/>
    <w:rsid w:val="005D2B54"/>
    <w:rsid w:val="005D5CB2"/>
    <w:rsid w:val="005D7A14"/>
    <w:rsid w:val="005E1047"/>
    <w:rsid w:val="005E1684"/>
    <w:rsid w:val="005E3C57"/>
    <w:rsid w:val="005E45E9"/>
    <w:rsid w:val="005E6B5B"/>
    <w:rsid w:val="005E7308"/>
    <w:rsid w:val="005F3334"/>
    <w:rsid w:val="00603579"/>
    <w:rsid w:val="00603623"/>
    <w:rsid w:val="00605A2E"/>
    <w:rsid w:val="00605F50"/>
    <w:rsid w:val="00607A07"/>
    <w:rsid w:val="0061098B"/>
    <w:rsid w:val="006111FD"/>
    <w:rsid w:val="0061667A"/>
    <w:rsid w:val="00622A7D"/>
    <w:rsid w:val="00626040"/>
    <w:rsid w:val="00632FFE"/>
    <w:rsid w:val="0063625B"/>
    <w:rsid w:val="006523E7"/>
    <w:rsid w:val="00652D9F"/>
    <w:rsid w:val="0065651A"/>
    <w:rsid w:val="00661246"/>
    <w:rsid w:val="006665FA"/>
    <w:rsid w:val="006824F9"/>
    <w:rsid w:val="00684555"/>
    <w:rsid w:val="00695AA2"/>
    <w:rsid w:val="006B1DE7"/>
    <w:rsid w:val="006B20A6"/>
    <w:rsid w:val="006B755A"/>
    <w:rsid w:val="006B7E8B"/>
    <w:rsid w:val="006C0E0D"/>
    <w:rsid w:val="006C1030"/>
    <w:rsid w:val="006C2DAA"/>
    <w:rsid w:val="006C69FD"/>
    <w:rsid w:val="006C6C1C"/>
    <w:rsid w:val="006D0CC0"/>
    <w:rsid w:val="006D6477"/>
    <w:rsid w:val="006E5433"/>
    <w:rsid w:val="006E59A8"/>
    <w:rsid w:val="006E5A00"/>
    <w:rsid w:val="006E67EF"/>
    <w:rsid w:val="006F39B4"/>
    <w:rsid w:val="0070131D"/>
    <w:rsid w:val="0070254A"/>
    <w:rsid w:val="0070479D"/>
    <w:rsid w:val="00705271"/>
    <w:rsid w:val="00707C97"/>
    <w:rsid w:val="00711390"/>
    <w:rsid w:val="0071735E"/>
    <w:rsid w:val="00724750"/>
    <w:rsid w:val="00726356"/>
    <w:rsid w:val="00730733"/>
    <w:rsid w:val="00733571"/>
    <w:rsid w:val="00740500"/>
    <w:rsid w:val="00740DEF"/>
    <w:rsid w:val="007417A8"/>
    <w:rsid w:val="00744048"/>
    <w:rsid w:val="007443B6"/>
    <w:rsid w:val="0074462A"/>
    <w:rsid w:val="00751ADE"/>
    <w:rsid w:val="00753874"/>
    <w:rsid w:val="00753DAE"/>
    <w:rsid w:val="00755CB0"/>
    <w:rsid w:val="00757FA7"/>
    <w:rsid w:val="00761CF2"/>
    <w:rsid w:val="00761DAB"/>
    <w:rsid w:val="00764E1C"/>
    <w:rsid w:val="007655B2"/>
    <w:rsid w:val="00775472"/>
    <w:rsid w:val="00775F63"/>
    <w:rsid w:val="00783C5E"/>
    <w:rsid w:val="00793930"/>
    <w:rsid w:val="0079588A"/>
    <w:rsid w:val="007A3DCC"/>
    <w:rsid w:val="007B22BF"/>
    <w:rsid w:val="007B36C6"/>
    <w:rsid w:val="007B522A"/>
    <w:rsid w:val="007C6584"/>
    <w:rsid w:val="007D0140"/>
    <w:rsid w:val="007D10EF"/>
    <w:rsid w:val="007D3C68"/>
    <w:rsid w:val="007D707B"/>
    <w:rsid w:val="007D74ED"/>
    <w:rsid w:val="007E3737"/>
    <w:rsid w:val="007E4870"/>
    <w:rsid w:val="007E7B0D"/>
    <w:rsid w:val="007F09A5"/>
    <w:rsid w:val="007F1ABA"/>
    <w:rsid w:val="007F240E"/>
    <w:rsid w:val="007F2901"/>
    <w:rsid w:val="007F3648"/>
    <w:rsid w:val="007F3B1D"/>
    <w:rsid w:val="00810A21"/>
    <w:rsid w:val="008113B4"/>
    <w:rsid w:val="00817250"/>
    <w:rsid w:val="00823EE9"/>
    <w:rsid w:val="00841BCB"/>
    <w:rsid w:val="00843340"/>
    <w:rsid w:val="0085195E"/>
    <w:rsid w:val="008557E1"/>
    <w:rsid w:val="00860074"/>
    <w:rsid w:val="00865826"/>
    <w:rsid w:val="00871316"/>
    <w:rsid w:val="008725E0"/>
    <w:rsid w:val="0087505D"/>
    <w:rsid w:val="00875071"/>
    <w:rsid w:val="008761D6"/>
    <w:rsid w:val="008815AB"/>
    <w:rsid w:val="00892F70"/>
    <w:rsid w:val="0089380B"/>
    <w:rsid w:val="00894705"/>
    <w:rsid w:val="008971C0"/>
    <w:rsid w:val="008A06FA"/>
    <w:rsid w:val="008A278E"/>
    <w:rsid w:val="008B142E"/>
    <w:rsid w:val="008C1C0A"/>
    <w:rsid w:val="008C1F4B"/>
    <w:rsid w:val="008C6B58"/>
    <w:rsid w:val="008D2EAF"/>
    <w:rsid w:val="008D3459"/>
    <w:rsid w:val="008D4027"/>
    <w:rsid w:val="008D4C12"/>
    <w:rsid w:val="008D62C6"/>
    <w:rsid w:val="008D7B76"/>
    <w:rsid w:val="008E1B36"/>
    <w:rsid w:val="008E2C2D"/>
    <w:rsid w:val="008F03A0"/>
    <w:rsid w:val="008F0E1A"/>
    <w:rsid w:val="008F25E9"/>
    <w:rsid w:val="008F2EF3"/>
    <w:rsid w:val="008F779D"/>
    <w:rsid w:val="008F7B1C"/>
    <w:rsid w:val="00902FEA"/>
    <w:rsid w:val="009032E7"/>
    <w:rsid w:val="009207FF"/>
    <w:rsid w:val="009216C8"/>
    <w:rsid w:val="00927934"/>
    <w:rsid w:val="00934964"/>
    <w:rsid w:val="00941307"/>
    <w:rsid w:val="00946B04"/>
    <w:rsid w:val="00951178"/>
    <w:rsid w:val="00951F99"/>
    <w:rsid w:val="009527BB"/>
    <w:rsid w:val="009604D7"/>
    <w:rsid w:val="009647DD"/>
    <w:rsid w:val="009662B1"/>
    <w:rsid w:val="00966F7D"/>
    <w:rsid w:val="0097176E"/>
    <w:rsid w:val="00981B20"/>
    <w:rsid w:val="00996BCE"/>
    <w:rsid w:val="00997084"/>
    <w:rsid w:val="009A0695"/>
    <w:rsid w:val="009A3F1D"/>
    <w:rsid w:val="009A4CB2"/>
    <w:rsid w:val="009A5D25"/>
    <w:rsid w:val="009B782A"/>
    <w:rsid w:val="009C5090"/>
    <w:rsid w:val="009C7ACF"/>
    <w:rsid w:val="009D1AEB"/>
    <w:rsid w:val="009D25CD"/>
    <w:rsid w:val="009D5F4C"/>
    <w:rsid w:val="009D79B4"/>
    <w:rsid w:val="009E381A"/>
    <w:rsid w:val="009E5073"/>
    <w:rsid w:val="009F06BD"/>
    <w:rsid w:val="00A014B1"/>
    <w:rsid w:val="00A03658"/>
    <w:rsid w:val="00A038B8"/>
    <w:rsid w:val="00A06D82"/>
    <w:rsid w:val="00A070F1"/>
    <w:rsid w:val="00A15AED"/>
    <w:rsid w:val="00A21793"/>
    <w:rsid w:val="00A25577"/>
    <w:rsid w:val="00A26A58"/>
    <w:rsid w:val="00A27EBA"/>
    <w:rsid w:val="00A3248B"/>
    <w:rsid w:val="00A3393A"/>
    <w:rsid w:val="00A404F5"/>
    <w:rsid w:val="00A47FF8"/>
    <w:rsid w:val="00A50ADD"/>
    <w:rsid w:val="00A51735"/>
    <w:rsid w:val="00A51AB5"/>
    <w:rsid w:val="00A52810"/>
    <w:rsid w:val="00A54545"/>
    <w:rsid w:val="00A708B1"/>
    <w:rsid w:val="00A7144C"/>
    <w:rsid w:val="00A740F3"/>
    <w:rsid w:val="00A77E41"/>
    <w:rsid w:val="00A80EC0"/>
    <w:rsid w:val="00A83D75"/>
    <w:rsid w:val="00A83EE7"/>
    <w:rsid w:val="00A90826"/>
    <w:rsid w:val="00AA43E3"/>
    <w:rsid w:val="00AA5A8B"/>
    <w:rsid w:val="00AA5C46"/>
    <w:rsid w:val="00AB5876"/>
    <w:rsid w:val="00AB7378"/>
    <w:rsid w:val="00AC2669"/>
    <w:rsid w:val="00AC2B41"/>
    <w:rsid w:val="00AC34A6"/>
    <w:rsid w:val="00AC4F83"/>
    <w:rsid w:val="00AC5DCC"/>
    <w:rsid w:val="00AC68A6"/>
    <w:rsid w:val="00AC7C40"/>
    <w:rsid w:val="00AD2EF9"/>
    <w:rsid w:val="00AD32EF"/>
    <w:rsid w:val="00AE120C"/>
    <w:rsid w:val="00AE1B10"/>
    <w:rsid w:val="00AE2B6A"/>
    <w:rsid w:val="00AE7C6E"/>
    <w:rsid w:val="00AF1D77"/>
    <w:rsid w:val="00AF450C"/>
    <w:rsid w:val="00AF4A8B"/>
    <w:rsid w:val="00B007D7"/>
    <w:rsid w:val="00B021B4"/>
    <w:rsid w:val="00B04E02"/>
    <w:rsid w:val="00B073F8"/>
    <w:rsid w:val="00B11AD2"/>
    <w:rsid w:val="00B14602"/>
    <w:rsid w:val="00B23EFF"/>
    <w:rsid w:val="00B24A25"/>
    <w:rsid w:val="00B26F95"/>
    <w:rsid w:val="00B26FFA"/>
    <w:rsid w:val="00B27AAA"/>
    <w:rsid w:val="00B27F7F"/>
    <w:rsid w:val="00B30314"/>
    <w:rsid w:val="00B31673"/>
    <w:rsid w:val="00B36402"/>
    <w:rsid w:val="00B403B1"/>
    <w:rsid w:val="00B42F3C"/>
    <w:rsid w:val="00B52D43"/>
    <w:rsid w:val="00B57292"/>
    <w:rsid w:val="00B6237A"/>
    <w:rsid w:val="00B639A7"/>
    <w:rsid w:val="00B64401"/>
    <w:rsid w:val="00B70B9B"/>
    <w:rsid w:val="00B71551"/>
    <w:rsid w:val="00B7359D"/>
    <w:rsid w:val="00B8121F"/>
    <w:rsid w:val="00B81A2F"/>
    <w:rsid w:val="00B9531C"/>
    <w:rsid w:val="00B956B4"/>
    <w:rsid w:val="00B96D97"/>
    <w:rsid w:val="00B973AA"/>
    <w:rsid w:val="00B974A6"/>
    <w:rsid w:val="00BA1EE4"/>
    <w:rsid w:val="00BC19D4"/>
    <w:rsid w:val="00BC3030"/>
    <w:rsid w:val="00BC3FE0"/>
    <w:rsid w:val="00BD167E"/>
    <w:rsid w:val="00BD16C4"/>
    <w:rsid w:val="00BD1BDF"/>
    <w:rsid w:val="00BD2C4F"/>
    <w:rsid w:val="00BD6919"/>
    <w:rsid w:val="00BD7DF6"/>
    <w:rsid w:val="00BD7E80"/>
    <w:rsid w:val="00BE26A4"/>
    <w:rsid w:val="00BE6F2D"/>
    <w:rsid w:val="00C01920"/>
    <w:rsid w:val="00C11427"/>
    <w:rsid w:val="00C14D84"/>
    <w:rsid w:val="00C157EE"/>
    <w:rsid w:val="00C22107"/>
    <w:rsid w:val="00C27EEC"/>
    <w:rsid w:val="00C30E9B"/>
    <w:rsid w:val="00C31FA3"/>
    <w:rsid w:val="00C32085"/>
    <w:rsid w:val="00C4763B"/>
    <w:rsid w:val="00C5571A"/>
    <w:rsid w:val="00C56DF0"/>
    <w:rsid w:val="00C679EF"/>
    <w:rsid w:val="00C83DD3"/>
    <w:rsid w:val="00C87EA9"/>
    <w:rsid w:val="00C90BE7"/>
    <w:rsid w:val="00CA16DD"/>
    <w:rsid w:val="00CA2165"/>
    <w:rsid w:val="00CA249C"/>
    <w:rsid w:val="00CA36D1"/>
    <w:rsid w:val="00CC1ACE"/>
    <w:rsid w:val="00CC208F"/>
    <w:rsid w:val="00CC67D7"/>
    <w:rsid w:val="00CC75F7"/>
    <w:rsid w:val="00CD3BC8"/>
    <w:rsid w:val="00CE48F9"/>
    <w:rsid w:val="00CE4FE2"/>
    <w:rsid w:val="00CE6DE0"/>
    <w:rsid w:val="00CF40D5"/>
    <w:rsid w:val="00CF44F3"/>
    <w:rsid w:val="00D00545"/>
    <w:rsid w:val="00D027CA"/>
    <w:rsid w:val="00D0305A"/>
    <w:rsid w:val="00D060D0"/>
    <w:rsid w:val="00D11321"/>
    <w:rsid w:val="00D12054"/>
    <w:rsid w:val="00D12380"/>
    <w:rsid w:val="00D133EC"/>
    <w:rsid w:val="00D149FC"/>
    <w:rsid w:val="00D14C23"/>
    <w:rsid w:val="00D17B2D"/>
    <w:rsid w:val="00D21872"/>
    <w:rsid w:val="00D22D35"/>
    <w:rsid w:val="00D26F54"/>
    <w:rsid w:val="00D30E85"/>
    <w:rsid w:val="00D360C4"/>
    <w:rsid w:val="00D40916"/>
    <w:rsid w:val="00D412D4"/>
    <w:rsid w:val="00D415F2"/>
    <w:rsid w:val="00D42581"/>
    <w:rsid w:val="00D42776"/>
    <w:rsid w:val="00D4360A"/>
    <w:rsid w:val="00D45C40"/>
    <w:rsid w:val="00D46F3A"/>
    <w:rsid w:val="00D51666"/>
    <w:rsid w:val="00D52606"/>
    <w:rsid w:val="00D53C39"/>
    <w:rsid w:val="00D5674B"/>
    <w:rsid w:val="00D57F6A"/>
    <w:rsid w:val="00D653B7"/>
    <w:rsid w:val="00D75567"/>
    <w:rsid w:val="00D77099"/>
    <w:rsid w:val="00D774E5"/>
    <w:rsid w:val="00D77C96"/>
    <w:rsid w:val="00D810E6"/>
    <w:rsid w:val="00D9122A"/>
    <w:rsid w:val="00D94692"/>
    <w:rsid w:val="00D96480"/>
    <w:rsid w:val="00DA68F4"/>
    <w:rsid w:val="00DA7210"/>
    <w:rsid w:val="00DB6615"/>
    <w:rsid w:val="00DC241D"/>
    <w:rsid w:val="00DD17E4"/>
    <w:rsid w:val="00DD595F"/>
    <w:rsid w:val="00DD64EA"/>
    <w:rsid w:val="00DD7981"/>
    <w:rsid w:val="00DE0281"/>
    <w:rsid w:val="00DE376E"/>
    <w:rsid w:val="00DE5B8A"/>
    <w:rsid w:val="00DE6A3C"/>
    <w:rsid w:val="00DF0725"/>
    <w:rsid w:val="00DF5E3F"/>
    <w:rsid w:val="00DF6C29"/>
    <w:rsid w:val="00DF7DEE"/>
    <w:rsid w:val="00E042DC"/>
    <w:rsid w:val="00E04385"/>
    <w:rsid w:val="00E04810"/>
    <w:rsid w:val="00E10EDB"/>
    <w:rsid w:val="00E14F27"/>
    <w:rsid w:val="00E15288"/>
    <w:rsid w:val="00E22F21"/>
    <w:rsid w:val="00E243D5"/>
    <w:rsid w:val="00E26857"/>
    <w:rsid w:val="00E276EA"/>
    <w:rsid w:val="00E31982"/>
    <w:rsid w:val="00E331DF"/>
    <w:rsid w:val="00E35498"/>
    <w:rsid w:val="00E404FD"/>
    <w:rsid w:val="00E4337B"/>
    <w:rsid w:val="00E43B3A"/>
    <w:rsid w:val="00E46C5B"/>
    <w:rsid w:val="00E57465"/>
    <w:rsid w:val="00E61C65"/>
    <w:rsid w:val="00E62C07"/>
    <w:rsid w:val="00E66A60"/>
    <w:rsid w:val="00E77525"/>
    <w:rsid w:val="00E86185"/>
    <w:rsid w:val="00E8620A"/>
    <w:rsid w:val="00E90292"/>
    <w:rsid w:val="00EA3619"/>
    <w:rsid w:val="00EA3BF9"/>
    <w:rsid w:val="00EA6D4B"/>
    <w:rsid w:val="00EB79E4"/>
    <w:rsid w:val="00EC0DD0"/>
    <w:rsid w:val="00EC1284"/>
    <w:rsid w:val="00EC1436"/>
    <w:rsid w:val="00EC539C"/>
    <w:rsid w:val="00ED2DBA"/>
    <w:rsid w:val="00ED3553"/>
    <w:rsid w:val="00EE028D"/>
    <w:rsid w:val="00EE0EC6"/>
    <w:rsid w:val="00EE280F"/>
    <w:rsid w:val="00EF268A"/>
    <w:rsid w:val="00EF78D0"/>
    <w:rsid w:val="00EF7E26"/>
    <w:rsid w:val="00F0246D"/>
    <w:rsid w:val="00F02BE6"/>
    <w:rsid w:val="00F03B40"/>
    <w:rsid w:val="00F06D8F"/>
    <w:rsid w:val="00F12E2F"/>
    <w:rsid w:val="00F1305A"/>
    <w:rsid w:val="00F31B9A"/>
    <w:rsid w:val="00F35707"/>
    <w:rsid w:val="00F36932"/>
    <w:rsid w:val="00F42000"/>
    <w:rsid w:val="00F42A8A"/>
    <w:rsid w:val="00F46A79"/>
    <w:rsid w:val="00F4799A"/>
    <w:rsid w:val="00F5323E"/>
    <w:rsid w:val="00F54383"/>
    <w:rsid w:val="00F543CB"/>
    <w:rsid w:val="00F62A97"/>
    <w:rsid w:val="00F6485C"/>
    <w:rsid w:val="00F66A42"/>
    <w:rsid w:val="00F703D5"/>
    <w:rsid w:val="00F77942"/>
    <w:rsid w:val="00F8310B"/>
    <w:rsid w:val="00F83344"/>
    <w:rsid w:val="00F84BC6"/>
    <w:rsid w:val="00F8761E"/>
    <w:rsid w:val="00F87C5B"/>
    <w:rsid w:val="00F97119"/>
    <w:rsid w:val="00FA125A"/>
    <w:rsid w:val="00FA2827"/>
    <w:rsid w:val="00FB0FFA"/>
    <w:rsid w:val="00FB46A7"/>
    <w:rsid w:val="00FB7BDE"/>
    <w:rsid w:val="00FC105B"/>
    <w:rsid w:val="00FC242D"/>
    <w:rsid w:val="00FC51AE"/>
    <w:rsid w:val="00FD1641"/>
    <w:rsid w:val="00FD1D41"/>
    <w:rsid w:val="00FD4526"/>
    <w:rsid w:val="00FE30C9"/>
    <w:rsid w:val="00FE3225"/>
    <w:rsid w:val="00FF0B81"/>
    <w:rsid w:val="00FF54E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5233"/>
  <w15:chartTrackingRefBased/>
  <w15:docId w15:val="{915EF085-B548-41C5-8FE0-867AFFA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845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10A2-D66C-458B-956D-B91BD1FD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trasy kolejowej Trzebinia – Czechowice Dziedzice skróci podróże</vt:lpstr>
    </vt:vector>
  </TitlesOfParts>
  <Company>PKP PLK S.A.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trasy kolejowej Trzebinia – Czechowice Dziedzice skróci podróże</dc:title>
  <dc:subject/>
  <dc:creator>Kundzicz Adam</dc:creator>
  <cp:keywords/>
  <dc:description/>
  <cp:lastModifiedBy>Szalacha Dorota</cp:lastModifiedBy>
  <cp:revision>6</cp:revision>
  <cp:lastPrinted>2021-08-16T07:37:00Z</cp:lastPrinted>
  <dcterms:created xsi:type="dcterms:W3CDTF">2022-10-18T21:44:00Z</dcterms:created>
  <dcterms:modified xsi:type="dcterms:W3CDTF">2022-10-19T10:07:00Z</dcterms:modified>
</cp:coreProperties>
</file>