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66306" w:rsidRDefault="00266306" w:rsidP="009D1AEB">
      <w:pPr>
        <w:jc w:val="right"/>
        <w:rPr>
          <w:rFonts w:cs="Arial"/>
        </w:rPr>
      </w:pPr>
    </w:p>
    <w:p w:rsidR="00277762" w:rsidRDefault="009D1AEB" w:rsidP="00266306">
      <w:pPr>
        <w:spacing w:after="24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7830F1">
        <w:rPr>
          <w:rFonts w:cs="Arial"/>
        </w:rPr>
        <w:t>15</w:t>
      </w:r>
      <w:r w:rsidR="00356B18">
        <w:rPr>
          <w:rFonts w:cs="Arial"/>
        </w:rPr>
        <w:t xml:space="preserve"> </w:t>
      </w:r>
      <w:r w:rsidR="00266306">
        <w:rPr>
          <w:rFonts w:cs="Arial"/>
        </w:rPr>
        <w:t>grudnia</w:t>
      </w:r>
      <w:r w:rsidR="00356B18"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:rsidR="009D1AEB" w:rsidRPr="00D74420" w:rsidRDefault="00B35AC0" w:rsidP="00266306">
      <w:pPr>
        <w:pStyle w:val="Nagwek1"/>
        <w:spacing w:before="120" w:line="312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Warszawa Zachodnia –</w:t>
      </w:r>
      <w:r w:rsidR="0088513E">
        <w:rPr>
          <w:sz w:val="22"/>
          <w:szCs w:val="22"/>
        </w:rPr>
        <w:t xml:space="preserve"> </w:t>
      </w:r>
      <w:r w:rsidR="00866E36">
        <w:rPr>
          <w:sz w:val="22"/>
          <w:szCs w:val="22"/>
        </w:rPr>
        <w:t xml:space="preserve">budowa łącznika </w:t>
      </w:r>
      <w:r w:rsidR="007830F1">
        <w:rPr>
          <w:sz w:val="22"/>
          <w:szCs w:val="22"/>
        </w:rPr>
        <w:t xml:space="preserve">i zmiany w komunikacji podmiejskiej </w:t>
      </w:r>
    </w:p>
    <w:bookmarkEnd w:id="0"/>
    <w:p w:rsidR="00B35AC0" w:rsidRDefault="00B35AC0" w:rsidP="00B35AC0">
      <w:pPr>
        <w:spacing w:before="120" w:after="120" w:line="360" w:lineRule="auto"/>
        <w:rPr>
          <w:rFonts w:cs="Arial"/>
          <w:b/>
        </w:rPr>
      </w:pPr>
      <w:r>
        <w:rPr>
          <w:rFonts w:cs="Arial"/>
          <w:b/>
        </w:rPr>
        <w:t xml:space="preserve">Połączenie między liniami warszawskiej średnicy dalekobieżnej i podmiejskiej, to jeden z istotnych elementów przebudowy Warszawy Zachodniej. Specjalny łącznik umożliwi przebudowę stacji i usprawni ruch </w:t>
      </w:r>
      <w:r w:rsidR="007830F1">
        <w:rPr>
          <w:rFonts w:cs="Arial"/>
          <w:b/>
        </w:rPr>
        <w:t xml:space="preserve">kolejowy </w:t>
      </w:r>
      <w:r>
        <w:rPr>
          <w:rFonts w:cs="Arial"/>
          <w:b/>
        </w:rPr>
        <w:t xml:space="preserve">w </w:t>
      </w:r>
      <w:r w:rsidR="007830F1">
        <w:rPr>
          <w:rFonts w:cs="Arial"/>
          <w:b/>
        </w:rPr>
        <w:t>stolicy</w:t>
      </w:r>
      <w:r>
        <w:rPr>
          <w:rFonts w:cs="Arial"/>
          <w:b/>
        </w:rPr>
        <w:t xml:space="preserve">. Zakres prac od 19 grudnia wymaga znacznych zmian w rozkładzie jazdy na linii podmiejskiej. Największa inwestycja </w:t>
      </w:r>
      <w:r w:rsidRPr="00266306">
        <w:rPr>
          <w:rFonts w:cs="Arial"/>
          <w:b/>
        </w:rPr>
        <w:t xml:space="preserve">PKP Polskich Linii Kolejowych S.A. </w:t>
      </w:r>
      <w:r>
        <w:rPr>
          <w:rFonts w:cs="Arial"/>
          <w:b/>
        </w:rPr>
        <w:t>w Warszawie to p</w:t>
      </w:r>
      <w:r w:rsidRPr="00266306">
        <w:rPr>
          <w:rFonts w:cs="Arial"/>
          <w:b/>
        </w:rPr>
        <w:t>rojekt za ok. 2 mld zł netto</w:t>
      </w:r>
      <w:r>
        <w:rPr>
          <w:rFonts w:cs="Arial"/>
          <w:b/>
        </w:rPr>
        <w:t xml:space="preserve">, współfinansowany ze środków unijnych </w:t>
      </w:r>
      <w:proofErr w:type="spellStart"/>
      <w:r>
        <w:rPr>
          <w:rFonts w:cs="Arial"/>
          <w:b/>
        </w:rPr>
        <w:t>POIiŚ</w:t>
      </w:r>
      <w:proofErr w:type="spellEnd"/>
      <w:r>
        <w:rPr>
          <w:rFonts w:cs="Arial"/>
          <w:b/>
        </w:rPr>
        <w:t>.</w:t>
      </w:r>
    </w:p>
    <w:p w:rsidR="00866E36" w:rsidRPr="00ED562E" w:rsidRDefault="00F73BCC" w:rsidP="00F73BCC">
      <w:pPr>
        <w:pStyle w:val="xmsonormal"/>
        <w:spacing w:line="36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Utrzymane jest kursowanie pociągów i obsługa podróżnych na sześciu peronach Warszawy Zachodniej. </w:t>
      </w:r>
      <w:r w:rsidR="00266306" w:rsidRPr="00B35AC0">
        <w:rPr>
          <w:rFonts w:ascii="Arial" w:eastAsia="Calibri" w:hAnsi="Arial" w:cs="Arial"/>
        </w:rPr>
        <w:t xml:space="preserve">Od 19 grudnia </w:t>
      </w:r>
      <w:r>
        <w:rPr>
          <w:rFonts w:ascii="Arial" w:eastAsia="Calibri" w:hAnsi="Arial" w:cs="Arial"/>
        </w:rPr>
        <w:t xml:space="preserve">koło przystanku Warszawa Ochota </w:t>
      </w:r>
      <w:r w:rsidR="00266306" w:rsidRPr="00B35AC0">
        <w:rPr>
          <w:rFonts w:ascii="Arial" w:eastAsia="Calibri" w:hAnsi="Arial" w:cs="Arial"/>
        </w:rPr>
        <w:t>wykonawca</w:t>
      </w:r>
      <w:r w:rsidR="00866E36" w:rsidRPr="00B35AC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rozpocznie budowę </w:t>
      </w:r>
      <w:r w:rsidR="00266306" w:rsidRPr="00ED562E">
        <w:rPr>
          <w:rFonts w:ascii="Arial" w:eastAsia="Calibri" w:hAnsi="Arial" w:cs="Arial"/>
        </w:rPr>
        <w:t>łącznik</w:t>
      </w:r>
      <w:r>
        <w:rPr>
          <w:rFonts w:ascii="Arial" w:eastAsia="Calibri" w:hAnsi="Arial" w:cs="Arial"/>
        </w:rPr>
        <w:t>a</w:t>
      </w:r>
      <w:r w:rsidR="00266306" w:rsidRPr="00ED562E">
        <w:rPr>
          <w:rFonts w:ascii="Arial" w:eastAsia="Calibri" w:hAnsi="Arial" w:cs="Arial"/>
        </w:rPr>
        <w:t xml:space="preserve"> pomiędzy podmiejską linią średnicową a dalekobieżną linią średnicową. </w:t>
      </w:r>
      <w:r>
        <w:rPr>
          <w:rFonts w:ascii="Arial" w:eastAsia="Calibri" w:hAnsi="Arial" w:cs="Arial"/>
        </w:rPr>
        <w:t xml:space="preserve">Prace obejmą montaż specjalnych </w:t>
      </w:r>
      <w:r w:rsidR="00ED562E" w:rsidRPr="00ED562E">
        <w:rPr>
          <w:rFonts w:ascii="Arial" w:hAnsi="Arial" w:cs="Arial"/>
        </w:rPr>
        <w:t xml:space="preserve">ściany typu „larsen” przy nasypie linii średnicowej na wysokości wiaduktu kolejowego </w:t>
      </w:r>
      <w:r>
        <w:rPr>
          <w:rFonts w:ascii="Arial" w:hAnsi="Arial" w:cs="Arial"/>
        </w:rPr>
        <w:t xml:space="preserve">koło </w:t>
      </w:r>
      <w:r w:rsidR="00ED562E" w:rsidRPr="00ED562E">
        <w:rPr>
          <w:rFonts w:ascii="Arial" w:hAnsi="Arial" w:cs="Arial"/>
        </w:rPr>
        <w:t xml:space="preserve">Warszawy Głównej. </w:t>
      </w:r>
      <w:r>
        <w:rPr>
          <w:rFonts w:ascii="Arial" w:hAnsi="Arial" w:cs="Arial"/>
        </w:rPr>
        <w:t xml:space="preserve">Następnie wykonany będzie mur oporowy oraz łącznik torów linii dalekobieżnej. </w:t>
      </w:r>
      <w:r w:rsidR="00ED562E">
        <w:rPr>
          <w:rFonts w:ascii="Arial" w:hAnsi="Arial" w:cs="Arial"/>
        </w:rPr>
        <w:t xml:space="preserve">Docelowo powstanie łącznik między torami dalekobieżnymi a podmiejskimi. </w:t>
      </w:r>
      <w:r w:rsidRPr="00ED562E">
        <w:rPr>
          <w:rFonts w:ascii="Arial" w:hAnsi="Arial" w:cs="Arial"/>
        </w:rPr>
        <w:t>Bezpieczeństwo i zakres prac wymagają strefy bezpieczeństwa. Dlatego ruch pociągów będzie zachowany, ale na jednym z dwóch torów linii podmiejskiej.</w:t>
      </w:r>
    </w:p>
    <w:p w:rsidR="00ED562E" w:rsidRDefault="00F73BCC" w:rsidP="00EC0A7C">
      <w:pPr>
        <w:spacing w:before="120" w:after="120" w:line="360" w:lineRule="auto"/>
        <w:rPr>
          <w:rFonts w:eastAsia="Calibri" w:cstheme="majorBidi"/>
          <w:szCs w:val="26"/>
        </w:rPr>
      </w:pPr>
      <w:r>
        <w:rPr>
          <w:rFonts w:eastAsia="Calibri" w:cstheme="majorBidi"/>
          <w:szCs w:val="26"/>
        </w:rPr>
        <w:t xml:space="preserve">Budowa </w:t>
      </w:r>
      <w:r w:rsidR="00764BC6">
        <w:rPr>
          <w:rFonts w:eastAsia="Calibri" w:cstheme="majorBidi"/>
          <w:szCs w:val="26"/>
        </w:rPr>
        <w:t xml:space="preserve">nowych </w:t>
      </w:r>
      <w:r>
        <w:rPr>
          <w:rFonts w:eastAsia="Calibri" w:cstheme="majorBidi"/>
          <w:szCs w:val="26"/>
        </w:rPr>
        <w:t xml:space="preserve">połączeń </w:t>
      </w:r>
      <w:r w:rsidR="00266306" w:rsidRPr="00266306">
        <w:rPr>
          <w:rFonts w:eastAsia="Calibri" w:cstheme="majorBidi"/>
          <w:szCs w:val="26"/>
        </w:rPr>
        <w:t xml:space="preserve">usprawni planowanie i ruch pociągów podczas dalszych etapów robót </w:t>
      </w:r>
      <w:r>
        <w:rPr>
          <w:rFonts w:eastAsia="Calibri" w:cstheme="majorBidi"/>
          <w:szCs w:val="26"/>
        </w:rPr>
        <w:t xml:space="preserve">na stacji Warszawa Zachodnia. Wprowadzone rozwiązanie </w:t>
      </w:r>
      <w:r w:rsidR="00266306" w:rsidRPr="00266306">
        <w:rPr>
          <w:rFonts w:eastAsia="Calibri" w:cstheme="majorBidi"/>
          <w:szCs w:val="26"/>
        </w:rPr>
        <w:t xml:space="preserve">zwiększy możliwości </w:t>
      </w:r>
      <w:r w:rsidR="00785FAD">
        <w:rPr>
          <w:rFonts w:eastAsia="Calibri" w:cstheme="majorBidi"/>
          <w:szCs w:val="26"/>
        </w:rPr>
        <w:t xml:space="preserve">organizacji </w:t>
      </w:r>
      <w:r>
        <w:rPr>
          <w:rFonts w:eastAsia="Calibri" w:cstheme="majorBidi"/>
          <w:szCs w:val="26"/>
        </w:rPr>
        <w:t xml:space="preserve">przewozów </w:t>
      </w:r>
      <w:r w:rsidR="00ED562E">
        <w:rPr>
          <w:rFonts w:eastAsia="Calibri" w:cstheme="majorBidi"/>
          <w:szCs w:val="26"/>
        </w:rPr>
        <w:t>po zakończeniu inwestycji</w:t>
      </w:r>
      <w:r>
        <w:rPr>
          <w:rFonts w:eastAsia="Calibri" w:cstheme="majorBidi"/>
          <w:szCs w:val="26"/>
        </w:rPr>
        <w:t xml:space="preserve"> na linii średnicowej</w:t>
      </w:r>
      <w:r w:rsidR="00ED562E">
        <w:rPr>
          <w:rFonts w:eastAsia="Calibri" w:cstheme="majorBidi"/>
          <w:szCs w:val="26"/>
        </w:rPr>
        <w:t xml:space="preserve">. </w:t>
      </w:r>
    </w:p>
    <w:p w:rsidR="00764BC6" w:rsidRPr="00764BC6" w:rsidRDefault="00764BC6" w:rsidP="00EC0A7C">
      <w:pPr>
        <w:spacing w:before="120" w:after="120" w:line="360" w:lineRule="auto"/>
        <w:rPr>
          <w:rFonts w:eastAsia="Calibri" w:cstheme="majorBidi"/>
          <w:b/>
          <w:szCs w:val="26"/>
        </w:rPr>
      </w:pPr>
      <w:r w:rsidRPr="00764BC6">
        <w:rPr>
          <w:rFonts w:eastAsia="Calibri" w:cstheme="majorBidi"/>
          <w:b/>
          <w:szCs w:val="26"/>
        </w:rPr>
        <w:t xml:space="preserve">Zmiany w komunikacji </w:t>
      </w:r>
      <w:r>
        <w:rPr>
          <w:rFonts w:eastAsia="Calibri" w:cstheme="majorBidi"/>
          <w:b/>
          <w:szCs w:val="26"/>
        </w:rPr>
        <w:t xml:space="preserve">na podmiejskiej linii średnicowej </w:t>
      </w:r>
    </w:p>
    <w:p w:rsidR="00764BC6" w:rsidRDefault="00266306" w:rsidP="00EC0A7C">
      <w:pPr>
        <w:spacing w:before="120" w:after="120" w:line="360" w:lineRule="auto"/>
        <w:rPr>
          <w:rFonts w:eastAsia="Calibri" w:cstheme="majorBidi"/>
          <w:szCs w:val="26"/>
        </w:rPr>
      </w:pPr>
      <w:r w:rsidRPr="00266306">
        <w:rPr>
          <w:rFonts w:eastAsia="Calibri" w:cstheme="majorBidi"/>
          <w:szCs w:val="26"/>
        </w:rPr>
        <w:t>Prace</w:t>
      </w:r>
      <w:r w:rsidR="00764BC6">
        <w:rPr>
          <w:rFonts w:eastAsia="Calibri" w:cstheme="majorBidi"/>
          <w:szCs w:val="26"/>
        </w:rPr>
        <w:t>,</w:t>
      </w:r>
      <w:r w:rsidRPr="00266306">
        <w:rPr>
          <w:rFonts w:eastAsia="Calibri" w:cstheme="majorBidi"/>
          <w:szCs w:val="26"/>
        </w:rPr>
        <w:t xml:space="preserve"> w uzgodnieniu z przewoźnikami</w:t>
      </w:r>
      <w:r w:rsidR="00764BC6">
        <w:rPr>
          <w:rFonts w:eastAsia="Calibri" w:cstheme="majorBidi"/>
          <w:szCs w:val="26"/>
        </w:rPr>
        <w:t>,</w:t>
      </w:r>
      <w:r w:rsidRPr="00266306">
        <w:rPr>
          <w:rFonts w:eastAsia="Calibri" w:cstheme="majorBidi"/>
          <w:szCs w:val="26"/>
        </w:rPr>
        <w:t xml:space="preserve"> zaplanowano </w:t>
      </w:r>
      <w:r w:rsidR="00ED562E">
        <w:rPr>
          <w:rFonts w:eastAsia="Calibri" w:cstheme="majorBidi"/>
          <w:szCs w:val="26"/>
        </w:rPr>
        <w:t xml:space="preserve">od 19 grudnia 2022 </w:t>
      </w:r>
      <w:r w:rsidRPr="00266306">
        <w:rPr>
          <w:rFonts w:eastAsia="Calibri" w:cstheme="majorBidi"/>
          <w:szCs w:val="26"/>
        </w:rPr>
        <w:t>do 8 stycznia</w:t>
      </w:r>
      <w:r w:rsidR="00ED562E">
        <w:rPr>
          <w:rFonts w:eastAsia="Calibri" w:cstheme="majorBidi"/>
          <w:szCs w:val="26"/>
        </w:rPr>
        <w:t xml:space="preserve"> 2023</w:t>
      </w:r>
      <w:r w:rsidRPr="00266306">
        <w:rPr>
          <w:rFonts w:eastAsia="Calibri" w:cstheme="majorBidi"/>
          <w:szCs w:val="26"/>
        </w:rPr>
        <w:t xml:space="preserve">. </w:t>
      </w:r>
      <w:r w:rsidR="00764BC6">
        <w:rPr>
          <w:rFonts w:eastAsia="Calibri" w:cstheme="majorBidi"/>
          <w:szCs w:val="26"/>
        </w:rPr>
        <w:t>Zmiany w komunikacji obejmują podmiejską linię średnicową.</w:t>
      </w:r>
      <w:r w:rsidRPr="00266306">
        <w:rPr>
          <w:rFonts w:eastAsia="Calibri" w:cstheme="majorBidi"/>
          <w:szCs w:val="26"/>
        </w:rPr>
        <w:t xml:space="preserve"> Połączenia w obu kierunkach na odcinku Warszawa Zachodnia – Warszawa Śródmieście – Warszawa </w:t>
      </w:r>
      <w:r w:rsidR="004F5B60">
        <w:rPr>
          <w:rFonts w:eastAsia="Calibri" w:cstheme="majorBidi"/>
          <w:szCs w:val="26"/>
        </w:rPr>
        <w:t>Wschodnia będą po jednym torze</w:t>
      </w:r>
      <w:r w:rsidR="00764BC6">
        <w:rPr>
          <w:rFonts w:eastAsia="Calibri" w:cstheme="majorBidi"/>
          <w:szCs w:val="26"/>
        </w:rPr>
        <w:t xml:space="preserve"> -  z wyjątkiem utrzymania dwutorowego połączenia na odcinku Warszawa Wschodnia – Warszawa Stadion. </w:t>
      </w:r>
    </w:p>
    <w:p w:rsidR="00266306" w:rsidRPr="00266306" w:rsidRDefault="00266306" w:rsidP="00EC0A7C">
      <w:pPr>
        <w:spacing w:before="120" w:after="120" w:line="360" w:lineRule="auto"/>
        <w:rPr>
          <w:rFonts w:eastAsia="Calibri" w:cstheme="majorBidi"/>
          <w:szCs w:val="26"/>
        </w:rPr>
      </w:pPr>
      <w:r w:rsidRPr="00266306">
        <w:rPr>
          <w:rFonts w:eastAsia="Calibri" w:cstheme="majorBidi"/>
          <w:szCs w:val="26"/>
        </w:rPr>
        <w:t xml:space="preserve">Część pociągów regionalnych i aglomeracyjnych zostanie skrócona lub odwołana. Niektóre kursy </w:t>
      </w:r>
      <w:r>
        <w:rPr>
          <w:rFonts w:eastAsia="Calibri" w:cstheme="majorBidi"/>
          <w:szCs w:val="26"/>
        </w:rPr>
        <w:t>zostaną</w:t>
      </w:r>
      <w:r w:rsidRPr="00266306">
        <w:rPr>
          <w:rFonts w:eastAsia="Calibri" w:cstheme="majorBidi"/>
          <w:szCs w:val="26"/>
        </w:rPr>
        <w:t xml:space="preserve"> </w:t>
      </w:r>
      <w:r>
        <w:rPr>
          <w:rFonts w:eastAsia="Calibri" w:cstheme="majorBidi"/>
          <w:szCs w:val="26"/>
        </w:rPr>
        <w:t>s</w:t>
      </w:r>
      <w:r w:rsidRPr="00266306">
        <w:rPr>
          <w:rFonts w:eastAsia="Calibri" w:cstheme="majorBidi"/>
          <w:szCs w:val="26"/>
        </w:rPr>
        <w:t xml:space="preserve">kierowane przez Warszawę Centralną. </w:t>
      </w:r>
      <w:r w:rsidR="00764BC6">
        <w:rPr>
          <w:rFonts w:eastAsia="Calibri" w:cstheme="majorBidi"/>
          <w:szCs w:val="26"/>
        </w:rPr>
        <w:t xml:space="preserve">Dwutorowe połączenie Warszawa Wschodnia – Warszawa Stadion ułatwi dojazd do metra. </w:t>
      </w:r>
    </w:p>
    <w:p w:rsidR="00866E36" w:rsidRPr="00266306" w:rsidRDefault="00866E36" w:rsidP="00866E36">
      <w:pPr>
        <w:spacing w:before="120" w:after="120" w:line="360" w:lineRule="auto"/>
        <w:rPr>
          <w:rFonts w:eastAsia="Calibri" w:cstheme="majorBidi"/>
          <w:szCs w:val="26"/>
        </w:rPr>
      </w:pPr>
      <w:r w:rsidRPr="00266306">
        <w:rPr>
          <w:rFonts w:eastAsia="Calibri" w:cstheme="majorBidi"/>
          <w:szCs w:val="26"/>
        </w:rPr>
        <w:lastRenderedPageBreak/>
        <w:t xml:space="preserve">Pasażerów prosimy o sprawdzenie przed podróżą rozkładu jazdy pociągów. Szczegóły dostępne są na stronie i w aplikacji </w:t>
      </w:r>
      <w:hyperlink r:id="rId8" w:tgtFrame="_blank" w:tooltip="Link do Portalu Pasażera" w:history="1">
        <w:r w:rsidRPr="009E3448">
          <w:rPr>
            <w:rStyle w:val="Hipercze"/>
            <w:rFonts w:cs="Arial"/>
            <w:shd w:val="clear" w:color="auto" w:fill="FFFFFF"/>
          </w:rPr>
          <w:t>portalpasazera.pl</w:t>
        </w:r>
      </w:hyperlink>
      <w:r>
        <w:rPr>
          <w:rFonts w:cs="Arial"/>
        </w:rPr>
        <w:t xml:space="preserve"> </w:t>
      </w:r>
      <w:r w:rsidRPr="00266306">
        <w:rPr>
          <w:rFonts w:eastAsia="Calibri" w:cstheme="majorBidi"/>
          <w:szCs w:val="26"/>
        </w:rPr>
        <w:t>oraz na stronach przewoźników.</w:t>
      </w:r>
    </w:p>
    <w:p w:rsidR="00266306" w:rsidRPr="00266306" w:rsidRDefault="00266306" w:rsidP="00EC0A7C">
      <w:pPr>
        <w:spacing w:before="120" w:after="120" w:line="360" w:lineRule="auto"/>
        <w:rPr>
          <w:rFonts w:eastAsia="Calibri" w:cstheme="majorBidi"/>
          <w:szCs w:val="26"/>
        </w:rPr>
      </w:pPr>
      <w:r w:rsidRPr="00266306">
        <w:rPr>
          <w:rFonts w:eastAsia="Calibri" w:cstheme="majorBidi"/>
          <w:szCs w:val="26"/>
        </w:rPr>
        <w:t>Warszawa Zachodnia zmienia się i zapewni większą dostępność oraz oczekiwany komfort podróży. Wszystkie perony będą zadaszone. Ruchome schody, windy, system dynamicznej informacji oraz szerokie przejścia ułatwią dostęp do pociągów. Łatwiejsze będzie łączenie podróży koleją z komunikacją miejską. Bezpieczne zarządzanie ruchem kolejowym zapewnią nowoczesne urządzenia i systemy komputerowe. Sprawniejsze będą przejazdy aglomeracyjne i dalekobieżne. Kompleksowo przebudow</w:t>
      </w:r>
      <w:r>
        <w:rPr>
          <w:rFonts w:eastAsia="Calibri" w:cstheme="majorBidi"/>
          <w:szCs w:val="26"/>
        </w:rPr>
        <w:t>yw</w:t>
      </w:r>
      <w:r w:rsidRPr="00266306">
        <w:rPr>
          <w:rFonts w:eastAsia="Calibri" w:cstheme="majorBidi"/>
          <w:szCs w:val="26"/>
        </w:rPr>
        <w:t xml:space="preserve">ane są obiekty inżynieryjne, kilometry instalacji, </w:t>
      </w:r>
      <w:r w:rsidR="00ED562E">
        <w:rPr>
          <w:rFonts w:eastAsia="Calibri" w:cstheme="majorBidi"/>
          <w:szCs w:val="26"/>
        </w:rPr>
        <w:t>tory,</w:t>
      </w:r>
      <w:r w:rsidRPr="00266306">
        <w:rPr>
          <w:rFonts w:eastAsia="Calibri" w:cstheme="majorBidi"/>
          <w:szCs w:val="26"/>
        </w:rPr>
        <w:t xml:space="preserve"> rozjazd</w:t>
      </w:r>
      <w:r w:rsidR="00ED562E">
        <w:rPr>
          <w:rFonts w:eastAsia="Calibri" w:cstheme="majorBidi"/>
          <w:szCs w:val="26"/>
        </w:rPr>
        <w:t>y i</w:t>
      </w:r>
      <w:r w:rsidRPr="00266306">
        <w:rPr>
          <w:rFonts w:eastAsia="Calibri" w:cstheme="majorBidi"/>
          <w:szCs w:val="26"/>
        </w:rPr>
        <w:t xml:space="preserve"> sieć trakcyjna. </w:t>
      </w:r>
    </w:p>
    <w:p w:rsidR="00356B18" w:rsidRPr="00266306" w:rsidRDefault="00266306" w:rsidP="00EC0A7C">
      <w:pPr>
        <w:spacing w:before="120" w:after="120" w:line="360" w:lineRule="auto"/>
        <w:rPr>
          <w:rFonts w:eastAsia="Calibri" w:cs="Arial"/>
        </w:rPr>
      </w:pPr>
      <w:r w:rsidRPr="00266306">
        <w:rPr>
          <w:rFonts w:eastAsia="Calibri" w:cstheme="majorBidi"/>
          <w:szCs w:val="26"/>
        </w:rPr>
        <w:t>Projekt „Prace na linii średnicowej w Warszawie na odcinku Warszawa Wschodnia – Warszawa Zachodnia” wart jest ok. 2 mld zł netto.</w:t>
      </w:r>
    </w:p>
    <w:p w:rsidR="007F3648" w:rsidRPr="00D74420" w:rsidRDefault="00356B18" w:rsidP="00EC0A7C">
      <w:pPr>
        <w:spacing w:before="120" w:after="120" w:line="360" w:lineRule="auto"/>
        <w:rPr>
          <w:rFonts w:eastAsia="Calibri" w:cs="Arial"/>
        </w:rPr>
      </w:pPr>
      <w:r w:rsidRPr="00D74420">
        <w:rPr>
          <w:rFonts w:eastAsia="Calibri" w:cs="Arial"/>
        </w:rPr>
        <w:t>Więcej informacji o projekcie na stronie </w:t>
      </w:r>
      <w:hyperlink r:id="rId9" w:tgtFrame="_blank" w:tooltip="Link do strony Stolica Dobrych Relacji" w:history="1">
        <w:r w:rsidRPr="00D74420">
          <w:rPr>
            <w:rStyle w:val="Hipercze"/>
            <w:rFonts w:eastAsia="Calibri" w:cs="Arial"/>
          </w:rPr>
          <w:t>stolicadobrychrelacji.pl</w:t>
        </w:r>
      </w:hyperlink>
    </w:p>
    <w:p w:rsidR="007F3648" w:rsidRDefault="007F3648" w:rsidP="00141210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356B18" w:rsidP="00141210">
      <w:pPr>
        <w:spacing w:after="0" w:line="276" w:lineRule="auto"/>
      </w:pPr>
      <w:r>
        <w:t>Karol Jakubowski</w:t>
      </w:r>
      <w:r w:rsidR="00A15AED" w:rsidRPr="007F3648">
        <w:br/>
      </w:r>
      <w:r w:rsidR="00141210">
        <w:t>zespół</w:t>
      </w:r>
      <w:r w:rsidR="00A15AED" w:rsidRPr="007F3648">
        <w:t xml:space="preserve"> prasowy</w:t>
      </w:r>
      <w:r w:rsidRPr="00356B1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 xml:space="preserve">T: </w:t>
      </w:r>
      <w:r w:rsidR="00A15AED" w:rsidRPr="007F3648">
        <w:t>+48</w:t>
      </w:r>
      <w:r>
        <w:t> 668 679 414</w:t>
      </w:r>
    </w:p>
    <w:p w:rsidR="00C22107" w:rsidRPr="009C1095" w:rsidRDefault="00C22107" w:rsidP="009C1095">
      <w:pPr>
        <w:spacing w:line="360" w:lineRule="auto"/>
        <w:rPr>
          <w:rFonts w:cs="Arial"/>
        </w:rPr>
      </w:pPr>
    </w:p>
    <w:sectPr w:rsidR="00C22107" w:rsidRPr="009C1095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9A4" w:rsidRDefault="005309A4" w:rsidP="009D1AEB">
      <w:pPr>
        <w:spacing w:after="0" w:line="240" w:lineRule="auto"/>
      </w:pPr>
      <w:r>
        <w:separator/>
      </w:r>
    </w:p>
  </w:endnote>
  <w:endnote w:type="continuationSeparator" w:id="0">
    <w:p w:rsidR="005309A4" w:rsidRDefault="005309A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32290" w:rsidRPr="0073229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9A4" w:rsidRDefault="005309A4" w:rsidP="009D1AEB">
      <w:pPr>
        <w:spacing w:after="0" w:line="240" w:lineRule="auto"/>
      </w:pPr>
      <w:r>
        <w:separator/>
      </w:r>
    </w:p>
  </w:footnote>
  <w:footnote w:type="continuationSeparator" w:id="0">
    <w:p w:rsidR="005309A4" w:rsidRDefault="005309A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62D8B54" wp14:editId="4C46FA5E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FD4DE" wp14:editId="469637F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FD4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61158"/>
    <w:rsid w:val="000F3852"/>
    <w:rsid w:val="00141210"/>
    <w:rsid w:val="00165426"/>
    <w:rsid w:val="00184B45"/>
    <w:rsid w:val="00192E2A"/>
    <w:rsid w:val="001C3BAD"/>
    <w:rsid w:val="00236985"/>
    <w:rsid w:val="0026076F"/>
    <w:rsid w:val="00266306"/>
    <w:rsid w:val="00277762"/>
    <w:rsid w:val="00291328"/>
    <w:rsid w:val="0029545E"/>
    <w:rsid w:val="002D6184"/>
    <w:rsid w:val="002F6767"/>
    <w:rsid w:val="003038FD"/>
    <w:rsid w:val="00307D5B"/>
    <w:rsid w:val="00351CDA"/>
    <w:rsid w:val="00353F16"/>
    <w:rsid w:val="00356B18"/>
    <w:rsid w:val="003A1BDD"/>
    <w:rsid w:val="003E75EA"/>
    <w:rsid w:val="004755D1"/>
    <w:rsid w:val="00482430"/>
    <w:rsid w:val="00491D0E"/>
    <w:rsid w:val="004F5B60"/>
    <w:rsid w:val="005309A4"/>
    <w:rsid w:val="00546E98"/>
    <w:rsid w:val="00550532"/>
    <w:rsid w:val="005B5091"/>
    <w:rsid w:val="005C2129"/>
    <w:rsid w:val="005F53BE"/>
    <w:rsid w:val="006304A9"/>
    <w:rsid w:val="0063625B"/>
    <w:rsid w:val="0064524E"/>
    <w:rsid w:val="00657443"/>
    <w:rsid w:val="006A464F"/>
    <w:rsid w:val="006C6C1C"/>
    <w:rsid w:val="006D06BA"/>
    <w:rsid w:val="006F2DD6"/>
    <w:rsid w:val="006F542E"/>
    <w:rsid w:val="0071127A"/>
    <w:rsid w:val="00732290"/>
    <w:rsid w:val="00764BC6"/>
    <w:rsid w:val="00782065"/>
    <w:rsid w:val="007830F1"/>
    <w:rsid w:val="00785FAD"/>
    <w:rsid w:val="007C4ABE"/>
    <w:rsid w:val="007F3648"/>
    <w:rsid w:val="008019F6"/>
    <w:rsid w:val="00850608"/>
    <w:rsid w:val="00860074"/>
    <w:rsid w:val="00866E36"/>
    <w:rsid w:val="008747DA"/>
    <w:rsid w:val="0088513E"/>
    <w:rsid w:val="0092140D"/>
    <w:rsid w:val="00923F6C"/>
    <w:rsid w:val="00935828"/>
    <w:rsid w:val="00945B14"/>
    <w:rsid w:val="00997496"/>
    <w:rsid w:val="009C1095"/>
    <w:rsid w:val="009D1AEB"/>
    <w:rsid w:val="00A15AED"/>
    <w:rsid w:val="00A4187C"/>
    <w:rsid w:val="00A86F5F"/>
    <w:rsid w:val="00AC2669"/>
    <w:rsid w:val="00AE487D"/>
    <w:rsid w:val="00B35AC0"/>
    <w:rsid w:val="00B86852"/>
    <w:rsid w:val="00BB01BA"/>
    <w:rsid w:val="00BD453E"/>
    <w:rsid w:val="00BD5281"/>
    <w:rsid w:val="00BD6CC4"/>
    <w:rsid w:val="00C11A85"/>
    <w:rsid w:val="00C22107"/>
    <w:rsid w:val="00CE187F"/>
    <w:rsid w:val="00D149FC"/>
    <w:rsid w:val="00D267E6"/>
    <w:rsid w:val="00D74420"/>
    <w:rsid w:val="00D91827"/>
    <w:rsid w:val="00DC075C"/>
    <w:rsid w:val="00DC4C4E"/>
    <w:rsid w:val="00E64ED3"/>
    <w:rsid w:val="00EA6853"/>
    <w:rsid w:val="00EB4DC7"/>
    <w:rsid w:val="00EC0A7C"/>
    <w:rsid w:val="00EC464F"/>
    <w:rsid w:val="00ED48BE"/>
    <w:rsid w:val="00ED562E"/>
    <w:rsid w:val="00EF345E"/>
    <w:rsid w:val="00F415F5"/>
    <w:rsid w:val="00F638E3"/>
    <w:rsid w:val="00F73BCC"/>
    <w:rsid w:val="00FA154B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B71C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uiPriority w:val="99"/>
    <w:rsid w:val="00ED562E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olicadobrychrelacji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E11E-BA8A-4995-B926-C71261EC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Zachodnia – intensywne prace, zmiany dojść na perony FOTOGALERIA</vt:lpstr>
    </vt:vector>
  </TitlesOfParts>
  <Company>PKP PLK S.A.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Zachodnia – budowa łącznika i zmiany w komunikacji podmiejskiej</dc:title>
  <dc:subject/>
  <dc:creator>PKP Polskie Linie Koljowe S.A.</dc:creator>
  <cp:keywords/>
  <dc:description/>
  <cp:lastModifiedBy>Janduła Martyn</cp:lastModifiedBy>
  <cp:revision>4</cp:revision>
  <cp:lastPrinted>2022-11-18T07:30:00Z</cp:lastPrinted>
  <dcterms:created xsi:type="dcterms:W3CDTF">2022-12-15T12:51:00Z</dcterms:created>
  <dcterms:modified xsi:type="dcterms:W3CDTF">2022-12-15T12:51:00Z</dcterms:modified>
</cp:coreProperties>
</file>