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832A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C336272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67EA72B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3729A38C" w14:textId="7A5DD217" w:rsidR="00944538" w:rsidRDefault="00E4274D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Sosnowiec, </w:t>
      </w:r>
      <w:r w:rsidR="0089102F">
        <w:rPr>
          <w:rFonts w:cs="Arial"/>
        </w:rPr>
        <w:t>8</w:t>
      </w:r>
      <w:r w:rsidR="0064310E">
        <w:rPr>
          <w:rFonts w:cs="Arial"/>
        </w:rPr>
        <w:t xml:space="preserve"> marca</w:t>
      </w:r>
      <w:r w:rsidR="00CD1B06">
        <w:rPr>
          <w:rFonts w:cs="Arial"/>
        </w:rPr>
        <w:t xml:space="preserve"> 2024</w:t>
      </w:r>
      <w:r w:rsidR="00944538">
        <w:rPr>
          <w:rFonts w:cs="Arial"/>
        </w:rPr>
        <w:t xml:space="preserve"> </w:t>
      </w:r>
      <w:r w:rsidR="00944538" w:rsidRPr="003D74BF">
        <w:rPr>
          <w:rFonts w:cs="Arial"/>
        </w:rPr>
        <w:t>r.</w:t>
      </w:r>
    </w:p>
    <w:p w14:paraId="53740F85" w14:textId="0374D11F" w:rsidR="00944538" w:rsidRPr="007E23DA" w:rsidRDefault="00B818DC" w:rsidP="00944538">
      <w:pPr>
        <w:pStyle w:val="Nagwek1"/>
        <w:spacing w:before="100" w:beforeAutospacing="1" w:after="100" w:afterAutospacing="1" w:line="360" w:lineRule="auto"/>
      </w:pPr>
      <w:r w:rsidRPr="00B818DC">
        <w:t>Będą lepsze podróże między Pszczyną a Żorami. Podpisano umowę</w:t>
      </w:r>
    </w:p>
    <w:p w14:paraId="26843D1B" w14:textId="2575E611" w:rsidR="00944538" w:rsidRDefault="003C54DB" w:rsidP="00944538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3C54DB">
        <w:rPr>
          <w:rFonts w:eastAsia="Calibri" w:cs="Arial"/>
          <w:b/>
        </w:rPr>
        <w:t>Zwiększy się dostęp do kolei dla mies</w:t>
      </w:r>
      <w:r>
        <w:rPr>
          <w:rFonts w:eastAsia="Calibri" w:cs="Arial"/>
          <w:b/>
        </w:rPr>
        <w:t>zkańców woj.</w:t>
      </w:r>
      <w:r w:rsidR="00F25D8B">
        <w:rPr>
          <w:rFonts w:eastAsia="Calibri" w:cs="Arial"/>
          <w:b/>
        </w:rPr>
        <w:t xml:space="preserve"> śląskiego. S</w:t>
      </w:r>
      <w:r>
        <w:rPr>
          <w:rFonts w:eastAsia="Calibri" w:cs="Arial"/>
          <w:b/>
        </w:rPr>
        <w:t xml:space="preserve">króci </w:t>
      </w:r>
      <w:r w:rsidR="00F25D8B">
        <w:rPr>
          <w:rFonts w:eastAsia="Calibri" w:cs="Arial"/>
          <w:b/>
        </w:rPr>
        <w:t xml:space="preserve">się </w:t>
      </w:r>
      <w:r>
        <w:rPr>
          <w:rFonts w:eastAsia="Calibri" w:cs="Arial"/>
          <w:b/>
        </w:rPr>
        <w:t xml:space="preserve">czas przejazdu </w:t>
      </w:r>
      <w:r w:rsidRPr="00B818DC">
        <w:rPr>
          <w:rFonts w:eastAsia="Calibri" w:cs="Arial"/>
          <w:b/>
        </w:rPr>
        <w:t>między Pszczyną a Żorami i dalej w stronę Rybnika i granicy</w:t>
      </w:r>
      <w:r>
        <w:rPr>
          <w:rFonts w:eastAsia="Calibri" w:cs="Arial"/>
          <w:b/>
        </w:rPr>
        <w:t xml:space="preserve"> z Czechami. </w:t>
      </w:r>
      <w:r w:rsidR="00B818DC">
        <w:rPr>
          <w:rFonts w:eastAsia="Calibri" w:cs="Arial"/>
          <w:b/>
        </w:rPr>
        <w:t>PKP Polskie Linie Kolejowe S.A.</w:t>
      </w:r>
      <w:r w:rsidR="00B818DC" w:rsidRPr="00B818DC">
        <w:rPr>
          <w:rFonts w:eastAsia="Calibri" w:cs="Arial"/>
          <w:b/>
        </w:rPr>
        <w:t xml:space="preserve"> podpisał</w:t>
      </w:r>
      <w:r w:rsidR="00B818DC">
        <w:rPr>
          <w:rFonts w:eastAsia="Calibri" w:cs="Arial"/>
          <w:b/>
        </w:rPr>
        <w:t>y</w:t>
      </w:r>
      <w:r w:rsidR="0064310E">
        <w:rPr>
          <w:rFonts w:eastAsia="Calibri" w:cs="Arial"/>
          <w:b/>
        </w:rPr>
        <w:t xml:space="preserve"> umowę </w:t>
      </w:r>
      <w:r w:rsidR="00B818DC" w:rsidRPr="00B818DC">
        <w:rPr>
          <w:rFonts w:eastAsia="Calibri" w:cs="Arial"/>
          <w:b/>
        </w:rPr>
        <w:t>na zaproje</w:t>
      </w:r>
      <w:r>
        <w:rPr>
          <w:rFonts w:eastAsia="Calibri" w:cs="Arial"/>
          <w:b/>
        </w:rPr>
        <w:t>ktowanie i wykonane prac</w:t>
      </w:r>
      <w:r w:rsidR="00F25D8B">
        <w:rPr>
          <w:rFonts w:eastAsia="Calibri" w:cs="Arial"/>
          <w:b/>
        </w:rPr>
        <w:t>, które podniosą standard podróży pociągiem</w:t>
      </w:r>
      <w:r>
        <w:rPr>
          <w:rFonts w:eastAsia="Calibri" w:cs="Arial"/>
          <w:b/>
        </w:rPr>
        <w:t xml:space="preserve"> na linii 148 Pszczyna - Żory</w:t>
      </w:r>
      <w:r w:rsidR="00B818DC">
        <w:rPr>
          <w:rFonts w:eastAsia="Calibri" w:cs="Arial"/>
          <w:b/>
        </w:rPr>
        <w:t>.</w:t>
      </w:r>
      <w:r w:rsidR="00B818DC" w:rsidRPr="00B818DC">
        <w:rPr>
          <w:rFonts w:eastAsia="Calibri" w:cs="Arial"/>
          <w:b/>
        </w:rPr>
        <w:t xml:space="preserve"> </w:t>
      </w:r>
      <w:r w:rsidR="00F25D8B">
        <w:rPr>
          <w:rFonts w:eastAsia="Calibri" w:cs="Arial"/>
          <w:b/>
        </w:rPr>
        <w:t>W</w:t>
      </w:r>
      <w:r w:rsidR="00F25D8B" w:rsidRPr="00F25D8B">
        <w:rPr>
          <w:rFonts w:eastAsia="Calibri" w:cs="Arial"/>
          <w:b/>
        </w:rPr>
        <w:t xml:space="preserve">artości </w:t>
      </w:r>
      <w:r w:rsidR="00F25D8B">
        <w:rPr>
          <w:rFonts w:eastAsia="Calibri" w:cs="Arial"/>
          <w:b/>
        </w:rPr>
        <w:t xml:space="preserve">zadania to </w:t>
      </w:r>
      <w:r w:rsidR="00F25D8B" w:rsidRPr="00F25D8B">
        <w:rPr>
          <w:rFonts w:eastAsia="Calibri" w:cs="Arial"/>
          <w:b/>
        </w:rPr>
        <w:t>prawie 260 mln zł</w:t>
      </w:r>
      <w:r w:rsidR="00F25D8B">
        <w:rPr>
          <w:rFonts w:eastAsia="Calibri" w:cs="Arial"/>
          <w:b/>
        </w:rPr>
        <w:t>.</w:t>
      </w:r>
      <w:r w:rsidR="00F25D8B" w:rsidRPr="00F25D8B">
        <w:rPr>
          <w:rFonts w:eastAsia="Calibri" w:cs="Arial"/>
          <w:b/>
        </w:rPr>
        <w:t xml:space="preserve"> </w:t>
      </w:r>
      <w:r w:rsidR="00B818DC" w:rsidRPr="00B818DC">
        <w:rPr>
          <w:rFonts w:eastAsia="Calibri" w:cs="Arial"/>
          <w:b/>
        </w:rPr>
        <w:t>Finansowan</w:t>
      </w:r>
      <w:r w:rsidR="00B818DC">
        <w:rPr>
          <w:rFonts w:eastAsia="Calibri" w:cs="Arial"/>
          <w:b/>
        </w:rPr>
        <w:t xml:space="preserve">ie </w:t>
      </w:r>
      <w:r w:rsidR="006C5477">
        <w:rPr>
          <w:rFonts w:eastAsia="Calibri" w:cs="Arial"/>
          <w:b/>
        </w:rPr>
        <w:t xml:space="preserve">pochodzi </w:t>
      </w:r>
      <w:r w:rsidR="00B818DC">
        <w:rPr>
          <w:rFonts w:eastAsia="Calibri" w:cs="Arial"/>
          <w:b/>
        </w:rPr>
        <w:t>z unijnych środków KPO.</w:t>
      </w:r>
    </w:p>
    <w:p w14:paraId="19DBAF2F" w14:textId="77777777" w:rsidR="00775968" w:rsidRPr="00822D7C" w:rsidRDefault="00775968" w:rsidP="00775968">
      <w:pPr>
        <w:spacing w:before="120" w:after="120" w:line="360" w:lineRule="auto"/>
        <w:rPr>
          <w:rFonts w:eastAsiaTheme="majorEastAsia" w:cs="Arial"/>
        </w:rPr>
      </w:pPr>
      <w:r w:rsidRPr="00822D7C">
        <w:rPr>
          <w:rFonts w:eastAsiaTheme="majorEastAsia" w:cs="Arial"/>
        </w:rPr>
        <w:t xml:space="preserve">PKP Polskie Linie Kolejowe S.A. konsekwentnie realizują proces inwestycyjny, który zapewni lepsze warunki podróży pasażerom i większe bezpieczeństwo na sieci. </w:t>
      </w:r>
    </w:p>
    <w:p w14:paraId="283BCDF5" w14:textId="0D5B852C" w:rsidR="00ED5506" w:rsidRDefault="00DA12B0" w:rsidP="00B818D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B</w:t>
      </w:r>
      <w:r w:rsidRPr="00B818DC">
        <w:rPr>
          <w:rFonts w:cs="Arial"/>
        </w:rPr>
        <w:t>ędzie lepszy dostęp do</w:t>
      </w:r>
      <w:r>
        <w:rPr>
          <w:rFonts w:cs="Arial"/>
        </w:rPr>
        <w:t xml:space="preserve"> pociągów</w:t>
      </w:r>
      <w:r w:rsidRPr="00B818DC">
        <w:rPr>
          <w:rFonts w:cs="Arial"/>
        </w:rPr>
        <w:t xml:space="preserve"> na </w:t>
      </w:r>
      <w:r>
        <w:rPr>
          <w:rFonts w:cs="Arial"/>
        </w:rPr>
        <w:t xml:space="preserve">jednotorowej </w:t>
      </w:r>
      <w:r w:rsidRPr="00B818DC">
        <w:rPr>
          <w:rFonts w:cs="Arial"/>
        </w:rPr>
        <w:t xml:space="preserve">linii </w:t>
      </w:r>
      <w:r>
        <w:rPr>
          <w:rFonts w:cs="Arial"/>
        </w:rPr>
        <w:t xml:space="preserve">kolejowej </w:t>
      </w:r>
      <w:r w:rsidRPr="00B818DC">
        <w:rPr>
          <w:rFonts w:cs="Arial"/>
        </w:rPr>
        <w:t>Pszczyna – Żory i dalej w stronę Rybnika i g</w:t>
      </w:r>
      <w:r w:rsidR="00F25D8B">
        <w:rPr>
          <w:rFonts w:cs="Arial"/>
        </w:rPr>
        <w:t xml:space="preserve">ranicy z Czechami oraz w kierunku </w:t>
      </w:r>
      <w:r w:rsidRPr="00B818DC">
        <w:rPr>
          <w:rFonts w:cs="Arial"/>
        </w:rPr>
        <w:t>Czechowic-Dziedzic, Bielska-Białej i w Beskidy.</w:t>
      </w:r>
      <w:r>
        <w:rPr>
          <w:rFonts w:cs="Arial"/>
        </w:rPr>
        <w:t xml:space="preserve"> Przebudowa peronów m</w:t>
      </w:r>
      <w:r w:rsidR="00B818DC" w:rsidRPr="00B818DC">
        <w:rPr>
          <w:rFonts w:cs="Arial"/>
        </w:rPr>
        <w:t xml:space="preserve">iędzy Pszczyną a Żorami </w:t>
      </w:r>
      <w:r>
        <w:rPr>
          <w:rFonts w:cs="Arial"/>
        </w:rPr>
        <w:t xml:space="preserve">pozwoli na </w:t>
      </w:r>
      <w:r w:rsidR="00B818DC" w:rsidRPr="00B818DC">
        <w:rPr>
          <w:rFonts w:cs="Arial"/>
        </w:rPr>
        <w:t xml:space="preserve">wygodniejsze podróże ze stacji Suszec oraz przystanków Suszec Rudziczka, Suszec Kopalnia, Radostowice, Pszczyna Czarków. </w:t>
      </w:r>
      <w:r>
        <w:rPr>
          <w:rFonts w:cs="Arial"/>
        </w:rPr>
        <w:t>Obiekty</w:t>
      </w:r>
      <w:r w:rsidRPr="00B818DC">
        <w:rPr>
          <w:rFonts w:cs="Arial"/>
        </w:rPr>
        <w:t xml:space="preserve"> </w:t>
      </w:r>
      <w:r w:rsidR="00B818DC" w:rsidRPr="00B818DC">
        <w:rPr>
          <w:rFonts w:cs="Arial"/>
        </w:rPr>
        <w:t xml:space="preserve">zostaną podwyższone, co ułatwi wsiadanie i wysiadanie z pociągów. </w:t>
      </w:r>
      <w:r w:rsidR="00ED5506">
        <w:rPr>
          <w:rFonts w:cs="Arial"/>
        </w:rPr>
        <w:t>Będą</w:t>
      </w:r>
      <w:r w:rsidR="00B818DC" w:rsidRPr="00B818DC">
        <w:rPr>
          <w:rFonts w:cs="Arial"/>
        </w:rPr>
        <w:t xml:space="preserve"> wiaty, ławki i nowe oświetlenie. Orientację w podróży ułatwi</w:t>
      </w:r>
      <w:r w:rsidR="006C5477">
        <w:rPr>
          <w:rFonts w:cs="Arial"/>
        </w:rPr>
        <w:t>ą</w:t>
      </w:r>
      <w:r w:rsidR="0064310E">
        <w:rPr>
          <w:rFonts w:cs="Arial"/>
        </w:rPr>
        <w:t xml:space="preserve"> </w:t>
      </w:r>
      <w:r w:rsidR="00B818DC" w:rsidRPr="00B818DC">
        <w:rPr>
          <w:rFonts w:cs="Arial"/>
        </w:rPr>
        <w:t>nagłośnienie, tablice informacyjne i gabloty z rozkładem jazdy. Stacja i przystanki</w:t>
      </w:r>
      <w:r w:rsidR="00B83219">
        <w:rPr>
          <w:rFonts w:cs="Arial"/>
        </w:rPr>
        <w:t xml:space="preserve">, dzięki pochylniom i ścieżkom naprowadzającym, </w:t>
      </w:r>
      <w:r w:rsidR="00B818DC" w:rsidRPr="00B818DC">
        <w:rPr>
          <w:rFonts w:cs="Arial"/>
        </w:rPr>
        <w:t>będą dostosowane do obsługi osób z ograniczoną możliwością poruszan</w:t>
      </w:r>
      <w:r w:rsidR="00B83219">
        <w:rPr>
          <w:rFonts w:cs="Arial"/>
        </w:rPr>
        <w:t>ia się</w:t>
      </w:r>
      <w:r w:rsidR="003A197B">
        <w:rPr>
          <w:rFonts w:cs="Arial"/>
        </w:rPr>
        <w:t xml:space="preserve">. </w:t>
      </w:r>
    </w:p>
    <w:p w14:paraId="7602C96F" w14:textId="065448B3" w:rsidR="00B818DC" w:rsidRDefault="00B818DC" w:rsidP="00B818DC">
      <w:pPr>
        <w:spacing w:before="100" w:beforeAutospacing="1" w:after="100" w:afterAutospacing="1" w:line="360" w:lineRule="auto"/>
        <w:rPr>
          <w:rFonts w:cs="Arial"/>
        </w:rPr>
      </w:pPr>
      <w:r w:rsidRPr="00B818DC">
        <w:rPr>
          <w:rFonts w:cs="Arial"/>
        </w:rPr>
        <w:t>Wymiana ok. 25 km torów i sieci trakcyjnej zapewni szybsze przejazdy pociągów. Prędkość, z obecnych dzisiaj 50-60 km/h zostanie podniesiona do 120 km/h dla składów pasażerskich i do 100 km/h dla towarowych.</w:t>
      </w:r>
      <w:r w:rsidR="00A21595">
        <w:rPr>
          <w:rFonts w:cs="Arial"/>
        </w:rPr>
        <w:t xml:space="preserve"> C</w:t>
      </w:r>
      <w:r w:rsidR="00DA12B0" w:rsidRPr="00DA12B0">
        <w:rPr>
          <w:rFonts w:cs="Arial"/>
        </w:rPr>
        <w:t xml:space="preserve">zas przejazdu </w:t>
      </w:r>
      <w:r w:rsidR="00A21595">
        <w:rPr>
          <w:rFonts w:cs="Arial"/>
        </w:rPr>
        <w:t xml:space="preserve">między Pszczyną a Żorami skróci się </w:t>
      </w:r>
      <w:r w:rsidR="00DA12B0" w:rsidRPr="00DA12B0">
        <w:rPr>
          <w:rFonts w:cs="Arial"/>
        </w:rPr>
        <w:t xml:space="preserve">o blisko 10 minut (z 32 min do około 22 min). </w:t>
      </w:r>
      <w:r w:rsidR="00C1125E">
        <w:rPr>
          <w:rFonts w:cs="Arial"/>
        </w:rPr>
        <w:t>Na zwiększenie bezpieczeństwa wpłynie przebudowa</w:t>
      </w:r>
      <w:r w:rsidRPr="00B818DC">
        <w:rPr>
          <w:rFonts w:cs="Arial"/>
        </w:rPr>
        <w:t xml:space="preserve"> 54 obie</w:t>
      </w:r>
      <w:r w:rsidR="00C1125E">
        <w:rPr>
          <w:rFonts w:cs="Arial"/>
        </w:rPr>
        <w:t>któw inżynieryjnych (mostów i przepustów</w:t>
      </w:r>
      <w:r w:rsidRPr="00B818DC">
        <w:rPr>
          <w:rFonts w:cs="Arial"/>
        </w:rPr>
        <w:t xml:space="preserve">) oraz 16 przejazdów kolejowo-drogowych. </w:t>
      </w:r>
    </w:p>
    <w:p w14:paraId="7376218F" w14:textId="52106BA6" w:rsidR="00844F5A" w:rsidRDefault="00844F5A" w:rsidP="00844F5A">
      <w:pPr>
        <w:spacing w:line="360" w:lineRule="auto"/>
        <w:rPr>
          <w:rFonts w:eastAsia="Calibri" w:cs="Arial"/>
        </w:rPr>
      </w:pPr>
      <w:r w:rsidRPr="00775968">
        <w:rPr>
          <w:rFonts w:cs="Arial"/>
          <w:b/>
          <w:iCs/>
        </w:rPr>
        <w:t xml:space="preserve">- W woj. śląskim kolej zapewnia coraz lepsze podróże i jest niezbędna w przewozie towarów. </w:t>
      </w:r>
      <w:r w:rsidR="00ED5506" w:rsidRPr="00775968">
        <w:rPr>
          <w:rFonts w:cs="Arial"/>
          <w:b/>
          <w:iCs/>
        </w:rPr>
        <w:t>Dzięki wykorzystaniu środków z Krajowego Planu Odbudowy możliwe będzie p</w:t>
      </w:r>
      <w:r w:rsidRPr="00775968">
        <w:rPr>
          <w:rFonts w:cs="Arial"/>
          <w:b/>
          <w:iCs/>
        </w:rPr>
        <w:t xml:space="preserve">odniesienie prędkości </w:t>
      </w:r>
      <w:r w:rsidR="00D20E91" w:rsidRPr="00775968">
        <w:rPr>
          <w:rFonts w:cs="Arial"/>
          <w:b/>
          <w:iCs/>
        </w:rPr>
        <w:t xml:space="preserve">i skrócenie czasu przejazdu pociągów </w:t>
      </w:r>
      <w:r w:rsidRPr="00775968">
        <w:rPr>
          <w:rFonts w:cs="Arial"/>
          <w:b/>
          <w:iCs/>
        </w:rPr>
        <w:t>na linii Pszczyna – Żory</w:t>
      </w:r>
      <w:r w:rsidR="00ED5506" w:rsidRPr="00775968">
        <w:rPr>
          <w:rFonts w:cs="Arial"/>
          <w:b/>
          <w:iCs/>
        </w:rPr>
        <w:t>. Efektem inwestycji będą</w:t>
      </w:r>
      <w:r w:rsidRPr="00775968">
        <w:rPr>
          <w:rFonts w:cs="Arial"/>
          <w:b/>
          <w:iCs/>
        </w:rPr>
        <w:t xml:space="preserve"> atrakcyjniejsze podróże i </w:t>
      </w:r>
      <w:r w:rsidR="00ED5506" w:rsidRPr="00775968">
        <w:rPr>
          <w:rFonts w:cs="Arial"/>
          <w:b/>
          <w:iCs/>
        </w:rPr>
        <w:t>zwiększenie</w:t>
      </w:r>
      <w:r w:rsidRPr="00775968">
        <w:rPr>
          <w:rFonts w:cs="Arial"/>
          <w:b/>
          <w:iCs/>
        </w:rPr>
        <w:t xml:space="preserve"> kon</w:t>
      </w:r>
      <w:r w:rsidR="003C15D8" w:rsidRPr="00775968">
        <w:rPr>
          <w:rFonts w:cs="Arial"/>
          <w:b/>
          <w:iCs/>
        </w:rPr>
        <w:t>kurencyjności</w:t>
      </w:r>
      <w:r w:rsidRPr="00775968">
        <w:rPr>
          <w:rFonts w:cs="Arial"/>
          <w:b/>
          <w:iCs/>
        </w:rPr>
        <w:t xml:space="preserve"> transportu kolejowego</w:t>
      </w:r>
      <w:r w:rsidR="00ED5506" w:rsidRPr="00775968">
        <w:rPr>
          <w:rFonts w:cs="Arial"/>
          <w:b/>
          <w:iCs/>
        </w:rPr>
        <w:t xml:space="preserve"> w regionie</w:t>
      </w:r>
      <w:r>
        <w:rPr>
          <w:rFonts w:cs="Arial"/>
          <w:b/>
          <w:i/>
        </w:rPr>
        <w:t xml:space="preserve"> – </w:t>
      </w:r>
      <w:r w:rsidR="00D20E91" w:rsidRPr="00775968">
        <w:rPr>
          <w:rFonts w:cs="Arial"/>
          <w:bCs/>
        </w:rPr>
        <w:t xml:space="preserve">mówi Piotr </w:t>
      </w:r>
      <w:proofErr w:type="spellStart"/>
      <w:r w:rsidR="00D20E91" w:rsidRPr="00775968">
        <w:rPr>
          <w:rFonts w:cs="Arial"/>
          <w:bCs/>
        </w:rPr>
        <w:t>Malepszak</w:t>
      </w:r>
      <w:proofErr w:type="spellEnd"/>
      <w:r w:rsidRPr="00775968">
        <w:rPr>
          <w:rFonts w:cs="Arial"/>
          <w:bCs/>
        </w:rPr>
        <w:t>,</w:t>
      </w:r>
      <w:r w:rsidRPr="00775968">
        <w:rPr>
          <w:bCs/>
        </w:rPr>
        <w:t xml:space="preserve"> </w:t>
      </w:r>
      <w:r w:rsidR="00ED5506" w:rsidRPr="00775968">
        <w:rPr>
          <w:rFonts w:cs="Arial"/>
          <w:bCs/>
        </w:rPr>
        <w:t>podsekretarz stanu w Ministerstwie</w:t>
      </w:r>
      <w:r w:rsidR="00D20E91" w:rsidRPr="00775968">
        <w:rPr>
          <w:rFonts w:cs="Arial"/>
          <w:bCs/>
        </w:rPr>
        <w:t xml:space="preserve"> </w:t>
      </w:r>
      <w:r w:rsidR="00ED5506" w:rsidRPr="00775968">
        <w:rPr>
          <w:rFonts w:cs="Arial"/>
          <w:bCs/>
        </w:rPr>
        <w:t>I</w:t>
      </w:r>
      <w:r w:rsidR="00D20E91" w:rsidRPr="00775968">
        <w:rPr>
          <w:rFonts w:cs="Arial"/>
          <w:bCs/>
        </w:rPr>
        <w:t>nfrastruktury</w:t>
      </w:r>
      <w:r w:rsidRPr="00775968">
        <w:rPr>
          <w:rFonts w:cs="Arial"/>
          <w:bCs/>
        </w:rPr>
        <w:t>.</w:t>
      </w:r>
      <w:r>
        <w:rPr>
          <w:rFonts w:cs="Arial"/>
          <w:b/>
        </w:rPr>
        <w:t xml:space="preserve"> </w:t>
      </w:r>
    </w:p>
    <w:p w14:paraId="15F25ECB" w14:textId="2FB682BD" w:rsidR="00844F5A" w:rsidRDefault="00844F5A" w:rsidP="005E204A">
      <w:pPr>
        <w:spacing w:line="360" w:lineRule="auto"/>
        <w:rPr>
          <w:rFonts w:cs="Arial"/>
          <w:b/>
          <w:bCs/>
          <w:i/>
        </w:rPr>
      </w:pPr>
      <w:r w:rsidRPr="00775968">
        <w:rPr>
          <w:rFonts w:cs="Arial"/>
          <w:b/>
          <w:bCs/>
          <w:iCs/>
        </w:rPr>
        <w:lastRenderedPageBreak/>
        <w:t xml:space="preserve">- </w:t>
      </w:r>
      <w:r w:rsidR="00ED5506" w:rsidRPr="00775968">
        <w:rPr>
          <w:rFonts w:cs="Arial"/>
          <w:b/>
          <w:bCs/>
          <w:iCs/>
        </w:rPr>
        <w:t xml:space="preserve">Modernizacja linii Pszczyna – Żory to ważny krok w kierunku rozwoju ekologicznego transportu w regionie. </w:t>
      </w:r>
      <w:r w:rsidR="005E204A" w:rsidRPr="00775968">
        <w:rPr>
          <w:rFonts w:cs="Arial"/>
          <w:b/>
          <w:bCs/>
          <w:iCs/>
        </w:rPr>
        <w:t xml:space="preserve">To kolejna inwestycja realizowana ze środków KPO, która przybliży kolej mieszkańcom </w:t>
      </w:r>
      <w:r w:rsidR="00F25D8B" w:rsidRPr="00775968">
        <w:rPr>
          <w:rFonts w:cs="Arial"/>
          <w:b/>
          <w:bCs/>
          <w:iCs/>
        </w:rPr>
        <w:t>woj. śląskiego</w:t>
      </w:r>
      <w:r w:rsidR="005E204A" w:rsidRPr="00775968">
        <w:rPr>
          <w:rFonts w:cs="Arial"/>
          <w:b/>
          <w:bCs/>
          <w:iCs/>
        </w:rPr>
        <w:t xml:space="preserve"> i zapewni szybkie podróże </w:t>
      </w:r>
      <w:r w:rsidR="00D20E91">
        <w:rPr>
          <w:rFonts w:cs="Arial"/>
          <w:b/>
          <w:bCs/>
        </w:rPr>
        <w:t>–</w:t>
      </w:r>
      <w:r w:rsidR="00D20E91" w:rsidRPr="00775968">
        <w:rPr>
          <w:rFonts w:cs="Arial"/>
        </w:rPr>
        <w:t xml:space="preserve"> mówi Piotr Wyborski</w:t>
      </w:r>
      <w:r w:rsidRPr="00775968">
        <w:rPr>
          <w:rFonts w:cs="Arial"/>
        </w:rPr>
        <w:t xml:space="preserve">, </w:t>
      </w:r>
      <w:r w:rsidR="00076CF0">
        <w:rPr>
          <w:rFonts w:cs="Arial"/>
        </w:rPr>
        <w:t xml:space="preserve">p.o. </w:t>
      </w:r>
      <w:r w:rsidRPr="00775968">
        <w:rPr>
          <w:rFonts w:cs="Arial"/>
        </w:rPr>
        <w:t>prezes</w:t>
      </w:r>
      <w:r w:rsidR="00076CF0">
        <w:rPr>
          <w:rFonts w:cs="Arial"/>
        </w:rPr>
        <w:t>a</w:t>
      </w:r>
      <w:r w:rsidRPr="00775968">
        <w:rPr>
          <w:rFonts w:cs="Arial"/>
        </w:rPr>
        <w:t xml:space="preserve"> Zarządu PKP Polskich Linii Kolejowych S.A.</w:t>
      </w:r>
      <w:r>
        <w:rPr>
          <w:rFonts w:cs="Arial"/>
          <w:b/>
          <w:bCs/>
        </w:rPr>
        <w:t xml:space="preserve"> </w:t>
      </w:r>
    </w:p>
    <w:p w14:paraId="32B9E73B" w14:textId="2D6D88D3" w:rsidR="00080854" w:rsidRDefault="00B818DC" w:rsidP="00B818DC">
      <w:pPr>
        <w:spacing w:before="100" w:beforeAutospacing="1" w:after="100" w:afterAutospacing="1" w:line="360" w:lineRule="auto"/>
        <w:rPr>
          <w:rFonts w:eastAsia="Calibri" w:cs="Arial"/>
          <w:b/>
          <w:bCs/>
        </w:rPr>
      </w:pPr>
      <w:r w:rsidRPr="00B818DC">
        <w:rPr>
          <w:rFonts w:cs="Arial"/>
        </w:rPr>
        <w:t>PKP Polskie Linie Kolejow</w:t>
      </w:r>
      <w:r w:rsidR="00DA1E10">
        <w:rPr>
          <w:rFonts w:cs="Arial"/>
        </w:rPr>
        <w:t>e S.A. podpisały umowę z firmą Budimex SA na wykonanie zadania</w:t>
      </w:r>
      <w:r w:rsidRPr="00B818DC">
        <w:rPr>
          <w:rFonts w:cs="Arial"/>
        </w:rPr>
        <w:t xml:space="preserve"> </w:t>
      </w:r>
      <w:r w:rsidR="00AD45AE">
        <w:rPr>
          <w:rFonts w:cs="Arial"/>
        </w:rPr>
        <w:t xml:space="preserve">pn. </w:t>
      </w:r>
      <w:r w:rsidRPr="00B818DC">
        <w:rPr>
          <w:rFonts w:cs="Arial"/>
        </w:rPr>
        <w:t xml:space="preserve">„Prace na linii kolejowej nr 148 na odc. Pszczyna – Żory”. </w:t>
      </w:r>
      <w:r w:rsidR="00C1125E">
        <w:rPr>
          <w:rFonts w:cs="Arial"/>
        </w:rPr>
        <w:t>Inwestycja</w:t>
      </w:r>
      <w:r w:rsidR="00DA1E10">
        <w:rPr>
          <w:rFonts w:cs="Arial"/>
        </w:rPr>
        <w:t xml:space="preserve"> będzie realizowana w formule „projektuj i buduj”. Po podpisaniu umowy zost</w:t>
      </w:r>
      <w:r w:rsidR="00EA7BDA">
        <w:rPr>
          <w:rFonts w:cs="Arial"/>
        </w:rPr>
        <w:t>aną opracowane dokumentacja projektowa i harmonogram robót</w:t>
      </w:r>
      <w:r w:rsidR="00DA1E10">
        <w:rPr>
          <w:rFonts w:cs="Arial"/>
        </w:rPr>
        <w:t>. O zmianach w komunika</w:t>
      </w:r>
      <w:r w:rsidR="00EA7BDA">
        <w:rPr>
          <w:rFonts w:cs="Arial"/>
        </w:rPr>
        <w:t xml:space="preserve">cji wynikających z realizowania prac budowlanych na </w:t>
      </w:r>
      <w:r w:rsidR="00DA1E10">
        <w:rPr>
          <w:rFonts w:cs="Arial"/>
        </w:rPr>
        <w:t xml:space="preserve">jednotorowej linii, PLK SA będą informować z wyprzedzeniem. Inwestycja </w:t>
      </w:r>
      <w:r w:rsidR="00C1125E">
        <w:rPr>
          <w:rFonts w:cs="Arial"/>
        </w:rPr>
        <w:t>planowana jest na lata</w:t>
      </w:r>
      <w:r w:rsidR="00C1125E" w:rsidRPr="00B818DC">
        <w:rPr>
          <w:rFonts w:cs="Arial"/>
        </w:rPr>
        <w:t xml:space="preserve"> 2024 – 2026.</w:t>
      </w:r>
      <w:r w:rsidR="00C1125E">
        <w:rPr>
          <w:rFonts w:cs="Arial"/>
        </w:rPr>
        <w:t xml:space="preserve"> </w:t>
      </w:r>
      <w:r w:rsidR="00AD45AE">
        <w:rPr>
          <w:rFonts w:cs="Arial"/>
        </w:rPr>
        <w:t>Jej wartość</w:t>
      </w:r>
      <w:r w:rsidR="00C1125E">
        <w:rPr>
          <w:rFonts w:cs="Arial"/>
        </w:rPr>
        <w:t xml:space="preserve"> </w:t>
      </w:r>
      <w:r w:rsidR="003A197B">
        <w:rPr>
          <w:rFonts w:cs="Arial"/>
        </w:rPr>
        <w:t>to prawie</w:t>
      </w:r>
      <w:r w:rsidR="00CA6383">
        <w:rPr>
          <w:rFonts w:cs="Arial"/>
        </w:rPr>
        <w:t xml:space="preserve"> 260 mln </w:t>
      </w:r>
      <w:r w:rsidRPr="00B818DC">
        <w:rPr>
          <w:rFonts w:cs="Arial"/>
        </w:rPr>
        <w:t xml:space="preserve">zł netto. </w:t>
      </w:r>
      <w:r w:rsidR="00C1125E">
        <w:rPr>
          <w:rFonts w:cs="Arial"/>
        </w:rPr>
        <w:t xml:space="preserve">Finansowanie pochodzi </w:t>
      </w:r>
      <w:r w:rsidRPr="00B818DC">
        <w:rPr>
          <w:rFonts w:cs="Arial"/>
        </w:rPr>
        <w:t>ze środków Krajowego Planu Odbudowy i Zwiększenia Odporności.</w:t>
      </w:r>
    </w:p>
    <w:p w14:paraId="49BB65D4" w14:textId="260541CC" w:rsidR="00080854" w:rsidRPr="00080854" w:rsidRDefault="00080854" w:rsidP="00080854">
      <w:pPr>
        <w:spacing w:line="240" w:lineRule="auto"/>
        <w:rPr>
          <w:rFonts w:eastAsia="Calibri" w:cs="Arial"/>
          <w:b/>
          <w:bCs/>
        </w:rPr>
      </w:pPr>
      <w:r w:rsidRPr="00080854">
        <w:rPr>
          <w:rFonts w:eastAsia="Calibri" w:cs="Arial"/>
          <w:b/>
          <w:bCs/>
        </w:rPr>
        <w:t>Kontakt dla mediów:</w:t>
      </w:r>
    </w:p>
    <w:p w14:paraId="7C6DA2C9" w14:textId="4E84DF54" w:rsidR="0022462F" w:rsidRPr="003579FD" w:rsidRDefault="00080854" w:rsidP="003579FD">
      <w:pPr>
        <w:spacing w:before="100" w:beforeAutospacing="1" w:after="100" w:afterAutospacing="1" w:line="240" w:lineRule="auto"/>
        <w:contextualSpacing/>
      </w:pPr>
      <w:r w:rsidRPr="00080854">
        <w:rPr>
          <w:rFonts w:eastAsia="Calibri" w:cs="Arial"/>
          <w:bCs/>
        </w:rPr>
        <w:t>Katarzyna Głowacka</w:t>
      </w:r>
      <w:r w:rsidRPr="00080854">
        <w:rPr>
          <w:rFonts w:eastAsia="Calibri" w:cs="Arial"/>
          <w:bCs/>
        </w:rPr>
        <w:br/>
        <w:t>zespół prasowy</w:t>
      </w:r>
      <w:r w:rsidRPr="00080854">
        <w:rPr>
          <w:rFonts w:eastAsia="Calibri" w:cs="Arial"/>
          <w:bCs/>
        </w:rPr>
        <w:br/>
        <w:t>PKP Polskie Linie Kolejowe S.A.</w:t>
      </w:r>
      <w:r w:rsidRPr="00080854">
        <w:rPr>
          <w:rFonts w:eastAsia="Calibri" w:cs="Arial"/>
          <w:bCs/>
        </w:rPr>
        <w:br/>
      </w:r>
      <w:r w:rsidRPr="00080854">
        <w:rPr>
          <w:rFonts w:eastAsia="Calibri" w:cs="Arial"/>
          <w:bCs/>
          <w:u w:val="single"/>
        </w:rPr>
        <w:t>rzecznik@plk-sa.pl</w:t>
      </w:r>
      <w:r w:rsidR="003579FD">
        <w:rPr>
          <w:rFonts w:eastAsia="Calibri" w:cs="Arial"/>
          <w:bCs/>
        </w:rPr>
        <w:br/>
        <w:t>T: +48 697 044 571</w:t>
      </w:r>
    </w:p>
    <w:sectPr w:rsidR="0022462F" w:rsidRPr="003579FD" w:rsidSect="00CE76EE">
      <w:headerReference w:type="first" r:id="rId7"/>
      <w:footerReference w:type="first" r:id="rId8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E47A3" w14:textId="77777777" w:rsidR="005E4E43" w:rsidRDefault="005E4E43" w:rsidP="0022462F">
      <w:pPr>
        <w:spacing w:after="0" w:line="240" w:lineRule="auto"/>
      </w:pPr>
      <w:r>
        <w:separator/>
      </w:r>
    </w:p>
  </w:endnote>
  <w:endnote w:type="continuationSeparator" w:id="0">
    <w:p w14:paraId="6203654B" w14:textId="77777777" w:rsidR="005E4E43" w:rsidRDefault="005E4E43" w:rsidP="0022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E108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299D03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796344" w14:textId="7890541A" w:rsidR="00D32124" w:rsidRPr="00C875E6" w:rsidRDefault="004B6CBA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2462F">
      <w:rPr>
        <w:rFonts w:cs="Arial"/>
        <w:color w:val="727271"/>
        <w:sz w:val="14"/>
        <w:szCs w:val="14"/>
      </w:rPr>
      <w:t xml:space="preserve">33.272.194.000,00 </w:t>
    </w:r>
    <w:r w:rsidR="0022462F" w:rsidRPr="00B77919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7E7B4" w14:textId="77777777" w:rsidR="005E4E43" w:rsidRDefault="005E4E43" w:rsidP="0022462F">
      <w:pPr>
        <w:spacing w:after="0" w:line="240" w:lineRule="auto"/>
      </w:pPr>
      <w:r>
        <w:separator/>
      </w:r>
    </w:p>
  </w:footnote>
  <w:footnote w:type="continuationSeparator" w:id="0">
    <w:p w14:paraId="740D9B63" w14:textId="77777777" w:rsidR="005E4E43" w:rsidRDefault="005E4E43" w:rsidP="0022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6255" w14:textId="77777777" w:rsidR="00AB2A3E" w:rsidRDefault="00AB2A3E">
    <w:pPr>
      <w:pStyle w:val="Nagwek"/>
    </w:pPr>
  </w:p>
  <w:p w14:paraId="53CA68C3" w14:textId="4448D1D0" w:rsidR="00D32124" w:rsidRDefault="00AB2A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15B48" wp14:editId="38A5ED9B">
              <wp:simplePos x="0" y="0"/>
              <wp:positionH relativeFrom="margin">
                <wp:align>left</wp:align>
              </wp:positionH>
              <wp:positionV relativeFrom="paragraph">
                <wp:posOffset>380365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75E54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7AA9BAD" w14:textId="77777777" w:rsidR="00D32124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23098C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32278F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2481C5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C936743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ED698E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7F73BEF" w14:textId="77777777" w:rsidR="00D32124" w:rsidRPr="00DA3248" w:rsidRDefault="00D3212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15B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9.95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EN7d&#10;Xt0AAAAHAQAADwAAAAAAAAAAAAAAAAAwBAAAZHJzL2Rvd25yZXYueG1sUEsFBgAAAAAEAAQA8wAA&#10;ADoFAAAAAA==&#10;" filled="f" stroked="f">
              <v:textbox inset="0,0,0,0">
                <w:txbxContent>
                  <w:p w14:paraId="3AB75E54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7AA9BAD" w14:textId="77777777" w:rsidR="00D32124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23098C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632278F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2481C5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C936743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ED698E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7F73BEF" w14:textId="77777777" w:rsidR="00D32124" w:rsidRPr="00DA3248" w:rsidRDefault="00D3212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5FD44B" wp14:editId="1427787D">
          <wp:simplePos x="0" y="0"/>
          <wp:positionH relativeFrom="column">
            <wp:posOffset>351790</wp:posOffset>
          </wp:positionH>
          <wp:positionV relativeFrom="paragraph">
            <wp:posOffset>-294005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D32"/>
    <w:multiLevelType w:val="hybridMultilevel"/>
    <w:tmpl w:val="6912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564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2F"/>
    <w:rsid w:val="00076CF0"/>
    <w:rsid w:val="00080854"/>
    <w:rsid w:val="00091296"/>
    <w:rsid w:val="00180E92"/>
    <w:rsid w:val="001C6D57"/>
    <w:rsid w:val="001D11A6"/>
    <w:rsid w:val="001D7AEA"/>
    <w:rsid w:val="001E1C8E"/>
    <w:rsid w:val="0022462F"/>
    <w:rsid w:val="002C3795"/>
    <w:rsid w:val="002C7776"/>
    <w:rsid w:val="002E37F2"/>
    <w:rsid w:val="003579FD"/>
    <w:rsid w:val="003673EC"/>
    <w:rsid w:val="003A197B"/>
    <w:rsid w:val="003B2F08"/>
    <w:rsid w:val="003C15D8"/>
    <w:rsid w:val="003C54DB"/>
    <w:rsid w:val="004345EF"/>
    <w:rsid w:val="004429F0"/>
    <w:rsid w:val="004B2E87"/>
    <w:rsid w:val="004B6CBA"/>
    <w:rsid w:val="004D11BC"/>
    <w:rsid w:val="004E4A1B"/>
    <w:rsid w:val="005E204A"/>
    <w:rsid w:val="005E4E43"/>
    <w:rsid w:val="00604633"/>
    <w:rsid w:val="006056C8"/>
    <w:rsid w:val="00621AEE"/>
    <w:rsid w:val="00641BA8"/>
    <w:rsid w:val="0064310E"/>
    <w:rsid w:val="006736ED"/>
    <w:rsid w:val="00675A68"/>
    <w:rsid w:val="00681769"/>
    <w:rsid w:val="00681B75"/>
    <w:rsid w:val="00682469"/>
    <w:rsid w:val="006C5477"/>
    <w:rsid w:val="007203CF"/>
    <w:rsid w:val="00722106"/>
    <w:rsid w:val="007437A7"/>
    <w:rsid w:val="00766941"/>
    <w:rsid w:val="0076737C"/>
    <w:rsid w:val="0077323B"/>
    <w:rsid w:val="00775968"/>
    <w:rsid w:val="007C50DF"/>
    <w:rsid w:val="00800ECA"/>
    <w:rsid w:val="00826C57"/>
    <w:rsid w:val="00844F5A"/>
    <w:rsid w:val="00852CEA"/>
    <w:rsid w:val="00860BB5"/>
    <w:rsid w:val="0089102F"/>
    <w:rsid w:val="008D36EE"/>
    <w:rsid w:val="008F29CA"/>
    <w:rsid w:val="00944538"/>
    <w:rsid w:val="009560DB"/>
    <w:rsid w:val="00973001"/>
    <w:rsid w:val="0097682F"/>
    <w:rsid w:val="00985FDB"/>
    <w:rsid w:val="009D70D6"/>
    <w:rsid w:val="00A21595"/>
    <w:rsid w:val="00AA2A6B"/>
    <w:rsid w:val="00AB2A3E"/>
    <w:rsid w:val="00AB78C4"/>
    <w:rsid w:val="00AC171C"/>
    <w:rsid w:val="00AD45AE"/>
    <w:rsid w:val="00AD55E4"/>
    <w:rsid w:val="00AD71D7"/>
    <w:rsid w:val="00B03DCE"/>
    <w:rsid w:val="00B352A5"/>
    <w:rsid w:val="00B7439E"/>
    <w:rsid w:val="00B818DC"/>
    <w:rsid w:val="00B83219"/>
    <w:rsid w:val="00BA0977"/>
    <w:rsid w:val="00BA539C"/>
    <w:rsid w:val="00BC1B99"/>
    <w:rsid w:val="00C1125E"/>
    <w:rsid w:val="00C23391"/>
    <w:rsid w:val="00C32217"/>
    <w:rsid w:val="00C60F73"/>
    <w:rsid w:val="00C737B7"/>
    <w:rsid w:val="00C74387"/>
    <w:rsid w:val="00CA6383"/>
    <w:rsid w:val="00CD1B06"/>
    <w:rsid w:val="00CE522B"/>
    <w:rsid w:val="00D2045E"/>
    <w:rsid w:val="00D20E91"/>
    <w:rsid w:val="00D32124"/>
    <w:rsid w:val="00D5656A"/>
    <w:rsid w:val="00DA12B0"/>
    <w:rsid w:val="00DA1E10"/>
    <w:rsid w:val="00DB4169"/>
    <w:rsid w:val="00DC7A1F"/>
    <w:rsid w:val="00DD11BC"/>
    <w:rsid w:val="00E13F29"/>
    <w:rsid w:val="00E4274D"/>
    <w:rsid w:val="00E45465"/>
    <w:rsid w:val="00E751A7"/>
    <w:rsid w:val="00EA295A"/>
    <w:rsid w:val="00EA7BDA"/>
    <w:rsid w:val="00ED5506"/>
    <w:rsid w:val="00EF3A87"/>
    <w:rsid w:val="00F07E93"/>
    <w:rsid w:val="00F24F74"/>
    <w:rsid w:val="00F25D8B"/>
    <w:rsid w:val="00F71F3E"/>
    <w:rsid w:val="00F90986"/>
    <w:rsid w:val="00FA1C50"/>
    <w:rsid w:val="00FB1800"/>
    <w:rsid w:val="00FB1D69"/>
    <w:rsid w:val="00FB5282"/>
    <w:rsid w:val="00F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B4D33"/>
  <w15:chartTrackingRefBased/>
  <w15:docId w15:val="{DCD721A9-0C5E-4D15-A932-6361B47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62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62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62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2F"/>
    <w:rPr>
      <w:rFonts w:ascii="Arial" w:hAnsi="Arial"/>
    </w:rPr>
  </w:style>
  <w:style w:type="character" w:styleId="Hipercze">
    <w:name w:val="Hyperlink"/>
    <w:uiPriority w:val="99"/>
    <w:unhideWhenUsed/>
    <w:rsid w:val="002246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62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2F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22462F"/>
    <w:pPr>
      <w:spacing w:line="254" w:lineRule="auto"/>
      <w:ind w:left="720"/>
      <w:contextualSpacing/>
    </w:pPr>
    <w:rPr>
      <w:rFonts w:asciiTheme="minorHAnsi" w:hAnsiTheme="minorHAns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5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D7AEA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9FD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844F5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55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5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50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5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506"/>
    <w:rPr>
      <w:rFonts w:ascii="Arial" w:hAnsi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5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50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5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lepsze podróże między Pszczyną a Żorami. Podpisano umowę</vt:lpstr>
    </vt:vector>
  </TitlesOfParts>
  <Company>PKP PLK S.A.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lepsze podróże między Pszczyną a Żorami. Podpisano umowę</dc:title>
  <dc:subject/>
  <dc:creator>Katarzyna.Glowacka@plk-sa.pl</dc:creator>
  <cp:keywords/>
  <dc:description/>
  <cp:lastModifiedBy>Dudzińska Maria</cp:lastModifiedBy>
  <cp:revision>2</cp:revision>
  <dcterms:created xsi:type="dcterms:W3CDTF">2024-03-11T07:57:00Z</dcterms:created>
  <dcterms:modified xsi:type="dcterms:W3CDTF">2024-03-11T07:57:00Z</dcterms:modified>
</cp:coreProperties>
</file>