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2035B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>
        <w:rPr>
          <w:rFonts w:cs="Arial"/>
        </w:rPr>
        <w:t xml:space="preserve"> 2</w:t>
      </w:r>
      <w:r w:rsidR="005173BF">
        <w:rPr>
          <w:rFonts w:cs="Arial"/>
        </w:rPr>
        <w:t>8</w:t>
      </w:r>
      <w:r>
        <w:rPr>
          <w:rFonts w:cs="Arial"/>
        </w:rPr>
        <w:t xml:space="preserve"> maja 2021</w:t>
      </w:r>
      <w:r w:rsidR="009D1AEB" w:rsidRPr="003D74BF">
        <w:rPr>
          <w:rFonts w:cs="Arial"/>
        </w:rPr>
        <w:t xml:space="preserve"> r.</w:t>
      </w:r>
    </w:p>
    <w:p w:rsidR="009D1AEB" w:rsidRDefault="00D2035B" w:rsidP="00B740A9">
      <w:pPr>
        <w:pStyle w:val="Nagwek1"/>
        <w:spacing w:line="360" w:lineRule="auto"/>
      </w:pPr>
      <w:bookmarkStart w:id="0" w:name="_GoBack"/>
      <w:r>
        <w:t xml:space="preserve">Prace </w:t>
      </w:r>
      <w:r w:rsidR="00D946F8">
        <w:t xml:space="preserve">PLK </w:t>
      </w:r>
      <w:r>
        <w:t xml:space="preserve">w porcie </w:t>
      </w:r>
      <w:r w:rsidR="00936C0D">
        <w:t xml:space="preserve">w </w:t>
      </w:r>
      <w:r w:rsidR="00A60A94">
        <w:t>Szczecin</w:t>
      </w:r>
      <w:r w:rsidR="00AB3C46">
        <w:t>ie</w:t>
      </w:r>
      <w:r>
        <w:t xml:space="preserve"> przekroczyły półmetek</w:t>
      </w:r>
    </w:p>
    <w:bookmarkEnd w:id="0"/>
    <w:p w:rsidR="009D1AEB" w:rsidRDefault="00082317" w:rsidP="00B740A9">
      <w:pPr>
        <w:spacing w:before="120" w:after="120" w:line="360" w:lineRule="auto"/>
        <w:rPr>
          <w:rFonts w:cs="Arial"/>
          <w:b/>
        </w:rPr>
      </w:pPr>
      <w:r>
        <w:rPr>
          <w:rFonts w:cs="Arial"/>
          <w:b/>
        </w:rPr>
        <w:t>B</w:t>
      </w:r>
      <w:r w:rsidRPr="00082317">
        <w:rPr>
          <w:rFonts w:cs="Arial"/>
          <w:b/>
        </w:rPr>
        <w:t xml:space="preserve">lisko 100 rozjazdów </w:t>
      </w:r>
      <w:r>
        <w:rPr>
          <w:rFonts w:cs="Arial"/>
          <w:b/>
        </w:rPr>
        <w:t xml:space="preserve">i </w:t>
      </w:r>
      <w:r w:rsidR="00FE05E0">
        <w:rPr>
          <w:rFonts w:cs="Arial"/>
          <w:b/>
        </w:rPr>
        <w:t xml:space="preserve">37 kilometrów nowych torów </w:t>
      </w:r>
      <w:r w:rsidR="00FE05E0" w:rsidRPr="00FE05E0">
        <w:rPr>
          <w:rFonts w:cs="Arial"/>
          <w:b/>
        </w:rPr>
        <w:t>popra</w:t>
      </w:r>
      <w:r w:rsidR="00FE05E0">
        <w:rPr>
          <w:rFonts w:cs="Arial"/>
          <w:b/>
        </w:rPr>
        <w:t>w</w:t>
      </w:r>
      <w:r w:rsidR="00D946F8">
        <w:rPr>
          <w:rFonts w:cs="Arial"/>
          <w:b/>
        </w:rPr>
        <w:t>i</w:t>
      </w:r>
      <w:r w:rsidR="00FE05E0">
        <w:rPr>
          <w:rFonts w:cs="Arial"/>
          <w:b/>
        </w:rPr>
        <w:t xml:space="preserve"> kolejow</w:t>
      </w:r>
      <w:r w:rsidR="00D946F8">
        <w:rPr>
          <w:rFonts w:cs="Arial"/>
          <w:b/>
        </w:rPr>
        <w:t>y</w:t>
      </w:r>
      <w:r w:rsidR="00FE05E0">
        <w:rPr>
          <w:rFonts w:cs="Arial"/>
          <w:b/>
        </w:rPr>
        <w:t xml:space="preserve"> dostęp do portu </w:t>
      </w:r>
      <w:r w:rsidR="00FE05E0" w:rsidRPr="00FE05E0">
        <w:rPr>
          <w:rFonts w:cs="Arial"/>
          <w:b/>
        </w:rPr>
        <w:t>w Szczecinie</w:t>
      </w:r>
      <w:r w:rsidR="00FE05E0">
        <w:rPr>
          <w:rFonts w:cs="Arial"/>
          <w:b/>
        </w:rPr>
        <w:t>.</w:t>
      </w:r>
      <w:r w:rsidR="00FE05E0" w:rsidRPr="00FE05E0">
        <w:rPr>
          <w:rFonts w:cs="Arial"/>
          <w:b/>
        </w:rPr>
        <w:t xml:space="preserve"> </w:t>
      </w:r>
      <w:r w:rsidRPr="00082317">
        <w:rPr>
          <w:rFonts w:cs="Arial"/>
          <w:b/>
        </w:rPr>
        <w:t>Prace minęły półmetek.</w:t>
      </w:r>
      <w:r>
        <w:rPr>
          <w:rFonts w:cs="Arial"/>
          <w:b/>
        </w:rPr>
        <w:t xml:space="preserve"> </w:t>
      </w:r>
      <w:r w:rsidR="00D946F8">
        <w:rPr>
          <w:rFonts w:cs="Arial"/>
          <w:b/>
        </w:rPr>
        <w:t>N</w:t>
      </w:r>
      <w:r w:rsidR="00FE05E0">
        <w:rPr>
          <w:rFonts w:cs="Arial"/>
          <w:b/>
        </w:rPr>
        <w:t xml:space="preserve">owe tory i sieć trakcyjna </w:t>
      </w:r>
      <w:r w:rsidR="00D946F8">
        <w:rPr>
          <w:rFonts w:cs="Arial"/>
          <w:b/>
        </w:rPr>
        <w:t xml:space="preserve">montowane są też </w:t>
      </w:r>
      <w:r w:rsidR="00FE05E0">
        <w:rPr>
          <w:rFonts w:cs="Arial"/>
          <w:b/>
        </w:rPr>
        <w:t xml:space="preserve">w Świnoujściu. </w:t>
      </w:r>
      <w:r w:rsidR="00FE05E0" w:rsidRPr="00FE05E0">
        <w:rPr>
          <w:rFonts w:cs="Arial"/>
          <w:b/>
        </w:rPr>
        <w:t xml:space="preserve">Efektem inwestycji PKP Polskich Linii Kolejowych S.A. będzie </w:t>
      </w:r>
      <w:r w:rsidR="00D946F8">
        <w:rPr>
          <w:rFonts w:cs="Arial"/>
          <w:b/>
        </w:rPr>
        <w:t xml:space="preserve">efektywniejszy </w:t>
      </w:r>
      <w:r w:rsidR="00FE05E0" w:rsidRPr="00FE05E0">
        <w:rPr>
          <w:rFonts w:cs="Arial"/>
          <w:b/>
        </w:rPr>
        <w:t>i bezpieczniejszy przewóz większej ilości ładunków. Inwesty</w:t>
      </w:r>
      <w:r w:rsidR="00FA2743">
        <w:rPr>
          <w:rFonts w:cs="Arial"/>
          <w:b/>
        </w:rPr>
        <w:t xml:space="preserve">cja warta około 1,5 mld zł </w:t>
      </w:r>
      <w:r w:rsidR="00FE05E0" w:rsidRPr="00FE05E0">
        <w:rPr>
          <w:rFonts w:cs="Arial"/>
          <w:b/>
        </w:rPr>
        <w:t xml:space="preserve">współfinansowana </w:t>
      </w:r>
      <w:r w:rsidR="00FA2743">
        <w:rPr>
          <w:rFonts w:cs="Arial"/>
          <w:b/>
        </w:rPr>
        <w:t xml:space="preserve">jest </w:t>
      </w:r>
      <w:r w:rsidR="00FE05E0" w:rsidRPr="00FE05E0">
        <w:rPr>
          <w:rFonts w:cs="Arial"/>
          <w:b/>
        </w:rPr>
        <w:t xml:space="preserve">z unijnego instrumentu CEF „Łącząc Europę”. </w:t>
      </w:r>
    </w:p>
    <w:p w:rsidR="005173BF" w:rsidRDefault="005173BF" w:rsidP="00B740A9">
      <w:pPr>
        <w:spacing w:before="120" w:after="120" w:line="360" w:lineRule="auto"/>
      </w:pPr>
      <w:r w:rsidRPr="004E122C">
        <w:t>Prace na torach dojazdowych do portów prowadzone są etapowo, aby zapewnić dostęp transportu kolejowego do nabrzeży.</w:t>
      </w:r>
      <w:r>
        <w:t xml:space="preserve"> </w:t>
      </w:r>
      <w:r w:rsidRPr="004E122C">
        <w:t xml:space="preserve">Inwestycja zapewni dojazd do portów dłuższych i cięższych składów. Pojadą pociągi 750-metrowe o obciążeniu 221 </w:t>
      </w:r>
      <w:proofErr w:type="spellStart"/>
      <w:r w:rsidRPr="004E122C">
        <w:t>kN</w:t>
      </w:r>
      <w:proofErr w:type="spellEnd"/>
      <w:r w:rsidRPr="004E122C">
        <w:t xml:space="preserve"> na oś. Składy towarowe zostaną obsłużone szybciej i sprawniej. Zwiększą się możliwości przeładunkowe stacji w Szczecinie i w Świnoujściu. Porty przyjmą i odprawią więcej ładunków, co poprawi wzrost konkurencyjności przewozów t</w:t>
      </w:r>
      <w:r>
        <w:t xml:space="preserve">owarowych i potencjału portów, co </w:t>
      </w:r>
      <w:r w:rsidRPr="004E122C">
        <w:t>pozytywnie wpłynie</w:t>
      </w:r>
      <w:r w:rsidR="00B740A9">
        <w:t xml:space="preserve"> na</w:t>
      </w:r>
      <w:r w:rsidRPr="004E122C">
        <w:t xml:space="preserve"> rozwój gospodarczy regionu.</w:t>
      </w:r>
    </w:p>
    <w:p w:rsidR="005173BF" w:rsidRPr="00B07E57" w:rsidRDefault="00B740A9" w:rsidP="00B740A9">
      <w:pPr>
        <w:spacing w:before="120" w:after="120" w:line="360" w:lineRule="auto"/>
        <w:rPr>
          <w:b/>
        </w:rPr>
      </w:pPr>
      <w:r w:rsidRPr="00B07E57">
        <w:rPr>
          <w:b/>
        </w:rPr>
        <w:t>–</w:t>
      </w:r>
      <w:r w:rsidR="005173BF" w:rsidRPr="00B07E57">
        <w:rPr>
          <w:b/>
          <w:i/>
        </w:rPr>
        <w:t xml:space="preserve"> Projekty w portach Szczecin i Świnoujście są ważne w skali krajowej i międzynarodowej. Inwestycje zwiększają rolę kolei jako sprawnego, bezpiecznego i ekologicznego transportu </w:t>
      </w:r>
      <w:r w:rsidR="005173BF">
        <w:rPr>
          <w:b/>
          <w:i/>
        </w:rPr>
        <w:t xml:space="preserve">ładunków </w:t>
      </w:r>
      <w:r w:rsidR="005173BF" w:rsidRPr="00B07E57">
        <w:rPr>
          <w:b/>
          <w:i/>
        </w:rPr>
        <w:t>oraz przyniosą wymierne efekty dla gospodarki. Działania PLK wpisują się w ideę Europejskiego Zielonego Ładu</w:t>
      </w:r>
      <w:r w:rsidR="005173BF" w:rsidRPr="00B07E57">
        <w:rPr>
          <w:b/>
        </w:rPr>
        <w:t xml:space="preserve"> – mówi </w:t>
      </w:r>
      <w:r w:rsidR="005173BF">
        <w:rPr>
          <w:b/>
        </w:rPr>
        <w:t xml:space="preserve">Arnold Bresch, członek Zarządu </w:t>
      </w:r>
      <w:r w:rsidR="005173BF" w:rsidRPr="00B07E57">
        <w:rPr>
          <w:b/>
        </w:rPr>
        <w:t>PKP Polski</w:t>
      </w:r>
      <w:r w:rsidR="005173BF">
        <w:rPr>
          <w:b/>
        </w:rPr>
        <w:t>ch</w:t>
      </w:r>
      <w:r w:rsidR="005173BF" w:rsidRPr="00B07E57">
        <w:rPr>
          <w:b/>
        </w:rPr>
        <w:t xml:space="preserve"> Lini</w:t>
      </w:r>
      <w:r w:rsidR="005173BF">
        <w:rPr>
          <w:b/>
        </w:rPr>
        <w:t>i</w:t>
      </w:r>
      <w:r w:rsidR="005173BF" w:rsidRPr="00B07E57">
        <w:rPr>
          <w:b/>
        </w:rPr>
        <w:t xml:space="preserve"> Kolejow</w:t>
      </w:r>
      <w:r w:rsidR="005173BF">
        <w:rPr>
          <w:b/>
        </w:rPr>
        <w:t>ych</w:t>
      </w:r>
      <w:r w:rsidR="005173BF" w:rsidRPr="00B07E57">
        <w:rPr>
          <w:b/>
        </w:rPr>
        <w:t xml:space="preserve"> S.A.</w:t>
      </w:r>
    </w:p>
    <w:p w:rsidR="00860074" w:rsidRDefault="00DE2886" w:rsidP="00B740A9">
      <w:pPr>
        <w:spacing w:before="120" w:after="120" w:line="360" w:lineRule="auto"/>
        <w:rPr>
          <w:rFonts w:eastAsia="Calibri" w:cs="Arial"/>
        </w:rPr>
      </w:pPr>
      <w:r w:rsidRPr="004E122C">
        <w:rPr>
          <w:b/>
        </w:rPr>
        <w:t>W rejonie stacji Szczecin Port Centralny</w:t>
      </w:r>
      <w:r w:rsidRPr="004E122C">
        <w:t xml:space="preserve"> ułożonych zostało już </w:t>
      </w:r>
      <w:r>
        <w:rPr>
          <w:rFonts w:eastAsia="Calibri" w:cs="Arial"/>
        </w:rPr>
        <w:t>3</w:t>
      </w:r>
      <w:r w:rsidRPr="004E122C">
        <w:rPr>
          <w:rFonts w:eastAsia="Calibri" w:cs="Arial"/>
        </w:rPr>
        <w:t xml:space="preserve">7 </w:t>
      </w:r>
      <w:r>
        <w:rPr>
          <w:rFonts w:eastAsia="Calibri" w:cs="Arial"/>
        </w:rPr>
        <w:t>z planowanych 61 kilometrów nowych</w:t>
      </w:r>
      <w:r w:rsidR="00D946F8">
        <w:rPr>
          <w:rFonts w:eastAsia="Calibri" w:cs="Arial"/>
        </w:rPr>
        <w:t xml:space="preserve"> torów. Z</w:t>
      </w:r>
      <w:r w:rsidR="00082317">
        <w:rPr>
          <w:rFonts w:eastAsia="Calibri" w:cs="Arial"/>
        </w:rPr>
        <w:t>amontowan</w:t>
      </w:r>
      <w:r w:rsidR="00D946F8">
        <w:rPr>
          <w:rFonts w:eastAsia="Calibri" w:cs="Arial"/>
        </w:rPr>
        <w:t>o</w:t>
      </w:r>
      <w:r w:rsidR="00082317">
        <w:rPr>
          <w:rFonts w:eastAsia="Calibri" w:cs="Arial"/>
        </w:rPr>
        <w:t xml:space="preserve"> 98 z</w:t>
      </w:r>
      <w:r w:rsidR="00D946F8">
        <w:rPr>
          <w:rFonts w:eastAsia="Calibri" w:cs="Arial"/>
        </w:rPr>
        <w:t>e</w:t>
      </w:r>
      <w:r w:rsidR="00082317">
        <w:rPr>
          <w:rFonts w:eastAsia="Calibri" w:cs="Arial"/>
        </w:rPr>
        <w:t xml:space="preserve"> 177 rozjazdów. </w:t>
      </w:r>
      <w:r w:rsidR="000C37B9">
        <w:rPr>
          <w:rFonts w:eastAsia="Calibri" w:cs="Arial"/>
        </w:rPr>
        <w:t>Dla przejazdu cięższych pociągów towarowych wykonawca wzmacnia grunt i wykonuje odwodnienie</w:t>
      </w:r>
      <w:r w:rsidR="00D946F8">
        <w:rPr>
          <w:rFonts w:eastAsia="Calibri" w:cs="Arial"/>
        </w:rPr>
        <w:t xml:space="preserve"> torów</w:t>
      </w:r>
      <w:r w:rsidR="000C37B9">
        <w:rPr>
          <w:rFonts w:eastAsia="Calibri" w:cs="Arial"/>
        </w:rPr>
        <w:t xml:space="preserve">. </w:t>
      </w:r>
      <w:r w:rsidR="000C37B9">
        <w:t>Montowane są</w:t>
      </w:r>
      <w:r w:rsidRPr="004E122C">
        <w:t xml:space="preserve"> konstrukcje wsporcze nowej sieci trakcyjnej</w:t>
      </w:r>
      <w:r w:rsidRPr="004E122C">
        <w:rPr>
          <w:rFonts w:eastAsia="Calibri" w:cs="Arial"/>
        </w:rPr>
        <w:t xml:space="preserve">. </w:t>
      </w:r>
      <w:r w:rsidR="00D946F8">
        <w:rPr>
          <w:rFonts w:eastAsia="Calibri" w:cs="Arial"/>
        </w:rPr>
        <w:t xml:space="preserve">Instalowane </w:t>
      </w:r>
      <w:r w:rsidRPr="004E122C">
        <w:t>urządzenia sterowania ruchem</w:t>
      </w:r>
      <w:r w:rsidR="00D946F8" w:rsidRPr="00D946F8">
        <w:rPr>
          <w:rFonts w:eastAsia="Calibri" w:cs="Arial"/>
        </w:rPr>
        <w:t xml:space="preserve"> </w:t>
      </w:r>
      <w:r w:rsidR="00D946F8">
        <w:rPr>
          <w:rFonts w:eastAsia="Calibri" w:cs="Arial"/>
        </w:rPr>
        <w:t>zwiększą bezpieczeństwo</w:t>
      </w:r>
      <w:r w:rsidRPr="004E122C">
        <w:t xml:space="preserve">. </w:t>
      </w:r>
      <w:r w:rsidR="00FA2743">
        <w:t xml:space="preserve">Przebudowywana jest </w:t>
      </w:r>
      <w:r w:rsidRPr="004E122C">
        <w:t xml:space="preserve">infrastruktura na Ostrowie Grabowskim (zarządzana przez </w:t>
      </w:r>
      <w:proofErr w:type="spellStart"/>
      <w:r w:rsidRPr="004E122C">
        <w:t>ZMPSiŚ</w:t>
      </w:r>
      <w:proofErr w:type="spellEnd"/>
      <w:r w:rsidRPr="004E122C">
        <w:t xml:space="preserve"> SA). Sprawny i bezpieczny przewóz towarów do portu zapewni przebudowa trzech wiaduktów i mostu kolejowego nad rzeką Parnicą.</w:t>
      </w:r>
      <w:r w:rsidR="006C6C1C">
        <w:rPr>
          <w:rFonts w:eastAsia="Calibri" w:cs="Arial"/>
        </w:rPr>
        <w:t xml:space="preserve"> </w:t>
      </w:r>
    </w:p>
    <w:p w:rsidR="00D946F8" w:rsidRDefault="00D946F8" w:rsidP="00B740A9">
      <w:pPr>
        <w:spacing w:before="120" w:after="120" w:line="360" w:lineRule="auto"/>
        <w:contextualSpacing/>
      </w:pPr>
      <w:r>
        <w:rPr>
          <w:b/>
        </w:rPr>
        <w:t xml:space="preserve">Prace dla podróżnych i portu w </w:t>
      </w:r>
      <w:r w:rsidR="00237016" w:rsidRPr="004E122C">
        <w:rPr>
          <w:b/>
        </w:rPr>
        <w:t>Świnoujście</w:t>
      </w:r>
      <w:r w:rsidR="00E50593">
        <w:rPr>
          <w:b/>
        </w:rPr>
        <w:t>.</w:t>
      </w:r>
      <w:r w:rsidR="00237016" w:rsidRPr="004E122C">
        <w:rPr>
          <w:rFonts w:eastAsia="Calibri" w:cs="Arial"/>
        </w:rPr>
        <w:t xml:space="preserve"> </w:t>
      </w:r>
      <w:r w:rsidRPr="004E122C">
        <w:t>Korzystną zmianą dla podróżnych będzie lepszy dostęp do pociągów na przystanku osobowym Świnoujście Warszów. Na peron</w:t>
      </w:r>
      <w:r>
        <w:t>ie</w:t>
      </w:r>
      <w:r w:rsidRPr="004E122C">
        <w:t xml:space="preserve"> zamontowane zostaną wiaty, ła</w:t>
      </w:r>
      <w:r>
        <w:t xml:space="preserve">wki, oświetlenie i oznakowanie. </w:t>
      </w:r>
    </w:p>
    <w:p w:rsidR="00BE126B" w:rsidRPr="00234780" w:rsidRDefault="00234780" w:rsidP="00B740A9">
      <w:pPr>
        <w:spacing w:before="120" w:after="120" w:line="360" w:lineRule="auto"/>
        <w:contextualSpacing/>
        <w:rPr>
          <w:b/>
        </w:rPr>
      </w:pPr>
      <w:r>
        <w:rPr>
          <w:rFonts w:cs="Arial"/>
        </w:rPr>
        <w:t>B</w:t>
      </w:r>
      <w:r w:rsidR="00BE126B">
        <w:rPr>
          <w:rFonts w:cs="Arial"/>
        </w:rPr>
        <w:t>udowany jest drugi tor</w:t>
      </w:r>
      <w:r w:rsidR="00BE126B" w:rsidRPr="005C2A96">
        <w:rPr>
          <w:rFonts w:cs="Arial"/>
        </w:rPr>
        <w:t xml:space="preserve"> pomiędzy stacją Świnoujście Przytór a stacją Świnoujście. </w:t>
      </w:r>
      <w:r w:rsidR="00D946F8">
        <w:rPr>
          <w:rFonts w:eastAsia="Calibri" w:cs="Arial"/>
        </w:rPr>
        <w:t xml:space="preserve">Wykonawca wymienia sieć trakcyjną i konstrukcje wsporcze, a także wzmacnia podtorze. </w:t>
      </w:r>
      <w:r w:rsidR="008820A4" w:rsidRPr="007D0B5F">
        <w:rPr>
          <w:rFonts w:cs="Arial"/>
        </w:rPr>
        <w:t>Zamontowan</w:t>
      </w:r>
      <w:r w:rsidR="007D0B5F" w:rsidRPr="007D0B5F">
        <w:rPr>
          <w:rFonts w:cs="Arial"/>
        </w:rPr>
        <w:t>e</w:t>
      </w:r>
      <w:r w:rsidR="008820A4" w:rsidRPr="007D0B5F">
        <w:rPr>
          <w:rFonts w:cs="Arial"/>
        </w:rPr>
        <w:t xml:space="preserve"> został</w:t>
      </w:r>
      <w:r w:rsidR="007D0B5F" w:rsidRPr="007D0B5F">
        <w:rPr>
          <w:rFonts w:cs="Arial"/>
        </w:rPr>
        <w:t xml:space="preserve">y </w:t>
      </w:r>
      <w:r w:rsidR="007D0B5F" w:rsidRPr="007D0B5F">
        <w:rPr>
          <w:rFonts w:cs="Arial"/>
        </w:rPr>
        <w:lastRenderedPageBreak/>
        <w:t>34 rozjazdy. Urządzenia</w:t>
      </w:r>
      <w:r w:rsidR="00BE126B" w:rsidRPr="007D0B5F">
        <w:rPr>
          <w:rFonts w:cs="Arial"/>
        </w:rPr>
        <w:t xml:space="preserve"> poprawią </w:t>
      </w:r>
      <w:r w:rsidR="00BE126B">
        <w:rPr>
          <w:rFonts w:cs="Arial"/>
        </w:rPr>
        <w:t xml:space="preserve">przepustowość linii i pozwolą </w:t>
      </w:r>
      <w:r w:rsidR="00BE126B" w:rsidRPr="005C2A96">
        <w:rPr>
          <w:rFonts w:cs="Arial"/>
        </w:rPr>
        <w:t xml:space="preserve">na kursowanie większej liczby </w:t>
      </w:r>
      <w:r w:rsidR="00BE126B">
        <w:rPr>
          <w:rFonts w:cs="Arial"/>
        </w:rPr>
        <w:t>pociągów.</w:t>
      </w:r>
      <w:r w:rsidR="00BE126B" w:rsidRPr="0019534C">
        <w:rPr>
          <w:rFonts w:cs="Arial"/>
        </w:rPr>
        <w:t xml:space="preserve"> </w:t>
      </w:r>
      <w:r w:rsidR="008E7E0F">
        <w:rPr>
          <w:rFonts w:cs="Arial"/>
        </w:rPr>
        <w:t xml:space="preserve">Na stacji Świnoujście </w:t>
      </w:r>
      <w:r w:rsidR="008E7E0F" w:rsidRPr="005C2A96">
        <w:rPr>
          <w:rFonts w:cs="Arial"/>
        </w:rPr>
        <w:t xml:space="preserve">(stacja towarowa) </w:t>
      </w:r>
      <w:r w:rsidR="008E7E0F">
        <w:rPr>
          <w:rFonts w:cs="Arial"/>
        </w:rPr>
        <w:t>wymienionych jest</w:t>
      </w:r>
      <w:r w:rsidR="008E7E0F" w:rsidRPr="005C2A96">
        <w:rPr>
          <w:rFonts w:cs="Arial"/>
        </w:rPr>
        <w:t xml:space="preserve"> około 9 k</w:t>
      </w:r>
      <w:r w:rsidR="008E7E0F">
        <w:rPr>
          <w:rFonts w:cs="Arial"/>
        </w:rPr>
        <w:t>ilo</w:t>
      </w:r>
      <w:r w:rsidR="008E7E0F" w:rsidRPr="005C2A96">
        <w:rPr>
          <w:rFonts w:cs="Arial"/>
        </w:rPr>
        <w:t>m</w:t>
      </w:r>
      <w:r w:rsidR="008E7E0F">
        <w:rPr>
          <w:rFonts w:cs="Arial"/>
        </w:rPr>
        <w:t>etrów</w:t>
      </w:r>
      <w:r w:rsidR="008E7E0F" w:rsidRPr="005C2A96">
        <w:rPr>
          <w:rFonts w:cs="Arial"/>
        </w:rPr>
        <w:t xml:space="preserve"> nowych torów </w:t>
      </w:r>
      <w:r w:rsidR="008E7E0F">
        <w:rPr>
          <w:rFonts w:cs="Arial"/>
        </w:rPr>
        <w:t>oraz sieć trakcyjna</w:t>
      </w:r>
      <w:r w:rsidR="008E7E0F" w:rsidRPr="005C2A96">
        <w:rPr>
          <w:rFonts w:cs="Arial"/>
        </w:rPr>
        <w:t>.</w:t>
      </w:r>
      <w:r>
        <w:rPr>
          <w:rFonts w:cs="Arial"/>
        </w:rPr>
        <w:t xml:space="preserve"> </w:t>
      </w:r>
      <w:r w:rsidRPr="00234780">
        <w:rPr>
          <w:rFonts w:cs="Arial"/>
        </w:rPr>
        <w:t xml:space="preserve">Przebudowywana jest również infrastruktura kolejowa w rejonie portu Świnoujście (zarządzana przez </w:t>
      </w:r>
      <w:proofErr w:type="spellStart"/>
      <w:r w:rsidRPr="00234780">
        <w:rPr>
          <w:rFonts w:cs="Arial"/>
        </w:rPr>
        <w:t>ZMPSiŚ</w:t>
      </w:r>
      <w:proofErr w:type="spellEnd"/>
      <w:r w:rsidRPr="00234780">
        <w:rPr>
          <w:rFonts w:cs="Arial"/>
        </w:rPr>
        <w:t xml:space="preserve"> SA)</w:t>
      </w:r>
      <w:r>
        <w:rPr>
          <w:rFonts w:cs="Arial"/>
        </w:rPr>
        <w:t>.</w:t>
      </w:r>
    </w:p>
    <w:p w:rsidR="005173BF" w:rsidRPr="004E122C" w:rsidRDefault="005173BF" w:rsidP="00B740A9">
      <w:pPr>
        <w:spacing w:before="120" w:after="120" w:line="360" w:lineRule="auto"/>
        <w:contextualSpacing/>
      </w:pPr>
      <w:r>
        <w:rPr>
          <w:b/>
        </w:rPr>
        <w:t>W rejonie stacji</w:t>
      </w:r>
      <w:r w:rsidRPr="004E122C">
        <w:rPr>
          <w:b/>
        </w:rPr>
        <w:t xml:space="preserve"> Lubiewo</w:t>
      </w:r>
      <w:r>
        <w:t>, między Lubiewem a Warnowem wykonawca wzmacnia teren pod tory.</w:t>
      </w:r>
    </w:p>
    <w:p w:rsidR="005173BF" w:rsidRPr="004E122C" w:rsidRDefault="005173BF" w:rsidP="00B740A9">
      <w:pPr>
        <w:spacing w:before="120" w:after="120" w:line="360" w:lineRule="auto"/>
        <w:contextualSpacing/>
      </w:pPr>
      <w:r w:rsidRPr="004E122C">
        <w:t xml:space="preserve">W rejonie </w:t>
      </w:r>
      <w:proofErr w:type="spellStart"/>
      <w:r w:rsidRPr="004E122C">
        <w:t>Euroterminalu</w:t>
      </w:r>
      <w:proofErr w:type="spellEnd"/>
      <w:r w:rsidRPr="004E122C">
        <w:t xml:space="preserve"> </w:t>
      </w:r>
      <w:r>
        <w:t xml:space="preserve">już na </w:t>
      </w:r>
      <w:r w:rsidRPr="004E122C">
        <w:t>wzmocnion</w:t>
      </w:r>
      <w:r>
        <w:t>ym gruncie układane są nowe tory</w:t>
      </w:r>
      <w:r w:rsidRPr="004E122C">
        <w:t xml:space="preserve">. </w:t>
      </w:r>
    </w:p>
    <w:p w:rsidR="00D946F8" w:rsidRPr="00B07E57" w:rsidRDefault="0065752C" w:rsidP="00B740A9">
      <w:pPr>
        <w:spacing w:before="120" w:after="120" w:line="360" w:lineRule="auto"/>
        <w:rPr>
          <w:rFonts w:eastAsia="Calibri" w:cs="Arial"/>
          <w:b/>
        </w:rPr>
      </w:pPr>
      <w:r w:rsidRPr="00B07E57">
        <w:rPr>
          <w:rFonts w:eastAsia="Calibri" w:cs="Arial"/>
          <w:b/>
        </w:rPr>
        <w:t>–</w:t>
      </w:r>
      <w:r w:rsidR="00D946F8" w:rsidRPr="00B07E57">
        <w:rPr>
          <w:rFonts w:eastAsia="Calibri" w:cs="Arial"/>
          <w:b/>
          <w:i/>
        </w:rPr>
        <w:t xml:space="preserve"> W Europejskim Roku Kolei z zadowoleniem przyjmuję postęp prac, pomimo pandemii COVID-19, w portach Szczecin i Świnoujście. To ważny i strategiczny projekt współfinansowany z CEF w wysokości prawie 120 mln EUR. Dzięki inwestycji poprawi się kolejowy dostęp do portów, co oznacza, że do i z portów więcej towarów zostanie przewiezionych ekologicznym transportem, jakim jest kolej</w:t>
      </w:r>
      <w:r w:rsidR="00D946F8" w:rsidRPr="00B07E57">
        <w:rPr>
          <w:rFonts w:eastAsia="Calibri" w:cs="Arial"/>
          <w:b/>
        </w:rPr>
        <w:t xml:space="preserve"> – mówi </w:t>
      </w:r>
      <w:proofErr w:type="spellStart"/>
      <w:r w:rsidR="00D946F8" w:rsidRPr="00B07E57">
        <w:rPr>
          <w:rFonts w:eastAsia="Calibri" w:cs="Arial"/>
          <w:b/>
        </w:rPr>
        <w:t>Morten</w:t>
      </w:r>
      <w:proofErr w:type="spellEnd"/>
      <w:r w:rsidR="00D946F8" w:rsidRPr="00B07E57">
        <w:rPr>
          <w:rFonts w:eastAsia="Calibri" w:cs="Arial"/>
          <w:b/>
        </w:rPr>
        <w:t xml:space="preserve"> Jensen, </w:t>
      </w:r>
      <w:proofErr w:type="spellStart"/>
      <w:r w:rsidR="00D946F8" w:rsidRPr="00B07E57">
        <w:rPr>
          <w:rFonts w:eastAsia="Calibri" w:cs="Arial"/>
          <w:b/>
        </w:rPr>
        <w:t>Head</w:t>
      </w:r>
      <w:proofErr w:type="spellEnd"/>
      <w:r w:rsidR="00D946F8" w:rsidRPr="00B07E57">
        <w:rPr>
          <w:rFonts w:eastAsia="Calibri" w:cs="Arial"/>
          <w:b/>
        </w:rPr>
        <w:t xml:space="preserve"> of Unit </w:t>
      </w:r>
      <w:proofErr w:type="spellStart"/>
      <w:r w:rsidR="00D946F8" w:rsidRPr="00B07E57">
        <w:rPr>
          <w:rFonts w:eastAsia="Calibri" w:cs="Arial"/>
          <w:b/>
        </w:rPr>
        <w:t>at</w:t>
      </w:r>
      <w:proofErr w:type="spellEnd"/>
      <w:r w:rsidR="00D946F8" w:rsidRPr="00B07E57">
        <w:rPr>
          <w:rFonts w:eastAsia="Calibri" w:cs="Arial"/>
          <w:b/>
        </w:rPr>
        <w:t xml:space="preserve"> CINEA.</w:t>
      </w:r>
    </w:p>
    <w:p w:rsidR="00237016" w:rsidRPr="004E122C" w:rsidRDefault="00237016" w:rsidP="00B740A9">
      <w:pPr>
        <w:pStyle w:val="Nagwek2"/>
        <w:spacing w:before="120" w:line="360" w:lineRule="auto"/>
        <w:rPr>
          <w:rFonts w:eastAsia="Calibri"/>
          <w:szCs w:val="22"/>
        </w:rPr>
      </w:pPr>
      <w:r w:rsidRPr="004E122C">
        <w:rPr>
          <w:szCs w:val="22"/>
        </w:rPr>
        <w:t>Inwestycja w liczbach</w:t>
      </w:r>
    </w:p>
    <w:p w:rsidR="00237016" w:rsidRPr="004E122C" w:rsidRDefault="00237016" w:rsidP="00B740A9">
      <w:pPr>
        <w:spacing w:before="120" w:after="120" w:line="360" w:lineRule="auto"/>
      </w:pPr>
      <w:r w:rsidRPr="004E122C">
        <w:t xml:space="preserve">W ramach inwestycji w portach zmodernizowanych zostanie blisko 100 kilometrów torów (Szczecin – 61, Świnoujście – 35) oraz prawie 84 kilometry sieci trakcyjnej. O dużej skali prac na stacjach świadczy wymiana aż 285 rozjazdów (Szczecin – 177 i Świnoujście – 108). Poziom bezpieczeństwa podniesie montaż nowoczesnych urządzeń sterowania ruchem kolejowym oraz przebudowa 12 przejazdów kolejowo-drogowych w Szczecinie i 10 w Świnoujściu. W Szczecinie zostanie przebudowany most nad rzeką Parnicą oraz 3 wiadukty kolejowe. </w:t>
      </w:r>
      <w:r w:rsidR="005173BF" w:rsidRPr="004E122C">
        <w:t>Zakończenie prac planowane jest na połowę 2022 roku.</w:t>
      </w:r>
    </w:p>
    <w:p w:rsidR="00237016" w:rsidRPr="00237016" w:rsidRDefault="00237016" w:rsidP="00B740A9">
      <w:pPr>
        <w:spacing w:before="120" w:after="120" w:line="360" w:lineRule="auto"/>
        <w:rPr>
          <w:rFonts w:eastAsia="Calibri" w:cs="Arial"/>
        </w:rPr>
      </w:pPr>
      <w:r w:rsidRPr="004E122C">
        <w:t xml:space="preserve">Inwestycja „Poprawa dostępu kolejowego do portów morskich w Szczecinie i Świnoujściu” warta około 1,5 miliarda złotych dofinansowana jest z unijnego instrumentu finansowego CEF – „Łącząc Europę”. Wartość dofinansowania to 510 mln zł. </w:t>
      </w:r>
    </w:p>
    <w:p w:rsidR="00301961" w:rsidRPr="00F1144A" w:rsidRDefault="00301961" w:rsidP="00F1144A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F1144A">
        <w:rPr>
          <w:rStyle w:val="Pogrubienie"/>
          <w:rFonts w:cs="Arial"/>
          <w:sz w:val="20"/>
          <w:szCs w:val="20"/>
        </w:rPr>
        <w:t>Kontakt dla mediów:</w:t>
      </w:r>
    </w:p>
    <w:p w:rsidR="00301961" w:rsidRPr="00F1144A" w:rsidRDefault="00301961" w:rsidP="00F1144A">
      <w:pPr>
        <w:spacing w:after="0" w:line="240" w:lineRule="auto"/>
        <w:rPr>
          <w:sz w:val="20"/>
          <w:szCs w:val="20"/>
        </w:rPr>
      </w:pPr>
      <w:r w:rsidRPr="00F1144A">
        <w:rPr>
          <w:rStyle w:val="Pogrubienie"/>
          <w:rFonts w:cs="Arial"/>
          <w:sz w:val="20"/>
          <w:szCs w:val="20"/>
        </w:rPr>
        <w:t>PKP Polskie Linie Kolejowe S.A.</w:t>
      </w:r>
      <w:r w:rsidRPr="00F1144A">
        <w:rPr>
          <w:sz w:val="20"/>
          <w:szCs w:val="20"/>
        </w:rPr>
        <w:br/>
        <w:t>Bartosz Pietrzykowski</w:t>
      </w:r>
      <w:r w:rsidRPr="00F1144A">
        <w:rPr>
          <w:sz w:val="20"/>
          <w:szCs w:val="20"/>
        </w:rPr>
        <w:br/>
        <w:t>zespół prasowy</w:t>
      </w:r>
      <w:r w:rsidRPr="00F1144A">
        <w:rPr>
          <w:sz w:val="20"/>
          <w:szCs w:val="20"/>
        </w:rPr>
        <w:br/>
      </w:r>
      <w:r w:rsidRPr="00F1144A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F1144A">
        <w:rPr>
          <w:sz w:val="20"/>
          <w:szCs w:val="20"/>
        </w:rPr>
        <w:br/>
        <w:t>T: +48 515 736 460</w:t>
      </w:r>
    </w:p>
    <w:p w:rsidR="00C22107" w:rsidRPr="00F1144A" w:rsidRDefault="00C22107" w:rsidP="00A15AED">
      <w:pPr>
        <w:rPr>
          <w:sz w:val="20"/>
          <w:szCs w:val="20"/>
        </w:rPr>
      </w:pPr>
    </w:p>
    <w:p w:rsidR="00C22107" w:rsidRPr="00F1144A" w:rsidRDefault="00C22107" w:rsidP="00534832">
      <w:pPr>
        <w:spacing w:line="360" w:lineRule="auto"/>
        <w:rPr>
          <w:rFonts w:cs="Arial"/>
          <w:sz w:val="20"/>
          <w:szCs w:val="20"/>
        </w:rPr>
      </w:pPr>
      <w:r w:rsidRPr="00F1144A">
        <w:rPr>
          <w:rFonts w:cs="Arial"/>
          <w:sz w:val="20"/>
          <w:szCs w:val="20"/>
        </w:rPr>
        <w:t>Projekt jest współfinansowany przez Unię Europejską z Instrumentu „Łącząc Europę”.</w:t>
      </w:r>
      <w:r w:rsidR="00CD29DF" w:rsidRPr="00F1144A">
        <w:rPr>
          <w:rFonts w:cs="Arial"/>
          <w:sz w:val="20"/>
          <w:szCs w:val="20"/>
        </w:rPr>
        <w:t xml:space="preserve"> Wyłączną odpowiedzialność za treść publikacji ponosi jej autor. Unia Europejska nie odpowiada za ewentualne wykorzystanie informacji zawartych w takiej publikacji.</w:t>
      </w:r>
    </w:p>
    <w:sectPr w:rsidR="00C22107" w:rsidRPr="00F1144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CC" w:rsidRDefault="003048CC" w:rsidP="009D1AEB">
      <w:pPr>
        <w:spacing w:after="0" w:line="240" w:lineRule="auto"/>
      </w:pPr>
      <w:r>
        <w:separator/>
      </w:r>
    </w:p>
  </w:endnote>
  <w:endnote w:type="continuationSeparator" w:id="0">
    <w:p w:rsidR="003048CC" w:rsidRDefault="003048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CC" w:rsidRDefault="003048CC" w:rsidP="009D1AEB">
      <w:pPr>
        <w:spacing w:after="0" w:line="240" w:lineRule="auto"/>
      </w:pPr>
      <w:r>
        <w:separator/>
      </w:r>
    </w:p>
  </w:footnote>
  <w:footnote w:type="continuationSeparator" w:id="0">
    <w:p w:rsidR="003048CC" w:rsidRDefault="003048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740A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8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5926"/>
    <w:rsid w:val="00082317"/>
    <w:rsid w:val="000C37B9"/>
    <w:rsid w:val="001466D8"/>
    <w:rsid w:val="00167521"/>
    <w:rsid w:val="001D6B6F"/>
    <w:rsid w:val="00234780"/>
    <w:rsid w:val="00236985"/>
    <w:rsid w:val="00237016"/>
    <w:rsid w:val="00277762"/>
    <w:rsid w:val="00291328"/>
    <w:rsid w:val="002F6767"/>
    <w:rsid w:val="00301961"/>
    <w:rsid w:val="003048CC"/>
    <w:rsid w:val="003554FC"/>
    <w:rsid w:val="004C024A"/>
    <w:rsid w:val="004E1F01"/>
    <w:rsid w:val="005173BF"/>
    <w:rsid w:val="00534832"/>
    <w:rsid w:val="00597269"/>
    <w:rsid w:val="005F0F8B"/>
    <w:rsid w:val="0063625B"/>
    <w:rsid w:val="00637431"/>
    <w:rsid w:val="0065752C"/>
    <w:rsid w:val="006C6C1C"/>
    <w:rsid w:val="006F3D43"/>
    <w:rsid w:val="007D0B5F"/>
    <w:rsid w:val="007F3648"/>
    <w:rsid w:val="00860074"/>
    <w:rsid w:val="008820A4"/>
    <w:rsid w:val="008A1FF2"/>
    <w:rsid w:val="008E7E0F"/>
    <w:rsid w:val="00936C0D"/>
    <w:rsid w:val="00966320"/>
    <w:rsid w:val="009D1AEB"/>
    <w:rsid w:val="00A15AED"/>
    <w:rsid w:val="00A60A94"/>
    <w:rsid w:val="00AB3C46"/>
    <w:rsid w:val="00AE0F89"/>
    <w:rsid w:val="00B07E57"/>
    <w:rsid w:val="00B4423A"/>
    <w:rsid w:val="00B740A9"/>
    <w:rsid w:val="00B82524"/>
    <w:rsid w:val="00BE126B"/>
    <w:rsid w:val="00C22107"/>
    <w:rsid w:val="00CD29DF"/>
    <w:rsid w:val="00D149FC"/>
    <w:rsid w:val="00D2035B"/>
    <w:rsid w:val="00D353DB"/>
    <w:rsid w:val="00D65B77"/>
    <w:rsid w:val="00D66273"/>
    <w:rsid w:val="00D946F8"/>
    <w:rsid w:val="00DE2886"/>
    <w:rsid w:val="00E50593"/>
    <w:rsid w:val="00EB310D"/>
    <w:rsid w:val="00ED594F"/>
    <w:rsid w:val="00F1144A"/>
    <w:rsid w:val="00F31ADF"/>
    <w:rsid w:val="00FA2743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C51C-5925-420F-815E-3176914C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w porcie Szczecin przekroczyły półmetek</vt:lpstr>
    </vt:vector>
  </TitlesOfParts>
  <Company>PKP PLK S.A.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PLK w porcie w Szczecinie przekroczyły półmetek</dc:title>
  <dc:subject/>
  <dc:creator>Bartosz.Pietrzykowski@plk-sa.pl</dc:creator>
  <cp:keywords/>
  <dc:description/>
  <dcterms:created xsi:type="dcterms:W3CDTF">2021-05-28T09:55:00Z</dcterms:created>
  <dcterms:modified xsi:type="dcterms:W3CDTF">2021-05-28T10:34:00Z</dcterms:modified>
</cp:coreProperties>
</file>