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744F7" w:rsidRDefault="000744F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34690">
        <w:rPr>
          <w:rFonts w:cs="Arial"/>
        </w:rPr>
        <w:t>16</w:t>
      </w:r>
      <w:r w:rsidR="00161849">
        <w:rPr>
          <w:rFonts w:cs="Arial"/>
        </w:rPr>
        <w:t xml:space="preserve"> czerwca</w:t>
      </w:r>
      <w:r w:rsidR="000744F7">
        <w:rPr>
          <w:rFonts w:cs="Arial"/>
        </w:rPr>
        <w:t xml:space="preserve"> 202</w:t>
      </w:r>
      <w:r w:rsidR="007E734F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9D1AEB" w:rsidRDefault="00161849" w:rsidP="009D1AEB">
      <w:pPr>
        <w:pStyle w:val="Nagwek1"/>
      </w:pPr>
      <w:r>
        <w:t xml:space="preserve">Pociągi z węglem do elektrociepłowni </w:t>
      </w:r>
      <w:r w:rsidR="00AB5ADA">
        <w:t xml:space="preserve">wracają na most w Elblągu </w:t>
      </w:r>
    </w:p>
    <w:p w:rsidR="00161849" w:rsidRDefault="00161849" w:rsidP="000744F7">
      <w:pPr>
        <w:spacing w:after="120"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Poprawa kolejowego dostępu do elektrociepłowni w Elblągu to efekt prac na </w:t>
      </w:r>
      <w:r w:rsidR="00AB5ADA">
        <w:rPr>
          <w:rFonts w:cs="Arial"/>
          <w:b/>
        </w:rPr>
        <w:t>moście kolejowym</w:t>
      </w:r>
      <w:r>
        <w:rPr>
          <w:rFonts w:cs="Arial"/>
          <w:b/>
        </w:rPr>
        <w:t>. Zrealizowany przez PKP Polskie Linie Kolejowe S.A. remont obiektu</w:t>
      </w:r>
      <w:r w:rsidR="00AB5ADA">
        <w:rPr>
          <w:rFonts w:cs="Arial"/>
          <w:b/>
        </w:rPr>
        <w:t xml:space="preserve"> nad rzeką Elbląg</w:t>
      </w:r>
      <w:r>
        <w:rPr>
          <w:rFonts w:cs="Arial"/>
          <w:b/>
        </w:rPr>
        <w:t xml:space="preserve"> zapewni sprawny przewóz węgla. Koszt zadania ze środków własnych PLK S.A. wyniósł 12 mln zł netto.</w:t>
      </w:r>
    </w:p>
    <w:bookmarkEnd w:id="0"/>
    <w:p w:rsidR="00161849" w:rsidRDefault="00161849" w:rsidP="000744F7">
      <w:pPr>
        <w:spacing w:after="120" w:line="360" w:lineRule="auto"/>
        <w:rPr>
          <w:rFonts w:cs="Arial"/>
        </w:rPr>
      </w:pPr>
      <w:r w:rsidRPr="00161849">
        <w:rPr>
          <w:rFonts w:cs="Arial"/>
        </w:rPr>
        <w:t xml:space="preserve">PKP Polskie Linie Kolejowe S.A. zakończyły prace remontowe mostu kolejowego w Elblągu. </w:t>
      </w:r>
      <w:r>
        <w:rPr>
          <w:rFonts w:cs="Arial"/>
        </w:rPr>
        <w:t xml:space="preserve">Obiekt o </w:t>
      </w:r>
      <w:r w:rsidRPr="00DF7E22">
        <w:rPr>
          <w:rFonts w:cs="Arial"/>
        </w:rPr>
        <w:t xml:space="preserve">długości </w:t>
      </w:r>
      <w:r w:rsidR="00DF7E22" w:rsidRPr="00DF7E22">
        <w:rPr>
          <w:rFonts w:cs="Arial"/>
        </w:rPr>
        <w:t>575 metrów</w:t>
      </w:r>
      <w:r w:rsidRPr="00DF7E22">
        <w:rPr>
          <w:rFonts w:cs="Arial"/>
        </w:rPr>
        <w:t xml:space="preserve"> </w:t>
      </w:r>
      <w:r>
        <w:rPr>
          <w:rFonts w:cs="Arial"/>
        </w:rPr>
        <w:t xml:space="preserve">nad rzeką Elbląg przeszedł naprawę uszkodzonych elementów konstrukcji stalowej oraz przyczółków i filarów. Poprawiona została izolacja mostu, a jego </w:t>
      </w:r>
      <w:r w:rsidR="00AB5ADA">
        <w:rPr>
          <w:rFonts w:cs="Arial"/>
        </w:rPr>
        <w:t>konstrukcja została zabezpieczona przed korozją i pomalowana, co pozytyw</w:t>
      </w:r>
      <w:r w:rsidR="00DF7E22">
        <w:rPr>
          <w:rFonts w:cs="Arial"/>
        </w:rPr>
        <w:t>nie wpłynęło na wygląd obiektu.</w:t>
      </w:r>
    </w:p>
    <w:p w:rsidR="00AB5ADA" w:rsidRPr="00161849" w:rsidRDefault="00AB5ADA" w:rsidP="000744F7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Dzięki realizacji zadania do miejscowej elektrociepłowni ponownie dojadą pociągi towarowe z węglem. Przewóz ładunków będzie sprawniejszy i bezpieczniejszy. Wartość </w:t>
      </w:r>
      <w:r w:rsidR="002B7FDC">
        <w:rPr>
          <w:rFonts w:cs="Arial"/>
        </w:rPr>
        <w:t>zadania</w:t>
      </w:r>
      <w:r>
        <w:rPr>
          <w:rFonts w:cs="Arial"/>
        </w:rPr>
        <w:t xml:space="preserve"> wyniosła 12 mln zł netto ze środków własnych PLK S.A. </w:t>
      </w:r>
    </w:p>
    <w:p w:rsidR="0029085F" w:rsidRPr="002B7FDC" w:rsidRDefault="002B7FDC" w:rsidP="000744F7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Remont mostu był kolejnym etap prac na linii </w:t>
      </w:r>
      <w:r w:rsidR="00DF7E22">
        <w:rPr>
          <w:rFonts w:cs="Arial"/>
        </w:rPr>
        <w:t>kolejowej nr 254 Tropy</w:t>
      </w:r>
      <w:r>
        <w:rPr>
          <w:rFonts w:cs="Arial"/>
        </w:rPr>
        <w:t xml:space="preserve"> – Braniewo, na odcinku Tropy</w:t>
      </w:r>
      <w:r w:rsidR="00DF7E22" w:rsidRPr="00DF7E22">
        <w:rPr>
          <w:rFonts w:cs="Arial"/>
        </w:rPr>
        <w:t xml:space="preserve"> </w:t>
      </w:r>
      <w:r w:rsidR="00DF7E22">
        <w:rPr>
          <w:rFonts w:cs="Arial"/>
        </w:rPr>
        <w:t>– Elbląg Zdrój</w:t>
      </w:r>
      <w:r>
        <w:rPr>
          <w:rFonts w:cs="Arial"/>
        </w:rPr>
        <w:t xml:space="preserve">, których celem była poprawa kolejowego dostępu do elektrociepłowni. </w:t>
      </w:r>
      <w:r w:rsidR="007E734F">
        <w:rPr>
          <w:rFonts w:eastAsia="Calibri" w:cs="Arial"/>
        </w:rPr>
        <w:t xml:space="preserve">W </w:t>
      </w:r>
      <w:r>
        <w:rPr>
          <w:rFonts w:eastAsia="Calibri" w:cs="Arial"/>
        </w:rPr>
        <w:t>2022 r.</w:t>
      </w:r>
      <w:r w:rsidR="007E734F">
        <w:rPr>
          <w:rFonts w:eastAsia="Calibri" w:cs="Arial"/>
        </w:rPr>
        <w:t xml:space="preserve"> na 2,5-</w:t>
      </w:r>
      <w:r w:rsidR="0029085F">
        <w:rPr>
          <w:rFonts w:eastAsia="Calibri" w:cs="Arial"/>
        </w:rPr>
        <w:t>kilometrowym</w:t>
      </w:r>
      <w:r w:rsidR="00DF7E22">
        <w:rPr>
          <w:rFonts w:eastAsia="Calibri" w:cs="Arial"/>
        </w:rPr>
        <w:t xml:space="preserve"> odcinku wymieniono podkłady i szyny, oczyszczono i uzupełniono podsypkę z tłucznia oraz wyregulowano tor</w:t>
      </w:r>
      <w:r>
        <w:rPr>
          <w:rFonts w:eastAsia="Calibri" w:cs="Arial"/>
        </w:rPr>
        <w:t xml:space="preserve">. </w:t>
      </w:r>
      <w:r w:rsidR="007E734F" w:rsidRPr="007E734F">
        <w:rPr>
          <w:rFonts w:eastAsia="Calibri" w:cs="Arial"/>
        </w:rPr>
        <w:t>Na dwóch przejazdach</w:t>
      </w:r>
      <w:r>
        <w:rPr>
          <w:rFonts w:eastAsia="Calibri" w:cs="Arial"/>
        </w:rPr>
        <w:t xml:space="preserve"> kolejowo - drogowych</w:t>
      </w:r>
      <w:r w:rsidR="007E734F" w:rsidRPr="007E734F">
        <w:rPr>
          <w:rFonts w:eastAsia="Calibri" w:cs="Arial"/>
        </w:rPr>
        <w:t xml:space="preserve"> i drogach dojazdowych na ul. Nizinnej</w:t>
      </w:r>
      <w:r w:rsidR="007E734F">
        <w:rPr>
          <w:rFonts w:eastAsia="Calibri" w:cs="Arial"/>
        </w:rPr>
        <w:t xml:space="preserve"> oraz ul. Żuławskiej </w:t>
      </w:r>
      <w:r>
        <w:rPr>
          <w:rFonts w:eastAsia="Calibri" w:cs="Arial"/>
        </w:rPr>
        <w:t>jest nowa nawierzchnia</w:t>
      </w:r>
      <w:r w:rsidR="00DF7E22">
        <w:rPr>
          <w:rFonts w:eastAsia="Calibri" w:cs="Arial"/>
        </w:rPr>
        <w:t xml:space="preserve"> drogowa</w:t>
      </w:r>
      <w:r w:rsidR="007E734F" w:rsidRPr="007E734F">
        <w:rPr>
          <w:rFonts w:eastAsia="Calibri" w:cs="Arial"/>
        </w:rPr>
        <w:t>.</w:t>
      </w:r>
      <w:r w:rsidR="007E734F">
        <w:rPr>
          <w:rFonts w:eastAsia="Calibri" w:cs="Arial"/>
        </w:rPr>
        <w:t xml:space="preserve"> Wartość tych prac wyniosła 3,5 mln zł, które pochodziły </w:t>
      </w:r>
      <w:r w:rsidR="007E734F" w:rsidRPr="007E734F">
        <w:rPr>
          <w:rFonts w:eastAsia="Calibri" w:cs="Arial"/>
        </w:rPr>
        <w:t>ze środków własnych PLK</w:t>
      </w:r>
      <w:r w:rsidR="007E734F">
        <w:rPr>
          <w:rFonts w:eastAsia="Calibri" w:cs="Arial"/>
        </w:rPr>
        <w:t xml:space="preserve"> S.A.</w:t>
      </w:r>
    </w:p>
    <w:p w:rsidR="007F3648" w:rsidRPr="000744F7" w:rsidRDefault="007F3648" w:rsidP="000744F7">
      <w:pPr>
        <w:spacing w:after="120" w:line="240" w:lineRule="auto"/>
        <w:rPr>
          <w:rStyle w:val="Pogrubienie"/>
          <w:rFonts w:cs="Arial"/>
        </w:rPr>
      </w:pPr>
      <w:r w:rsidRPr="000744F7">
        <w:rPr>
          <w:rStyle w:val="Pogrubienie"/>
          <w:rFonts w:cs="Arial"/>
        </w:rPr>
        <w:t>Kontakt dla mediów:</w:t>
      </w:r>
    </w:p>
    <w:p w:rsidR="00F05BC8" w:rsidRPr="000744F7" w:rsidRDefault="00AC5A90" w:rsidP="000744F7">
      <w:pPr>
        <w:spacing w:after="120" w:line="240" w:lineRule="auto"/>
      </w:pPr>
      <w:r>
        <w:t>Przemysław Zieliński</w:t>
      </w:r>
      <w:r w:rsidR="00A15AED" w:rsidRPr="000744F7">
        <w:br/>
      </w:r>
      <w:r w:rsidR="000744F7" w:rsidRPr="000744F7">
        <w:t>zespół</w:t>
      </w:r>
      <w:r w:rsidR="00A15AED" w:rsidRPr="000744F7">
        <w:t xml:space="preserve"> prasowy</w:t>
      </w:r>
      <w:r w:rsidR="000744F7" w:rsidRPr="000744F7">
        <w:rPr>
          <w:rStyle w:val="Pogrubienie"/>
          <w:rFonts w:cs="Arial"/>
        </w:rPr>
        <w:t xml:space="preserve"> </w:t>
      </w:r>
      <w:r w:rsidR="000744F7" w:rsidRPr="000744F7">
        <w:rPr>
          <w:rStyle w:val="Pogrubienie"/>
          <w:rFonts w:cs="Arial"/>
        </w:rPr>
        <w:br/>
      </w:r>
      <w:r w:rsidR="000744F7" w:rsidRPr="000744F7">
        <w:rPr>
          <w:rStyle w:val="Pogrubienie"/>
          <w:rFonts w:cs="Arial"/>
          <w:b w:val="0"/>
        </w:rPr>
        <w:t>PKP Polskie Linie Kolejowe S.A.</w:t>
      </w:r>
      <w:r w:rsidR="00A15AED" w:rsidRPr="000744F7">
        <w:br/>
      </w:r>
      <w:r w:rsidR="00A15AED" w:rsidRPr="000744F7">
        <w:rPr>
          <w:rStyle w:val="Hipercze"/>
          <w:color w:val="0071BC"/>
          <w:shd w:val="clear" w:color="auto" w:fill="FFFFFF"/>
        </w:rPr>
        <w:t>rzecznik@plk-sa.pl</w:t>
      </w:r>
      <w:r w:rsidR="00A15AED" w:rsidRPr="000744F7">
        <w:br/>
        <w:t>T: +48</w:t>
      </w:r>
      <w:r>
        <w:t> 506 564 659</w:t>
      </w:r>
    </w:p>
    <w:sectPr w:rsidR="00F05BC8" w:rsidRPr="000744F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23" w:rsidRDefault="00A57423" w:rsidP="009D1AEB">
      <w:pPr>
        <w:spacing w:after="0" w:line="240" w:lineRule="auto"/>
      </w:pPr>
      <w:r>
        <w:separator/>
      </w:r>
    </w:p>
  </w:endnote>
  <w:endnote w:type="continuationSeparator" w:id="0">
    <w:p w:rsidR="00A57423" w:rsidRDefault="00A574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983FCE" w:rsidRPr="0025604B" w:rsidRDefault="00983FCE" w:rsidP="00983FC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83FCE" w:rsidRPr="0025604B" w:rsidRDefault="00983FCE" w:rsidP="00983FC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983FCE" w:rsidP="00983FC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23" w:rsidRDefault="00A57423" w:rsidP="009D1AEB">
      <w:pPr>
        <w:spacing w:after="0" w:line="240" w:lineRule="auto"/>
      </w:pPr>
      <w:r>
        <w:separator/>
      </w:r>
    </w:p>
  </w:footnote>
  <w:footnote w:type="continuationSeparator" w:id="0">
    <w:p w:rsidR="00A57423" w:rsidRDefault="00A574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EBF"/>
    <w:rsid w:val="000744F7"/>
    <w:rsid w:val="001349C8"/>
    <w:rsid w:val="00161849"/>
    <w:rsid w:val="00234690"/>
    <w:rsid w:val="00236985"/>
    <w:rsid w:val="00253446"/>
    <w:rsid w:val="00261C15"/>
    <w:rsid w:val="00277762"/>
    <w:rsid w:val="0029085F"/>
    <w:rsid w:val="00291328"/>
    <w:rsid w:val="002B7FDC"/>
    <w:rsid w:val="002F6767"/>
    <w:rsid w:val="00385AEE"/>
    <w:rsid w:val="00391DFC"/>
    <w:rsid w:val="003F0C77"/>
    <w:rsid w:val="00405CE1"/>
    <w:rsid w:val="00425D21"/>
    <w:rsid w:val="0043099A"/>
    <w:rsid w:val="00503472"/>
    <w:rsid w:val="00516BCC"/>
    <w:rsid w:val="005C0874"/>
    <w:rsid w:val="0063625B"/>
    <w:rsid w:val="00645495"/>
    <w:rsid w:val="006C6C1C"/>
    <w:rsid w:val="007773BE"/>
    <w:rsid w:val="00794C4F"/>
    <w:rsid w:val="007E734F"/>
    <w:rsid w:val="007F3648"/>
    <w:rsid w:val="00860074"/>
    <w:rsid w:val="008814DA"/>
    <w:rsid w:val="008D5441"/>
    <w:rsid w:val="008D5DE4"/>
    <w:rsid w:val="0090328B"/>
    <w:rsid w:val="00983FCE"/>
    <w:rsid w:val="009D0E48"/>
    <w:rsid w:val="009D1AEB"/>
    <w:rsid w:val="00A15AED"/>
    <w:rsid w:val="00A57423"/>
    <w:rsid w:val="00AB5ADA"/>
    <w:rsid w:val="00AC5A90"/>
    <w:rsid w:val="00B125A7"/>
    <w:rsid w:val="00B46F58"/>
    <w:rsid w:val="00D149FC"/>
    <w:rsid w:val="00D27696"/>
    <w:rsid w:val="00D7394E"/>
    <w:rsid w:val="00DF7E22"/>
    <w:rsid w:val="00F05BC8"/>
    <w:rsid w:val="00F607B3"/>
    <w:rsid w:val="00FA448D"/>
    <w:rsid w:val="00FB7A5C"/>
    <w:rsid w:val="00FE176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1960-7557-404C-8EED-C386D5CA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z węglem do elektrociepłowni wracają na most w Elblągu</vt:lpstr>
    </vt:vector>
  </TitlesOfParts>
  <Company>PKP PLK S.A.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z węglem do elektrociepłowni wracają na most w Elblągu</dc:title>
  <dc:subject/>
  <dc:creator>Przemyslaw.Zielinski2@plk-sa.pl</dc:creator>
  <cp:keywords/>
  <dc:description/>
  <cp:lastModifiedBy>Dudzińska Maria</cp:lastModifiedBy>
  <cp:revision>2</cp:revision>
  <dcterms:created xsi:type="dcterms:W3CDTF">2023-06-27T08:15:00Z</dcterms:created>
  <dcterms:modified xsi:type="dcterms:W3CDTF">2023-06-27T08:15:00Z</dcterms:modified>
</cp:coreProperties>
</file>