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571CCAA9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025D08">
        <w:rPr>
          <w:rFonts w:cs="Arial"/>
        </w:rPr>
        <w:t xml:space="preserve"> 23.06.</w:t>
      </w:r>
      <w:r>
        <w:rPr>
          <w:rFonts w:cs="Arial"/>
        </w:rPr>
        <w:t>202</w:t>
      </w:r>
      <w:r w:rsidR="00E61975">
        <w:rPr>
          <w:rFonts w:cs="Arial"/>
        </w:rPr>
        <w:t>5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37990A22" w14:textId="5EE1515F" w:rsidR="00385876" w:rsidRDefault="00532173" w:rsidP="00016520">
      <w:pPr>
        <w:pStyle w:val="Nagwek1"/>
        <w:spacing w:line="360" w:lineRule="auto"/>
      </w:pPr>
      <w:bookmarkStart w:id="0" w:name="_Hlk198558831"/>
      <w:r w:rsidRPr="00532173">
        <w:t>Kolej wrzuca wyższy bieg. Towary docierają szybciej niż rok temu</w:t>
      </w:r>
    </w:p>
    <w:p w14:paraId="7DE7FAEE" w14:textId="6BD92A96" w:rsidR="005778E4" w:rsidRDefault="00930D2F" w:rsidP="00016520">
      <w:pPr>
        <w:spacing w:line="360" w:lineRule="auto"/>
        <w:rPr>
          <w:b/>
          <w:bCs/>
          <w:color w:val="000000" w:themeColor="text1"/>
        </w:rPr>
      </w:pPr>
      <w:r w:rsidRPr="00930D2F">
        <w:rPr>
          <w:b/>
          <w:bCs/>
          <w:color w:val="000000" w:themeColor="text1"/>
        </w:rPr>
        <w:t xml:space="preserve">Efekty modernizacji infrastruktury kolejowej widać gołym okiem – </w:t>
      </w:r>
      <w:r w:rsidR="007A1FA4" w:rsidRPr="007A1FA4">
        <w:rPr>
          <w:b/>
          <w:bCs/>
          <w:color w:val="000000" w:themeColor="text1"/>
        </w:rPr>
        <w:t>dzięki pracom prowadzonym przez Polskie Linie Kolejowe SA czas przejazdu pociągów towarowych wyraźnie się skrócił. W 2025 roku składy pokon</w:t>
      </w:r>
      <w:r w:rsidR="00185952">
        <w:rPr>
          <w:b/>
          <w:bCs/>
          <w:color w:val="000000" w:themeColor="text1"/>
        </w:rPr>
        <w:t>ują</w:t>
      </w:r>
      <w:r w:rsidR="007A1FA4" w:rsidRPr="007A1FA4">
        <w:rPr>
          <w:b/>
          <w:bCs/>
          <w:color w:val="000000" w:themeColor="text1"/>
        </w:rPr>
        <w:t xml:space="preserve"> trasę Poznań – Szczecin</w:t>
      </w:r>
      <w:r w:rsidR="00D21E51">
        <w:rPr>
          <w:b/>
          <w:bCs/>
          <w:color w:val="000000" w:themeColor="text1"/>
        </w:rPr>
        <w:t xml:space="preserve"> średnio</w:t>
      </w:r>
      <w:r w:rsidR="007A1FA4" w:rsidRPr="007A1FA4">
        <w:rPr>
          <w:b/>
          <w:bCs/>
          <w:color w:val="000000" w:themeColor="text1"/>
        </w:rPr>
        <w:t xml:space="preserve"> aż o </w:t>
      </w:r>
      <w:r w:rsidR="00C14810">
        <w:rPr>
          <w:b/>
          <w:bCs/>
          <w:color w:val="000000" w:themeColor="text1"/>
        </w:rPr>
        <w:t>112</w:t>
      </w:r>
      <w:r w:rsidR="007A1FA4" w:rsidRPr="007A1FA4">
        <w:rPr>
          <w:b/>
          <w:bCs/>
          <w:color w:val="000000" w:themeColor="text1"/>
        </w:rPr>
        <w:t xml:space="preserve"> minut szybciej niż rok wcześniej, a na trasie  Brzeg Dolny – </w:t>
      </w:r>
      <w:r w:rsidR="00D21E51">
        <w:rPr>
          <w:b/>
          <w:bCs/>
          <w:color w:val="000000" w:themeColor="text1"/>
        </w:rPr>
        <w:t xml:space="preserve"> Sta</w:t>
      </w:r>
      <w:r w:rsidR="00760CC8">
        <w:rPr>
          <w:b/>
          <w:bCs/>
          <w:color w:val="000000" w:themeColor="text1"/>
        </w:rPr>
        <w:t>ra Wieś k. Kutna najszybsze pociągi intermodalne kurs</w:t>
      </w:r>
      <w:r w:rsidR="00185952">
        <w:rPr>
          <w:b/>
          <w:bCs/>
          <w:color w:val="000000" w:themeColor="text1"/>
        </w:rPr>
        <w:t>ują</w:t>
      </w:r>
      <w:r w:rsidR="00760CC8">
        <w:rPr>
          <w:b/>
          <w:bCs/>
          <w:color w:val="000000" w:themeColor="text1"/>
        </w:rPr>
        <w:t xml:space="preserve"> nawet o </w:t>
      </w:r>
      <w:r w:rsidR="00C14810">
        <w:rPr>
          <w:b/>
          <w:bCs/>
          <w:color w:val="000000" w:themeColor="text1"/>
        </w:rPr>
        <w:t>60 minut</w:t>
      </w:r>
      <w:r w:rsidR="00760CC8">
        <w:rPr>
          <w:b/>
          <w:bCs/>
          <w:color w:val="000000" w:themeColor="text1"/>
        </w:rPr>
        <w:t xml:space="preserve"> krócej</w:t>
      </w:r>
      <w:r w:rsidR="007A1FA4" w:rsidRPr="007A1FA4">
        <w:rPr>
          <w:b/>
          <w:bCs/>
          <w:color w:val="000000" w:themeColor="text1"/>
        </w:rPr>
        <w:t>. To poprawia płynność przewozów i zwiększa konkurencyjność kolei.</w:t>
      </w:r>
    </w:p>
    <w:bookmarkEnd w:id="0"/>
    <w:p w14:paraId="5480190A" w14:textId="565EE25A" w:rsidR="00016520" w:rsidRDefault="00016520" w:rsidP="00016520">
      <w:pPr>
        <w:spacing w:line="360" w:lineRule="auto"/>
      </w:pPr>
      <w:r w:rsidRPr="00016520">
        <w:t xml:space="preserve">Z danych za pierwsze miesiące 2025 roku wynika, że pociągi towarowe poruszają się szybciej niż w roku poprzednim. Dla wielu relacji – zarówno </w:t>
      </w:r>
      <w:r w:rsidR="00D21E51">
        <w:t>masowych</w:t>
      </w:r>
      <w:r w:rsidR="00185952">
        <w:t xml:space="preserve"> (np. węgiel, kruszywa, rudy)</w:t>
      </w:r>
      <w:r w:rsidRPr="00016520">
        <w:t>, jak i intermodalnych – odnotowano zauważalne skrócenie czasu przejazdu składów.</w:t>
      </w:r>
      <w:r w:rsidR="00930D2F" w:rsidRPr="00930D2F">
        <w:t xml:space="preserve"> Największe różnice widać w relacjach </w:t>
      </w:r>
      <w:r w:rsidR="006B5AE6">
        <w:t>masowych</w:t>
      </w:r>
      <w:r w:rsidR="00930D2F" w:rsidRPr="00930D2F">
        <w:t xml:space="preserve">, gdzie różnice sięgają kilkudziesięciu minut, a w niektórych przypadkach przekraczają nawet </w:t>
      </w:r>
      <w:r w:rsidR="00C14810">
        <w:rPr>
          <w:b/>
          <w:bCs/>
        </w:rPr>
        <w:t>110</w:t>
      </w:r>
      <w:r w:rsidR="00930D2F" w:rsidRPr="00930D2F">
        <w:rPr>
          <w:b/>
          <w:bCs/>
        </w:rPr>
        <w:t xml:space="preserve"> minut</w:t>
      </w:r>
      <w:r w:rsidR="00930D2F" w:rsidRPr="00930D2F">
        <w:t>.</w:t>
      </w:r>
      <w:r w:rsidR="00930D2F">
        <w:t xml:space="preserve"> </w:t>
      </w:r>
      <w:r w:rsidRPr="00016520">
        <w:t>To efekt m.in. prac modernizacyjnych realizowanych przez Polskie Linie Kolejowe S</w:t>
      </w:r>
      <w:r w:rsidR="00930D2F">
        <w:t xml:space="preserve">A. </w:t>
      </w:r>
    </w:p>
    <w:p w14:paraId="00F61DD6" w14:textId="466D42A9" w:rsidR="0024189A" w:rsidRDefault="00AA440B" w:rsidP="00257739">
      <w:pPr>
        <w:spacing w:line="360" w:lineRule="auto"/>
      </w:pPr>
      <w:r w:rsidRPr="0024189A">
        <w:rPr>
          <w:b/>
          <w:bCs/>
        </w:rPr>
        <w:t>Na głównych trasach towarowych wyraźnie skróciły się czasy przejazdu</w:t>
      </w:r>
      <w:r w:rsidR="00257739" w:rsidRPr="0024189A">
        <w:rPr>
          <w:b/>
          <w:bCs/>
        </w:rPr>
        <w:t>.</w:t>
      </w:r>
      <w:r w:rsidR="0024189A" w:rsidRPr="0024189A">
        <w:rPr>
          <w:b/>
          <w:bCs/>
        </w:rPr>
        <w:t xml:space="preserve"> </w:t>
      </w:r>
      <w:r w:rsidR="0024189A" w:rsidRPr="0024189A">
        <w:t>Rekordową poprawę odnotowano na trasie</w:t>
      </w:r>
      <w:r w:rsidR="00242805">
        <w:t xml:space="preserve"> </w:t>
      </w:r>
      <w:r w:rsidR="00242805" w:rsidRPr="00242805">
        <w:t>Smar</w:t>
      </w:r>
      <w:r w:rsidR="00242805">
        <w:t>dz</w:t>
      </w:r>
      <w:r w:rsidR="00242805" w:rsidRPr="00242805">
        <w:t>ów Wrocławski</w:t>
      </w:r>
      <w:r w:rsidR="00F45255">
        <w:t xml:space="preserve"> </w:t>
      </w:r>
      <w:r w:rsidR="0024189A" w:rsidRPr="0024189A">
        <w:t>– Kłodzko Główne, gdzie średni czas przejazdu w 2025 roku wyn</w:t>
      </w:r>
      <w:r w:rsidR="00185952">
        <w:t>osi</w:t>
      </w:r>
      <w:r w:rsidR="0024189A" w:rsidRPr="0024189A">
        <w:t xml:space="preserve"> 2 godziny i 29 minut – to aż 2 godziny i 28 minut krócej niż rok wcześniej</w:t>
      </w:r>
      <w:r w:rsidR="004C736B">
        <w:t xml:space="preserve"> (średni czas przejazdu wynosił prawie 5 godzin).</w:t>
      </w:r>
      <w:r w:rsidR="004C736B" w:rsidRPr="0024189A">
        <w:t xml:space="preserve"> </w:t>
      </w:r>
      <w:r w:rsidR="004C736B">
        <w:t>Z</w:t>
      </w:r>
      <w:r w:rsidR="0024189A" w:rsidRPr="0024189A">
        <w:t xml:space="preserve">naczące zmiany zaszły także na trasie Poznań Franowo – Szczecin Port Centralny – </w:t>
      </w:r>
      <w:r w:rsidR="00367F02">
        <w:t xml:space="preserve">średnie </w:t>
      </w:r>
      <w:r w:rsidR="0024189A" w:rsidRPr="0024189A">
        <w:t>skrócenie o 1 godzinę i 52 minuty oraz Warszawa Wschodnia Towarowa – Białystok – o 40 minut. Na krótszych trasach, takich jak Poznań Franowo – Inowrocław, różnica 9 minut również ma znaczenie – szczególnie tam, gdzie liczy się płynność obiegu składów i precyzyjne planowanie logistyki.</w:t>
      </w:r>
    </w:p>
    <w:p w14:paraId="387A7631" w14:textId="31889DED" w:rsidR="00F84963" w:rsidRDefault="00F84963" w:rsidP="00016520">
      <w:pPr>
        <w:spacing w:line="360" w:lineRule="auto"/>
      </w:pPr>
      <w:r w:rsidRPr="00F84963">
        <w:rPr>
          <w:b/>
          <w:bCs/>
        </w:rPr>
        <w:t>Również w przewozach intermodalnych widać pozytywne zmiany na wielu kierunkach</w:t>
      </w:r>
      <w:r w:rsidR="00816B30" w:rsidRPr="00816B30">
        <w:t xml:space="preserve"> </w:t>
      </w:r>
      <w:r>
        <w:t xml:space="preserve">Największą poprawę odnotowano </w:t>
      </w:r>
      <w:r w:rsidRPr="008074FA">
        <w:t xml:space="preserve">na trasie </w:t>
      </w:r>
      <w:r w:rsidR="00816B30" w:rsidRPr="008074FA">
        <w:t>Brzeg Dolny – Stara Wieś k. Kutna</w:t>
      </w:r>
      <w:r w:rsidRPr="008074FA">
        <w:t xml:space="preserve"> średni czas przejazdu skrócił się o</w:t>
      </w:r>
      <w:r w:rsidR="008074FA">
        <w:t xml:space="preserve"> </w:t>
      </w:r>
      <w:r w:rsidR="008074FA" w:rsidRPr="008074FA">
        <w:rPr>
          <w:b/>
          <w:bCs/>
        </w:rPr>
        <w:t>60 minut</w:t>
      </w:r>
      <w:r w:rsidRPr="008074FA">
        <w:t xml:space="preserve">. </w:t>
      </w:r>
      <w:r w:rsidR="008074FA" w:rsidRPr="00F84963">
        <w:t xml:space="preserve">Znaczący skrót czasu widać także na relacji Pruszków – Poznań Franowo (o 50 minut), Gdańsk Port Północny – Stara Wieś </w:t>
      </w:r>
      <w:r w:rsidR="006063CF">
        <w:t xml:space="preserve">k. Kutna </w:t>
      </w:r>
      <w:r w:rsidR="008074FA" w:rsidRPr="00F84963">
        <w:t xml:space="preserve">(o 24 minuty) oraz Swarzędz – </w:t>
      </w:r>
      <w:proofErr w:type="spellStart"/>
      <w:r w:rsidR="008074FA" w:rsidRPr="00F84963">
        <w:t>Mockava</w:t>
      </w:r>
      <w:proofErr w:type="spellEnd"/>
      <w:r w:rsidR="008074FA" w:rsidRPr="00F84963">
        <w:t xml:space="preserve"> (o 35 minut).</w:t>
      </w:r>
      <w:r w:rsidR="008074FA">
        <w:t xml:space="preserve"> </w:t>
      </w:r>
      <w:r w:rsidR="00257739" w:rsidRPr="00257739">
        <w:t>Dla operatorów logistycznych to znacząca różnica – skrócenie czasu dostawy z portów przekłada się na lepszą synchronizację całych łańcuchów dostaw.</w:t>
      </w:r>
    </w:p>
    <w:p w14:paraId="3ABB4F09" w14:textId="20388084" w:rsidR="002440D3" w:rsidRDefault="002440D3" w:rsidP="002440D3">
      <w:pPr>
        <w:spacing w:line="360" w:lineRule="auto"/>
      </w:pPr>
      <w:r w:rsidRPr="002440D3">
        <w:rPr>
          <w:i/>
          <w:iCs/>
        </w:rPr>
        <w:t xml:space="preserve">- Każde kilkanaście minut skrócenia czasu przejazdu na trasie to krótszy obieg składu czyli lepsze wykorzystanie taboru i czasu pracy maszynisty a to przekłada się na optymalizację kosztów i rezerwę w przypadku nieprzewidzianych opóźnień. To nie są kosmetyczne zmiany, a realna </w:t>
      </w:r>
      <w:r w:rsidRPr="002440D3">
        <w:rPr>
          <w:i/>
          <w:iCs/>
        </w:rPr>
        <w:lastRenderedPageBreak/>
        <w:t xml:space="preserve">poprawa przepustowości linii kolejowych i efektywności organizacji transportu kolejowego  </w:t>
      </w:r>
      <w:r w:rsidRPr="002440D3">
        <w:t>- zaznacza Ireneusz Kluczyk,</w:t>
      </w:r>
      <w:r w:rsidR="00016EF4">
        <w:t xml:space="preserve"> </w:t>
      </w:r>
      <w:r w:rsidR="00016EF4" w:rsidRPr="00016EF4">
        <w:t xml:space="preserve">dyrektor zarządzający METRANS </w:t>
      </w:r>
      <w:proofErr w:type="spellStart"/>
      <w:r w:rsidR="00016EF4" w:rsidRPr="00016EF4">
        <w:t>Rail</w:t>
      </w:r>
      <w:proofErr w:type="spellEnd"/>
      <w:r w:rsidR="00016EF4" w:rsidRPr="00016EF4">
        <w:t xml:space="preserve"> sp. z o.o.</w:t>
      </w:r>
    </w:p>
    <w:p w14:paraId="009F1DD4" w14:textId="5B5D8148" w:rsidR="00C02256" w:rsidRPr="00D24929" w:rsidRDefault="00C02256" w:rsidP="002440D3">
      <w:pPr>
        <w:spacing w:line="360" w:lineRule="auto"/>
        <w:rPr>
          <w:color w:val="000000" w:themeColor="text1"/>
        </w:rPr>
      </w:pPr>
      <w:bookmarkStart w:id="1" w:name="_Hlk201573690"/>
      <w:r w:rsidRPr="00886DAA">
        <w:t>W porównaniu z rozkładem jazdy 2023/2024,</w:t>
      </w:r>
      <w:r w:rsidRPr="00D24929">
        <w:rPr>
          <w:color w:val="000000" w:themeColor="text1"/>
        </w:rPr>
        <w:t xml:space="preserve"> w rozkładzie jazdy 2024/2025 znacząco zwiększono parametry eksploatacyjne infrastruktury kolejowej zarówno dla ruchu pasażerskiego, jak i towarowego. Prędkość maksymalna została podniesiona na 1 708,842 km torów dla pociągów pasażerskich oraz na 1 542,577 km torów dla pociągów towarowych. Jednocześnie dopuszczalne naciski osi wzrosły na 690,205 km torów. Zmiany te poprawiają możliwości prowadzenia szybszych i cięższych składów, co przekłada się na większą przepustowość sieci, krótsze czasy przejazdu i większą efektywność całego systemu kolejowego. Dane pochodzą z raportów systemu POS (Planowanie Obsługi Sieci).</w:t>
      </w:r>
    </w:p>
    <w:bookmarkEnd w:id="1"/>
    <w:p w14:paraId="67C7E6FC" w14:textId="6239356B" w:rsidR="00322FB3" w:rsidRDefault="00153C64" w:rsidP="00016520">
      <w:pPr>
        <w:spacing w:line="360" w:lineRule="auto"/>
      </w:pPr>
      <w:r w:rsidRPr="00153C64">
        <w:t xml:space="preserve">W ocenie </w:t>
      </w:r>
      <w:r w:rsidRPr="00F64F61">
        <w:t>PKP Cargo,</w:t>
      </w:r>
      <w:r w:rsidRPr="00153C64">
        <w:t xml:space="preserve"> największego przewoźnika towarowego w Polsce, </w:t>
      </w:r>
      <w:r w:rsidR="00185952">
        <w:t xml:space="preserve">istotna jest </w:t>
      </w:r>
      <w:r w:rsidRPr="00153C64">
        <w:t>poprawa parametrów przejazdu  nie tylko głównych szlaków, ale również tras regionalnych i lokalnych.</w:t>
      </w:r>
      <w:r w:rsidR="00322FB3">
        <w:t xml:space="preserve"> </w:t>
      </w:r>
    </w:p>
    <w:p w14:paraId="100B5AEA" w14:textId="0335AFC8" w:rsidR="00016520" w:rsidRPr="00671C6B" w:rsidRDefault="00671C6B" w:rsidP="00016520">
      <w:pPr>
        <w:spacing w:line="360" w:lineRule="auto"/>
      </w:pPr>
      <w:r w:rsidRPr="00671C6B">
        <w:t xml:space="preserve">- </w:t>
      </w:r>
      <w:r w:rsidRPr="00671C6B">
        <w:rPr>
          <w:i/>
          <w:iCs/>
        </w:rPr>
        <w:t xml:space="preserve">Zauważamy lepsze czasy nie tylko na głównych magistralach, ale też na trasach regionalnych. Tam, gdzie kilka minut różnicy robiło różnicę – dziś zyskujemy nawet pół godziny. W naszej skali to tysiące zaoszczędzonych godzin rocznie </w:t>
      </w:r>
      <w:r w:rsidRPr="00671C6B">
        <w:t>– powiedział Sebastian Miller Członek Zarządu PKP CARGO ds. Operacyjnych.</w:t>
      </w:r>
    </w:p>
    <w:p w14:paraId="67B27A35" w14:textId="77777777" w:rsidR="00F64F61" w:rsidRDefault="00322FB3" w:rsidP="00016520">
      <w:pPr>
        <w:spacing w:line="360" w:lineRule="auto"/>
      </w:pPr>
      <w:r w:rsidRPr="00322FB3">
        <w:t>Skrócenie czasów to efekt modernizacji realizowanych przez</w:t>
      </w:r>
      <w:r>
        <w:t xml:space="preserve"> </w:t>
      </w:r>
      <w:r w:rsidRPr="00322FB3">
        <w:t>Polskie Linie Kolejowe</w:t>
      </w:r>
      <w:r w:rsidR="00F64F61">
        <w:t>,</w:t>
      </w:r>
      <w:r w:rsidRPr="00322FB3">
        <w:t xml:space="preserve"> obejmujących m.in. wymianę nawierzchni, modernizację węzłów towarowych oraz instalację nowoczesnych systemów sterowania ruchem. </w:t>
      </w:r>
    </w:p>
    <w:p w14:paraId="3FC2930F" w14:textId="2CF869D8" w:rsidR="00F64F61" w:rsidRPr="00F64F61" w:rsidRDefault="00F64F61" w:rsidP="00016520">
      <w:pPr>
        <w:spacing w:line="360" w:lineRule="auto"/>
      </w:pPr>
      <w:r w:rsidRPr="00F64F61">
        <w:rPr>
          <w:i/>
          <w:iCs/>
        </w:rPr>
        <w:t xml:space="preserve">– Efekty naszych działań widać w twardych danych – krótsze czasy przejazdu towarów to bezpośredni rezultat konsekwentnie realizowanego programu modernizacji infrastruktury kolejowej. Wymieniamy nawierzchnię, przebudowujemy węzły, wdrażamy nowoczesne systemy sterowania ruchem. Dzięki temu zwiększamy przepustowość i poprawiamy warunki prowadzenia ruchu. To dowód, że inwestycje w kolej realnie wspierają rozwój gospodarki i konkurencyjność transportu kolejowego w Polsce – </w:t>
      </w:r>
      <w:r w:rsidRPr="00F64F61">
        <w:t xml:space="preserve">mówi Krzysztof Waszkiewicz, Członek Zarządu – Dyrektor ds. Utrzymania Infrastruktury w Polskich Liniach Kolejowych SA. </w:t>
      </w:r>
    </w:p>
    <w:p w14:paraId="1EAB791C" w14:textId="45072FD3" w:rsidR="00016520" w:rsidRPr="00016520" w:rsidRDefault="00322FB3" w:rsidP="00016520">
      <w:pPr>
        <w:spacing w:line="360" w:lineRule="auto"/>
      </w:pPr>
      <w:r w:rsidRPr="00322FB3">
        <w:t>Zwiększa się także przepustowość szlaków, co pozwala lepiej wykorzystywać istniejące zasoby taborowe i terminalowe.</w:t>
      </w:r>
      <w:r>
        <w:t xml:space="preserve"> </w:t>
      </w:r>
      <w:r w:rsidRPr="00322FB3">
        <w:t>Poprawa czasów przejazdu przekłada się nie tylko na korzyści biznesowe dla przewoźników, ale także na większą atrakcyjność kolei jako zrównoważonej alternatywy dla transportu drogowego.</w:t>
      </w:r>
      <w:r>
        <w:t xml:space="preserve"> Kolej s</w:t>
      </w:r>
      <w:r w:rsidR="00016520" w:rsidRPr="00016520">
        <w:t>taje się nie tylko bardziej</w:t>
      </w:r>
      <w:r>
        <w:t xml:space="preserve"> </w:t>
      </w:r>
      <w:r w:rsidR="00016520" w:rsidRPr="00016520">
        <w:t>ekologiczna, ale i bardziej efektywna w kontekście logistyki krajowej i międzynarodowej.</w:t>
      </w:r>
    </w:p>
    <w:p w14:paraId="6378A197" w14:textId="77777777" w:rsidR="00D907F6" w:rsidRPr="00C477CD" w:rsidRDefault="00D907F6" w:rsidP="00016520">
      <w:pPr>
        <w:spacing w:line="360" w:lineRule="auto"/>
      </w:pPr>
    </w:p>
    <w:p w14:paraId="0DB9C8C7" w14:textId="77777777" w:rsidR="00C477CD" w:rsidRPr="00C477CD" w:rsidRDefault="00C477CD" w:rsidP="00C477CD"/>
    <w:p w14:paraId="49B6C704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b/>
          <w:bCs/>
          <w:color w:val="1A1A1A"/>
        </w:rPr>
        <w:t>Kontakt dla mediów:</w:t>
      </w:r>
      <w:r w:rsidRPr="00385876">
        <w:rPr>
          <w:rFonts w:cs="Arial"/>
          <w:color w:val="1A1A1A"/>
        </w:rPr>
        <w:t> </w:t>
      </w:r>
    </w:p>
    <w:p w14:paraId="03FDBA7A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Joanna Kursa </w:t>
      </w:r>
    </w:p>
    <w:p w14:paraId="37E77B84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lastRenderedPageBreak/>
        <w:t>zespół prasowy </w:t>
      </w:r>
    </w:p>
    <w:p w14:paraId="467A3C56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PKP Polskie Linie Kolejowe S.A. </w:t>
      </w:r>
    </w:p>
    <w:p w14:paraId="5A6990B9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hyperlink r:id="rId8" w:tgtFrame="_blank" w:history="1">
        <w:r w:rsidRPr="00385876">
          <w:rPr>
            <w:rStyle w:val="Hipercze"/>
            <w:rFonts w:cs="Arial"/>
          </w:rPr>
          <w:t>rzecznik@plk-sa.pl</w:t>
        </w:r>
      </w:hyperlink>
      <w:r w:rsidRPr="00385876">
        <w:rPr>
          <w:rFonts w:cs="Arial"/>
          <w:color w:val="1A1A1A"/>
        </w:rPr>
        <w:t> </w:t>
      </w:r>
    </w:p>
    <w:p w14:paraId="10CAFEF4" w14:textId="774FE993" w:rsidR="005B5D9D" w:rsidRPr="005B5D9D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F087" w14:textId="77777777" w:rsidR="000B7F37" w:rsidRDefault="000B7F37" w:rsidP="009D1AEB">
      <w:pPr>
        <w:spacing w:after="0" w:line="240" w:lineRule="auto"/>
      </w:pPr>
      <w:r>
        <w:separator/>
      </w:r>
    </w:p>
  </w:endnote>
  <w:endnote w:type="continuationSeparator" w:id="0">
    <w:p w14:paraId="7D53B9C1" w14:textId="77777777" w:rsidR="000B7F37" w:rsidRDefault="000B7F3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98D001C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7337E4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7337E4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8B89" w14:textId="77777777" w:rsidR="000B7F37" w:rsidRDefault="000B7F37" w:rsidP="009D1AEB">
      <w:pPr>
        <w:spacing w:after="0" w:line="240" w:lineRule="auto"/>
      </w:pPr>
      <w:r>
        <w:separator/>
      </w:r>
    </w:p>
  </w:footnote>
  <w:footnote w:type="continuationSeparator" w:id="0">
    <w:p w14:paraId="170EC402" w14:textId="77777777" w:rsidR="000B7F37" w:rsidRDefault="000B7F3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4A0"/>
    <w:multiLevelType w:val="multilevel"/>
    <w:tmpl w:val="43B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7E7E"/>
    <w:multiLevelType w:val="multilevel"/>
    <w:tmpl w:val="116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A6727"/>
    <w:multiLevelType w:val="multilevel"/>
    <w:tmpl w:val="0CD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2"/>
  </w:num>
  <w:num w:numId="2" w16cid:durableId="1013608136">
    <w:abstractNumId w:val="1"/>
  </w:num>
  <w:num w:numId="3" w16cid:durableId="1584532065">
    <w:abstractNumId w:val="6"/>
  </w:num>
  <w:num w:numId="4" w16cid:durableId="756484919">
    <w:abstractNumId w:val="3"/>
  </w:num>
  <w:num w:numId="5" w16cid:durableId="1258254111">
    <w:abstractNumId w:val="4"/>
  </w:num>
  <w:num w:numId="6" w16cid:durableId="1798645203">
    <w:abstractNumId w:val="0"/>
  </w:num>
  <w:num w:numId="7" w16cid:durableId="316500960">
    <w:abstractNumId w:val="7"/>
  </w:num>
  <w:num w:numId="8" w16cid:durableId="453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3F5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520"/>
    <w:rsid w:val="00016D54"/>
    <w:rsid w:val="00016EF4"/>
    <w:rsid w:val="000172A4"/>
    <w:rsid w:val="00020721"/>
    <w:rsid w:val="0002099C"/>
    <w:rsid w:val="0002130A"/>
    <w:rsid w:val="0002391F"/>
    <w:rsid w:val="0002542F"/>
    <w:rsid w:val="00025D08"/>
    <w:rsid w:val="00025F1A"/>
    <w:rsid w:val="000318D3"/>
    <w:rsid w:val="00033138"/>
    <w:rsid w:val="0003633C"/>
    <w:rsid w:val="00037B65"/>
    <w:rsid w:val="000418E2"/>
    <w:rsid w:val="00043428"/>
    <w:rsid w:val="00044BDD"/>
    <w:rsid w:val="000459C9"/>
    <w:rsid w:val="00046259"/>
    <w:rsid w:val="00050784"/>
    <w:rsid w:val="000516CE"/>
    <w:rsid w:val="00052546"/>
    <w:rsid w:val="000542A5"/>
    <w:rsid w:val="00061CC0"/>
    <w:rsid w:val="00063232"/>
    <w:rsid w:val="00064201"/>
    <w:rsid w:val="00064DFC"/>
    <w:rsid w:val="0006550C"/>
    <w:rsid w:val="00070296"/>
    <w:rsid w:val="00071776"/>
    <w:rsid w:val="0007273F"/>
    <w:rsid w:val="00080D05"/>
    <w:rsid w:val="00082E9F"/>
    <w:rsid w:val="00084E6E"/>
    <w:rsid w:val="00085A44"/>
    <w:rsid w:val="00087F44"/>
    <w:rsid w:val="0009124D"/>
    <w:rsid w:val="0009194D"/>
    <w:rsid w:val="00095835"/>
    <w:rsid w:val="00095F14"/>
    <w:rsid w:val="000A372E"/>
    <w:rsid w:val="000A6323"/>
    <w:rsid w:val="000B0027"/>
    <w:rsid w:val="000B01E2"/>
    <w:rsid w:val="000B16AD"/>
    <w:rsid w:val="000B2EE3"/>
    <w:rsid w:val="000B5CFD"/>
    <w:rsid w:val="000B7B71"/>
    <w:rsid w:val="000B7F37"/>
    <w:rsid w:val="000C29EB"/>
    <w:rsid w:val="000C4B83"/>
    <w:rsid w:val="000C5604"/>
    <w:rsid w:val="000C6626"/>
    <w:rsid w:val="000D0123"/>
    <w:rsid w:val="000D062A"/>
    <w:rsid w:val="000D1775"/>
    <w:rsid w:val="000D2171"/>
    <w:rsid w:val="000D2517"/>
    <w:rsid w:val="000D5B5B"/>
    <w:rsid w:val="000D6784"/>
    <w:rsid w:val="000D7066"/>
    <w:rsid w:val="000D7EBE"/>
    <w:rsid w:val="000D7FB6"/>
    <w:rsid w:val="000E1059"/>
    <w:rsid w:val="000E19F7"/>
    <w:rsid w:val="000E3A04"/>
    <w:rsid w:val="000E60F5"/>
    <w:rsid w:val="000E6DAA"/>
    <w:rsid w:val="000F16BE"/>
    <w:rsid w:val="000F1E69"/>
    <w:rsid w:val="000F397A"/>
    <w:rsid w:val="000F403A"/>
    <w:rsid w:val="000F5C6F"/>
    <w:rsid w:val="00101342"/>
    <w:rsid w:val="00104B8E"/>
    <w:rsid w:val="00104FA1"/>
    <w:rsid w:val="0010524E"/>
    <w:rsid w:val="00106F1F"/>
    <w:rsid w:val="0010744F"/>
    <w:rsid w:val="00111228"/>
    <w:rsid w:val="001160FF"/>
    <w:rsid w:val="0011682F"/>
    <w:rsid w:val="00117051"/>
    <w:rsid w:val="00121804"/>
    <w:rsid w:val="00124192"/>
    <w:rsid w:val="00126290"/>
    <w:rsid w:val="00127ABB"/>
    <w:rsid w:val="001300B0"/>
    <w:rsid w:val="00134EFB"/>
    <w:rsid w:val="00135076"/>
    <w:rsid w:val="00135CC9"/>
    <w:rsid w:val="00135D30"/>
    <w:rsid w:val="00136315"/>
    <w:rsid w:val="00140853"/>
    <w:rsid w:val="001420A9"/>
    <w:rsid w:val="0014334E"/>
    <w:rsid w:val="00146D67"/>
    <w:rsid w:val="0015012C"/>
    <w:rsid w:val="00153C64"/>
    <w:rsid w:val="00157944"/>
    <w:rsid w:val="00157A2D"/>
    <w:rsid w:val="00157BFB"/>
    <w:rsid w:val="00163BB8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5952"/>
    <w:rsid w:val="00187418"/>
    <w:rsid w:val="00187FDC"/>
    <w:rsid w:val="00196013"/>
    <w:rsid w:val="0019759D"/>
    <w:rsid w:val="001A061A"/>
    <w:rsid w:val="001A192A"/>
    <w:rsid w:val="001A19A9"/>
    <w:rsid w:val="001A54AD"/>
    <w:rsid w:val="001A5703"/>
    <w:rsid w:val="001A6EC6"/>
    <w:rsid w:val="001B105B"/>
    <w:rsid w:val="001B224A"/>
    <w:rsid w:val="001B3E9A"/>
    <w:rsid w:val="001B6DD4"/>
    <w:rsid w:val="001B6F4E"/>
    <w:rsid w:val="001C2C32"/>
    <w:rsid w:val="001D35D3"/>
    <w:rsid w:val="001D3D94"/>
    <w:rsid w:val="001D3E02"/>
    <w:rsid w:val="001D4378"/>
    <w:rsid w:val="001D70B6"/>
    <w:rsid w:val="001E077F"/>
    <w:rsid w:val="001E2FF1"/>
    <w:rsid w:val="001E308B"/>
    <w:rsid w:val="001F127D"/>
    <w:rsid w:val="001F1474"/>
    <w:rsid w:val="001F14FA"/>
    <w:rsid w:val="001F631D"/>
    <w:rsid w:val="00201553"/>
    <w:rsid w:val="00203132"/>
    <w:rsid w:val="0020454E"/>
    <w:rsid w:val="00205BDF"/>
    <w:rsid w:val="00205BF1"/>
    <w:rsid w:val="00206807"/>
    <w:rsid w:val="0021012E"/>
    <w:rsid w:val="0021038D"/>
    <w:rsid w:val="002109CE"/>
    <w:rsid w:val="002132C0"/>
    <w:rsid w:val="002137F1"/>
    <w:rsid w:val="00216BE2"/>
    <w:rsid w:val="00220639"/>
    <w:rsid w:val="00220770"/>
    <w:rsid w:val="002244A1"/>
    <w:rsid w:val="002278E8"/>
    <w:rsid w:val="002318ED"/>
    <w:rsid w:val="00232DC4"/>
    <w:rsid w:val="00236985"/>
    <w:rsid w:val="0024099B"/>
    <w:rsid w:val="0024189A"/>
    <w:rsid w:val="002424E9"/>
    <w:rsid w:val="00242805"/>
    <w:rsid w:val="00242FC5"/>
    <w:rsid w:val="002440D3"/>
    <w:rsid w:val="00244284"/>
    <w:rsid w:val="00247B23"/>
    <w:rsid w:val="00252038"/>
    <w:rsid w:val="00252D27"/>
    <w:rsid w:val="00253A4A"/>
    <w:rsid w:val="00253BF8"/>
    <w:rsid w:val="00257739"/>
    <w:rsid w:val="00257BA3"/>
    <w:rsid w:val="00260B8B"/>
    <w:rsid w:val="00260EFE"/>
    <w:rsid w:val="00265FDB"/>
    <w:rsid w:val="002679D1"/>
    <w:rsid w:val="00270995"/>
    <w:rsid w:val="00271214"/>
    <w:rsid w:val="00272319"/>
    <w:rsid w:val="0027353A"/>
    <w:rsid w:val="00274A6C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94877"/>
    <w:rsid w:val="00294E62"/>
    <w:rsid w:val="00295A42"/>
    <w:rsid w:val="002A14B2"/>
    <w:rsid w:val="002A2E3F"/>
    <w:rsid w:val="002B0036"/>
    <w:rsid w:val="002B0B9F"/>
    <w:rsid w:val="002B1CF5"/>
    <w:rsid w:val="002B2070"/>
    <w:rsid w:val="002B340F"/>
    <w:rsid w:val="002B3FFE"/>
    <w:rsid w:val="002C117E"/>
    <w:rsid w:val="002C4128"/>
    <w:rsid w:val="002C417C"/>
    <w:rsid w:val="002C545A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6767"/>
    <w:rsid w:val="002F789F"/>
    <w:rsid w:val="00300790"/>
    <w:rsid w:val="003033AB"/>
    <w:rsid w:val="00307CB5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22FB3"/>
    <w:rsid w:val="00326601"/>
    <w:rsid w:val="003309BD"/>
    <w:rsid w:val="00332DB5"/>
    <w:rsid w:val="00334E05"/>
    <w:rsid w:val="003360D1"/>
    <w:rsid w:val="0033667B"/>
    <w:rsid w:val="00340322"/>
    <w:rsid w:val="003462B3"/>
    <w:rsid w:val="00351449"/>
    <w:rsid w:val="00352F5B"/>
    <w:rsid w:val="00353650"/>
    <w:rsid w:val="00353849"/>
    <w:rsid w:val="00357D5E"/>
    <w:rsid w:val="003602D1"/>
    <w:rsid w:val="00360B2A"/>
    <w:rsid w:val="0036178F"/>
    <w:rsid w:val="0036586B"/>
    <w:rsid w:val="00365B5D"/>
    <w:rsid w:val="00365B7E"/>
    <w:rsid w:val="0036732D"/>
    <w:rsid w:val="00367DA6"/>
    <w:rsid w:val="00367E6B"/>
    <w:rsid w:val="00367F02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A6D1E"/>
    <w:rsid w:val="003B1CA1"/>
    <w:rsid w:val="003B22AA"/>
    <w:rsid w:val="003B3126"/>
    <w:rsid w:val="003B3CD6"/>
    <w:rsid w:val="003B76C5"/>
    <w:rsid w:val="003C1A65"/>
    <w:rsid w:val="003C1ED5"/>
    <w:rsid w:val="003C23A9"/>
    <w:rsid w:val="003C4C51"/>
    <w:rsid w:val="003D0B5A"/>
    <w:rsid w:val="003D11FA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105AF"/>
    <w:rsid w:val="0041379D"/>
    <w:rsid w:val="0041416B"/>
    <w:rsid w:val="00415157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54EAA"/>
    <w:rsid w:val="00466DCB"/>
    <w:rsid w:val="004670D9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87DB5"/>
    <w:rsid w:val="00490348"/>
    <w:rsid w:val="004909B1"/>
    <w:rsid w:val="00494969"/>
    <w:rsid w:val="00495710"/>
    <w:rsid w:val="004973CC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44"/>
    <w:rsid w:val="004B5FB6"/>
    <w:rsid w:val="004C2DFE"/>
    <w:rsid w:val="004C4F32"/>
    <w:rsid w:val="004C736B"/>
    <w:rsid w:val="004C761E"/>
    <w:rsid w:val="004D058E"/>
    <w:rsid w:val="004D2846"/>
    <w:rsid w:val="004D356A"/>
    <w:rsid w:val="004D3917"/>
    <w:rsid w:val="004D5D42"/>
    <w:rsid w:val="004E0F27"/>
    <w:rsid w:val="004E1188"/>
    <w:rsid w:val="004E32FD"/>
    <w:rsid w:val="004E3B8F"/>
    <w:rsid w:val="004E6CEC"/>
    <w:rsid w:val="004F08B5"/>
    <w:rsid w:val="004F0AF8"/>
    <w:rsid w:val="004F519C"/>
    <w:rsid w:val="004F57E6"/>
    <w:rsid w:val="00500234"/>
    <w:rsid w:val="005029CF"/>
    <w:rsid w:val="005052C6"/>
    <w:rsid w:val="00505AF2"/>
    <w:rsid w:val="005218C7"/>
    <w:rsid w:val="005252BD"/>
    <w:rsid w:val="00527F37"/>
    <w:rsid w:val="00530B80"/>
    <w:rsid w:val="00532173"/>
    <w:rsid w:val="00540F91"/>
    <w:rsid w:val="00543D26"/>
    <w:rsid w:val="00544D5C"/>
    <w:rsid w:val="0054675B"/>
    <w:rsid w:val="00551D68"/>
    <w:rsid w:val="0055247A"/>
    <w:rsid w:val="00552B5F"/>
    <w:rsid w:val="00554A3C"/>
    <w:rsid w:val="00555643"/>
    <w:rsid w:val="00555665"/>
    <w:rsid w:val="00556BFA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778E4"/>
    <w:rsid w:val="00577AC4"/>
    <w:rsid w:val="00584522"/>
    <w:rsid w:val="00584678"/>
    <w:rsid w:val="00586D9E"/>
    <w:rsid w:val="0058758C"/>
    <w:rsid w:val="00590128"/>
    <w:rsid w:val="00590377"/>
    <w:rsid w:val="0059056A"/>
    <w:rsid w:val="00590962"/>
    <w:rsid w:val="0059368C"/>
    <w:rsid w:val="00593A8C"/>
    <w:rsid w:val="00593C30"/>
    <w:rsid w:val="005940BF"/>
    <w:rsid w:val="0059491C"/>
    <w:rsid w:val="00595D83"/>
    <w:rsid w:val="005A0CD0"/>
    <w:rsid w:val="005A203C"/>
    <w:rsid w:val="005A29E3"/>
    <w:rsid w:val="005A6008"/>
    <w:rsid w:val="005A6C1F"/>
    <w:rsid w:val="005A7418"/>
    <w:rsid w:val="005A754D"/>
    <w:rsid w:val="005B3C7F"/>
    <w:rsid w:val="005B4372"/>
    <w:rsid w:val="005B59DC"/>
    <w:rsid w:val="005B5D9D"/>
    <w:rsid w:val="005B6CD2"/>
    <w:rsid w:val="005C1CE3"/>
    <w:rsid w:val="005C25B0"/>
    <w:rsid w:val="005C2699"/>
    <w:rsid w:val="005C3902"/>
    <w:rsid w:val="005C6D86"/>
    <w:rsid w:val="005D19E0"/>
    <w:rsid w:val="005D2EE8"/>
    <w:rsid w:val="005D3612"/>
    <w:rsid w:val="005D688B"/>
    <w:rsid w:val="005D7478"/>
    <w:rsid w:val="005E01A7"/>
    <w:rsid w:val="005E02D8"/>
    <w:rsid w:val="005E1A5D"/>
    <w:rsid w:val="005E2F7E"/>
    <w:rsid w:val="005E542C"/>
    <w:rsid w:val="005F51CB"/>
    <w:rsid w:val="005F5AC4"/>
    <w:rsid w:val="005F69F5"/>
    <w:rsid w:val="005F6D66"/>
    <w:rsid w:val="00600453"/>
    <w:rsid w:val="00600743"/>
    <w:rsid w:val="00605363"/>
    <w:rsid w:val="006063CF"/>
    <w:rsid w:val="0060665A"/>
    <w:rsid w:val="00607747"/>
    <w:rsid w:val="006126C8"/>
    <w:rsid w:val="00613D6A"/>
    <w:rsid w:val="00616540"/>
    <w:rsid w:val="006202DB"/>
    <w:rsid w:val="00624151"/>
    <w:rsid w:val="00626E21"/>
    <w:rsid w:val="006320DE"/>
    <w:rsid w:val="00633BA0"/>
    <w:rsid w:val="00635BF6"/>
    <w:rsid w:val="00636207"/>
    <w:rsid w:val="0063625B"/>
    <w:rsid w:val="0063669C"/>
    <w:rsid w:val="00637DB6"/>
    <w:rsid w:val="00643BE0"/>
    <w:rsid w:val="006441E8"/>
    <w:rsid w:val="00647F5F"/>
    <w:rsid w:val="00651700"/>
    <w:rsid w:val="00652710"/>
    <w:rsid w:val="00653532"/>
    <w:rsid w:val="006537A8"/>
    <w:rsid w:val="006554F4"/>
    <w:rsid w:val="00656BFD"/>
    <w:rsid w:val="00657B47"/>
    <w:rsid w:val="0066058C"/>
    <w:rsid w:val="006608FB"/>
    <w:rsid w:val="00664D6A"/>
    <w:rsid w:val="00666111"/>
    <w:rsid w:val="006667A8"/>
    <w:rsid w:val="00666901"/>
    <w:rsid w:val="006702CE"/>
    <w:rsid w:val="006710EA"/>
    <w:rsid w:val="00671C6B"/>
    <w:rsid w:val="00671F5B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814"/>
    <w:rsid w:val="00693EEC"/>
    <w:rsid w:val="00695B61"/>
    <w:rsid w:val="006A1FFF"/>
    <w:rsid w:val="006A2FFA"/>
    <w:rsid w:val="006B1606"/>
    <w:rsid w:val="006B5AE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793"/>
    <w:rsid w:val="006D398A"/>
    <w:rsid w:val="006D509E"/>
    <w:rsid w:val="006D5241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14E93"/>
    <w:rsid w:val="00717E85"/>
    <w:rsid w:val="00724B5E"/>
    <w:rsid w:val="0072706B"/>
    <w:rsid w:val="007306BF"/>
    <w:rsid w:val="007337E4"/>
    <w:rsid w:val="007341A1"/>
    <w:rsid w:val="00734966"/>
    <w:rsid w:val="00735CD3"/>
    <w:rsid w:val="007363AC"/>
    <w:rsid w:val="00737D6E"/>
    <w:rsid w:val="007469A1"/>
    <w:rsid w:val="007470D9"/>
    <w:rsid w:val="00752879"/>
    <w:rsid w:val="00754298"/>
    <w:rsid w:val="0075459A"/>
    <w:rsid w:val="00760CC8"/>
    <w:rsid w:val="007616E0"/>
    <w:rsid w:val="0076386D"/>
    <w:rsid w:val="00765C1C"/>
    <w:rsid w:val="00766510"/>
    <w:rsid w:val="00767F05"/>
    <w:rsid w:val="00770153"/>
    <w:rsid w:val="00770E4C"/>
    <w:rsid w:val="00771350"/>
    <w:rsid w:val="00772506"/>
    <w:rsid w:val="00772DD4"/>
    <w:rsid w:val="0078340C"/>
    <w:rsid w:val="00787D36"/>
    <w:rsid w:val="007903DE"/>
    <w:rsid w:val="0079269A"/>
    <w:rsid w:val="007939FA"/>
    <w:rsid w:val="00793A2D"/>
    <w:rsid w:val="007A1FA4"/>
    <w:rsid w:val="007A24BD"/>
    <w:rsid w:val="007A2A10"/>
    <w:rsid w:val="007A34F8"/>
    <w:rsid w:val="007A5703"/>
    <w:rsid w:val="007A65F2"/>
    <w:rsid w:val="007B133B"/>
    <w:rsid w:val="007B33A8"/>
    <w:rsid w:val="007B3599"/>
    <w:rsid w:val="007B3BA4"/>
    <w:rsid w:val="007B503A"/>
    <w:rsid w:val="007B61CC"/>
    <w:rsid w:val="007B6FDE"/>
    <w:rsid w:val="007C3177"/>
    <w:rsid w:val="007C3182"/>
    <w:rsid w:val="007C4084"/>
    <w:rsid w:val="007C48D5"/>
    <w:rsid w:val="007C74B7"/>
    <w:rsid w:val="007D0789"/>
    <w:rsid w:val="007D418B"/>
    <w:rsid w:val="007D4D6F"/>
    <w:rsid w:val="007D4E6B"/>
    <w:rsid w:val="007D7922"/>
    <w:rsid w:val="007D7D76"/>
    <w:rsid w:val="007E01C0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4FA"/>
    <w:rsid w:val="00807920"/>
    <w:rsid w:val="008100B7"/>
    <w:rsid w:val="00811703"/>
    <w:rsid w:val="00813438"/>
    <w:rsid w:val="008160C0"/>
    <w:rsid w:val="00816B30"/>
    <w:rsid w:val="008173A5"/>
    <w:rsid w:val="008207BC"/>
    <w:rsid w:val="00824266"/>
    <w:rsid w:val="00826A13"/>
    <w:rsid w:val="00827CDF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23FC"/>
    <w:rsid w:val="008635F1"/>
    <w:rsid w:val="00864AF0"/>
    <w:rsid w:val="0086532E"/>
    <w:rsid w:val="0087097F"/>
    <w:rsid w:val="00870D4C"/>
    <w:rsid w:val="008737E4"/>
    <w:rsid w:val="0087386D"/>
    <w:rsid w:val="008740D8"/>
    <w:rsid w:val="00877643"/>
    <w:rsid w:val="00882824"/>
    <w:rsid w:val="00884CAC"/>
    <w:rsid w:val="00886837"/>
    <w:rsid w:val="00886DAA"/>
    <w:rsid w:val="008878E5"/>
    <w:rsid w:val="0089071C"/>
    <w:rsid w:val="008921BD"/>
    <w:rsid w:val="00892D9B"/>
    <w:rsid w:val="008948B8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2AC4"/>
    <w:rsid w:val="008B3C81"/>
    <w:rsid w:val="008B4809"/>
    <w:rsid w:val="008B4A04"/>
    <w:rsid w:val="008B7678"/>
    <w:rsid w:val="008C008A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467"/>
    <w:rsid w:val="008E7DB5"/>
    <w:rsid w:val="008E7ED4"/>
    <w:rsid w:val="008F0B9C"/>
    <w:rsid w:val="008F0FC5"/>
    <w:rsid w:val="008F1998"/>
    <w:rsid w:val="008F3A59"/>
    <w:rsid w:val="00901ABA"/>
    <w:rsid w:val="00901E5C"/>
    <w:rsid w:val="0090341E"/>
    <w:rsid w:val="00905400"/>
    <w:rsid w:val="00906C4C"/>
    <w:rsid w:val="00907840"/>
    <w:rsid w:val="009118C1"/>
    <w:rsid w:val="00913C0A"/>
    <w:rsid w:val="00913EDA"/>
    <w:rsid w:val="009144C9"/>
    <w:rsid w:val="00917E11"/>
    <w:rsid w:val="0092150B"/>
    <w:rsid w:val="009226E0"/>
    <w:rsid w:val="0092338E"/>
    <w:rsid w:val="009258DA"/>
    <w:rsid w:val="00925D88"/>
    <w:rsid w:val="00926680"/>
    <w:rsid w:val="00930D2F"/>
    <w:rsid w:val="009324D6"/>
    <w:rsid w:val="0093328E"/>
    <w:rsid w:val="009356CB"/>
    <w:rsid w:val="00936B17"/>
    <w:rsid w:val="009408BD"/>
    <w:rsid w:val="00941AC7"/>
    <w:rsid w:val="00941C4B"/>
    <w:rsid w:val="0095106F"/>
    <w:rsid w:val="009532EC"/>
    <w:rsid w:val="009558B0"/>
    <w:rsid w:val="009564FA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2D0F"/>
    <w:rsid w:val="00976480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0A95"/>
    <w:rsid w:val="009B4C92"/>
    <w:rsid w:val="009B4E0B"/>
    <w:rsid w:val="009B7483"/>
    <w:rsid w:val="009C60F5"/>
    <w:rsid w:val="009D11BA"/>
    <w:rsid w:val="009D1738"/>
    <w:rsid w:val="009D1AEB"/>
    <w:rsid w:val="009D6F1F"/>
    <w:rsid w:val="009E3737"/>
    <w:rsid w:val="009E45BA"/>
    <w:rsid w:val="009F1355"/>
    <w:rsid w:val="009F3502"/>
    <w:rsid w:val="009F464C"/>
    <w:rsid w:val="00A005B8"/>
    <w:rsid w:val="00A01779"/>
    <w:rsid w:val="00A02185"/>
    <w:rsid w:val="00A024B2"/>
    <w:rsid w:val="00A02564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314E9"/>
    <w:rsid w:val="00A3348F"/>
    <w:rsid w:val="00A346C9"/>
    <w:rsid w:val="00A42B26"/>
    <w:rsid w:val="00A44052"/>
    <w:rsid w:val="00A46DF0"/>
    <w:rsid w:val="00A50AE0"/>
    <w:rsid w:val="00A52B28"/>
    <w:rsid w:val="00A53D85"/>
    <w:rsid w:val="00A54080"/>
    <w:rsid w:val="00A54163"/>
    <w:rsid w:val="00A567B1"/>
    <w:rsid w:val="00A57A4A"/>
    <w:rsid w:val="00A61326"/>
    <w:rsid w:val="00A628E2"/>
    <w:rsid w:val="00A64158"/>
    <w:rsid w:val="00A64E86"/>
    <w:rsid w:val="00A73620"/>
    <w:rsid w:val="00A73E11"/>
    <w:rsid w:val="00A8112B"/>
    <w:rsid w:val="00A847CB"/>
    <w:rsid w:val="00A944CF"/>
    <w:rsid w:val="00A94C0B"/>
    <w:rsid w:val="00A95BBA"/>
    <w:rsid w:val="00A9794F"/>
    <w:rsid w:val="00A97BEE"/>
    <w:rsid w:val="00AA128D"/>
    <w:rsid w:val="00AA440B"/>
    <w:rsid w:val="00AA46D7"/>
    <w:rsid w:val="00AA54AE"/>
    <w:rsid w:val="00AA60A1"/>
    <w:rsid w:val="00AA6CEC"/>
    <w:rsid w:val="00AA78DE"/>
    <w:rsid w:val="00AB03BA"/>
    <w:rsid w:val="00AB0D22"/>
    <w:rsid w:val="00AB11E0"/>
    <w:rsid w:val="00AB543E"/>
    <w:rsid w:val="00AC0F10"/>
    <w:rsid w:val="00AC1492"/>
    <w:rsid w:val="00AC3CE6"/>
    <w:rsid w:val="00AC4E15"/>
    <w:rsid w:val="00AC5D2A"/>
    <w:rsid w:val="00AD29F2"/>
    <w:rsid w:val="00AD3E13"/>
    <w:rsid w:val="00AE0131"/>
    <w:rsid w:val="00AE500D"/>
    <w:rsid w:val="00AF1827"/>
    <w:rsid w:val="00AF1C76"/>
    <w:rsid w:val="00AF4E83"/>
    <w:rsid w:val="00AF6412"/>
    <w:rsid w:val="00B01711"/>
    <w:rsid w:val="00B0331B"/>
    <w:rsid w:val="00B05179"/>
    <w:rsid w:val="00B163BC"/>
    <w:rsid w:val="00B1729B"/>
    <w:rsid w:val="00B21BC6"/>
    <w:rsid w:val="00B22676"/>
    <w:rsid w:val="00B245BD"/>
    <w:rsid w:val="00B27896"/>
    <w:rsid w:val="00B32F89"/>
    <w:rsid w:val="00B338D5"/>
    <w:rsid w:val="00B36924"/>
    <w:rsid w:val="00B3767E"/>
    <w:rsid w:val="00B42136"/>
    <w:rsid w:val="00B433CE"/>
    <w:rsid w:val="00B438A5"/>
    <w:rsid w:val="00B44B05"/>
    <w:rsid w:val="00B46790"/>
    <w:rsid w:val="00B517F6"/>
    <w:rsid w:val="00B57001"/>
    <w:rsid w:val="00B616D9"/>
    <w:rsid w:val="00B63758"/>
    <w:rsid w:val="00B6525F"/>
    <w:rsid w:val="00B6559E"/>
    <w:rsid w:val="00B66F51"/>
    <w:rsid w:val="00B836DF"/>
    <w:rsid w:val="00B862F5"/>
    <w:rsid w:val="00B8709D"/>
    <w:rsid w:val="00B933D5"/>
    <w:rsid w:val="00B93430"/>
    <w:rsid w:val="00B95D33"/>
    <w:rsid w:val="00B95E4E"/>
    <w:rsid w:val="00B962AA"/>
    <w:rsid w:val="00BA0449"/>
    <w:rsid w:val="00BA3611"/>
    <w:rsid w:val="00BB2EA7"/>
    <w:rsid w:val="00BB720C"/>
    <w:rsid w:val="00BC0C6D"/>
    <w:rsid w:val="00BC21EB"/>
    <w:rsid w:val="00BC28E1"/>
    <w:rsid w:val="00BC69F8"/>
    <w:rsid w:val="00BC6B1D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10BA"/>
    <w:rsid w:val="00C02243"/>
    <w:rsid w:val="00C02256"/>
    <w:rsid w:val="00C04283"/>
    <w:rsid w:val="00C04FAE"/>
    <w:rsid w:val="00C0583B"/>
    <w:rsid w:val="00C1054D"/>
    <w:rsid w:val="00C14186"/>
    <w:rsid w:val="00C14583"/>
    <w:rsid w:val="00C14810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4906"/>
    <w:rsid w:val="00C3768C"/>
    <w:rsid w:val="00C42AF3"/>
    <w:rsid w:val="00C43AF4"/>
    <w:rsid w:val="00C43B12"/>
    <w:rsid w:val="00C43D30"/>
    <w:rsid w:val="00C462C0"/>
    <w:rsid w:val="00C46BD0"/>
    <w:rsid w:val="00C477CD"/>
    <w:rsid w:val="00C518A8"/>
    <w:rsid w:val="00C51EAD"/>
    <w:rsid w:val="00C55DAD"/>
    <w:rsid w:val="00C632FE"/>
    <w:rsid w:val="00C64CBB"/>
    <w:rsid w:val="00C65614"/>
    <w:rsid w:val="00C66B4F"/>
    <w:rsid w:val="00C71AAB"/>
    <w:rsid w:val="00C71B66"/>
    <w:rsid w:val="00C75038"/>
    <w:rsid w:val="00C802A6"/>
    <w:rsid w:val="00C80E21"/>
    <w:rsid w:val="00C81FF5"/>
    <w:rsid w:val="00C83962"/>
    <w:rsid w:val="00C854FB"/>
    <w:rsid w:val="00C861D0"/>
    <w:rsid w:val="00C87273"/>
    <w:rsid w:val="00C92002"/>
    <w:rsid w:val="00C92358"/>
    <w:rsid w:val="00C951AA"/>
    <w:rsid w:val="00C9585F"/>
    <w:rsid w:val="00C958DB"/>
    <w:rsid w:val="00CA0412"/>
    <w:rsid w:val="00CA1410"/>
    <w:rsid w:val="00CA1F2F"/>
    <w:rsid w:val="00CA2E04"/>
    <w:rsid w:val="00CA3B04"/>
    <w:rsid w:val="00CA4DBA"/>
    <w:rsid w:val="00CA553F"/>
    <w:rsid w:val="00CB6666"/>
    <w:rsid w:val="00CB70F8"/>
    <w:rsid w:val="00CB7358"/>
    <w:rsid w:val="00CC0B87"/>
    <w:rsid w:val="00CC2CD9"/>
    <w:rsid w:val="00CC398A"/>
    <w:rsid w:val="00CC3C05"/>
    <w:rsid w:val="00CC3FB4"/>
    <w:rsid w:val="00CC59BF"/>
    <w:rsid w:val="00CD0BB0"/>
    <w:rsid w:val="00CD0BB6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4C81"/>
    <w:rsid w:val="00CF5485"/>
    <w:rsid w:val="00CF72F5"/>
    <w:rsid w:val="00D004B0"/>
    <w:rsid w:val="00D00F0D"/>
    <w:rsid w:val="00D0190A"/>
    <w:rsid w:val="00D01DBB"/>
    <w:rsid w:val="00D04029"/>
    <w:rsid w:val="00D0763D"/>
    <w:rsid w:val="00D07DDB"/>
    <w:rsid w:val="00D1354A"/>
    <w:rsid w:val="00D141DD"/>
    <w:rsid w:val="00D14727"/>
    <w:rsid w:val="00D149FC"/>
    <w:rsid w:val="00D15271"/>
    <w:rsid w:val="00D16934"/>
    <w:rsid w:val="00D176D4"/>
    <w:rsid w:val="00D21523"/>
    <w:rsid w:val="00D21E51"/>
    <w:rsid w:val="00D24929"/>
    <w:rsid w:val="00D256DD"/>
    <w:rsid w:val="00D274F1"/>
    <w:rsid w:val="00D27E18"/>
    <w:rsid w:val="00D311AC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5453"/>
    <w:rsid w:val="00D57B81"/>
    <w:rsid w:val="00D57F8B"/>
    <w:rsid w:val="00D6460A"/>
    <w:rsid w:val="00D64DDF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07F6"/>
    <w:rsid w:val="00D90BB3"/>
    <w:rsid w:val="00D91DB7"/>
    <w:rsid w:val="00D92103"/>
    <w:rsid w:val="00D9438F"/>
    <w:rsid w:val="00D95A68"/>
    <w:rsid w:val="00DA427B"/>
    <w:rsid w:val="00DA48DE"/>
    <w:rsid w:val="00DA49D1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364E"/>
    <w:rsid w:val="00DD4150"/>
    <w:rsid w:val="00DD4B8F"/>
    <w:rsid w:val="00DE4675"/>
    <w:rsid w:val="00DE6693"/>
    <w:rsid w:val="00DF0618"/>
    <w:rsid w:val="00DF43D7"/>
    <w:rsid w:val="00DF4D1C"/>
    <w:rsid w:val="00DF5735"/>
    <w:rsid w:val="00DF6032"/>
    <w:rsid w:val="00DF6B8F"/>
    <w:rsid w:val="00E0134F"/>
    <w:rsid w:val="00E02573"/>
    <w:rsid w:val="00E049CE"/>
    <w:rsid w:val="00E115BF"/>
    <w:rsid w:val="00E11975"/>
    <w:rsid w:val="00E21BA1"/>
    <w:rsid w:val="00E228F4"/>
    <w:rsid w:val="00E23500"/>
    <w:rsid w:val="00E25A09"/>
    <w:rsid w:val="00E26FAD"/>
    <w:rsid w:val="00E272AD"/>
    <w:rsid w:val="00E336BB"/>
    <w:rsid w:val="00E33AE0"/>
    <w:rsid w:val="00E37E28"/>
    <w:rsid w:val="00E455D2"/>
    <w:rsid w:val="00E5062D"/>
    <w:rsid w:val="00E52889"/>
    <w:rsid w:val="00E54A78"/>
    <w:rsid w:val="00E60D78"/>
    <w:rsid w:val="00E612C5"/>
    <w:rsid w:val="00E61975"/>
    <w:rsid w:val="00E63DC0"/>
    <w:rsid w:val="00E65023"/>
    <w:rsid w:val="00E7072B"/>
    <w:rsid w:val="00E70E31"/>
    <w:rsid w:val="00E74E88"/>
    <w:rsid w:val="00E77A60"/>
    <w:rsid w:val="00E80629"/>
    <w:rsid w:val="00E82198"/>
    <w:rsid w:val="00E8285A"/>
    <w:rsid w:val="00E82CD6"/>
    <w:rsid w:val="00E83B97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788A"/>
    <w:rsid w:val="00EC7990"/>
    <w:rsid w:val="00ED02B3"/>
    <w:rsid w:val="00ED55B8"/>
    <w:rsid w:val="00ED57EB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541"/>
    <w:rsid w:val="00F37A4C"/>
    <w:rsid w:val="00F41720"/>
    <w:rsid w:val="00F43291"/>
    <w:rsid w:val="00F44189"/>
    <w:rsid w:val="00F45255"/>
    <w:rsid w:val="00F50857"/>
    <w:rsid w:val="00F50DF7"/>
    <w:rsid w:val="00F53190"/>
    <w:rsid w:val="00F5358A"/>
    <w:rsid w:val="00F64F61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4963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207C"/>
    <w:rsid w:val="00FD3647"/>
    <w:rsid w:val="00FD696D"/>
    <w:rsid w:val="00FD6CBE"/>
    <w:rsid w:val="00FE0CCA"/>
    <w:rsid w:val="00FE1F53"/>
    <w:rsid w:val="00FE2AF4"/>
    <w:rsid w:val="00FE2F54"/>
    <w:rsid w:val="00FE389F"/>
    <w:rsid w:val="00FF2A9D"/>
    <w:rsid w:val="00FF474E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wrzuca wyższy bieg. Towary docierają szybciej niż rok temu</vt:lpstr>
    </vt:vector>
  </TitlesOfParts>
  <Company>PKP PLK S.A.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wrzuca wyższy bieg. Towary docierają szybciej niż rok temu</dc:title>
  <dc:subject/>
  <dc:creator>Joanna.Kursa@plk-sa.pl</dc:creator>
  <cp:keywords/>
  <dc:description/>
  <cp:lastModifiedBy>Dudzińska Maria</cp:lastModifiedBy>
  <cp:revision>3</cp:revision>
  <cp:lastPrinted>2021-12-30T09:04:00Z</cp:lastPrinted>
  <dcterms:created xsi:type="dcterms:W3CDTF">2025-06-24T08:20:00Z</dcterms:created>
  <dcterms:modified xsi:type="dcterms:W3CDTF">2025-06-24T08:20:00Z</dcterms:modified>
</cp:coreProperties>
</file>