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01C5" w14:textId="29E7DF25" w:rsidR="006A6605" w:rsidRDefault="006A6605" w:rsidP="59E44394">
      <w:pPr>
        <w:spacing w:line="257" w:lineRule="auto"/>
        <w:jc w:val="right"/>
        <w:rPr>
          <w:rFonts w:ascii="Arial" w:eastAsia="Arial" w:hAnsi="Arial" w:cs="Arial"/>
          <w:sz w:val="22"/>
          <w:szCs w:val="22"/>
        </w:rPr>
      </w:pPr>
    </w:p>
    <w:p w14:paraId="7204452E" w14:textId="245E0F18" w:rsidR="006A6605" w:rsidRDefault="00552513" w:rsidP="59E44394">
      <w:pPr>
        <w:spacing w:line="257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1DDAF6D4" w:rsidRPr="59E44394">
        <w:rPr>
          <w:rFonts w:ascii="Arial" w:eastAsia="Arial" w:hAnsi="Arial" w:cs="Arial"/>
          <w:sz w:val="22"/>
          <w:szCs w:val="22"/>
        </w:rPr>
        <w:t xml:space="preserve">Warszawa, </w:t>
      </w:r>
      <w:r>
        <w:rPr>
          <w:rFonts w:ascii="Arial" w:eastAsia="Arial" w:hAnsi="Arial" w:cs="Arial"/>
          <w:sz w:val="22"/>
          <w:szCs w:val="22"/>
        </w:rPr>
        <w:t>9</w:t>
      </w:r>
      <w:r w:rsidR="1DDAF6D4" w:rsidRPr="59E44394">
        <w:rPr>
          <w:rFonts w:ascii="Arial" w:eastAsia="Arial" w:hAnsi="Arial" w:cs="Arial"/>
          <w:sz w:val="22"/>
          <w:szCs w:val="22"/>
        </w:rPr>
        <w:t xml:space="preserve"> marca 2026 r.</w:t>
      </w:r>
    </w:p>
    <w:p w14:paraId="2511B2A3" w14:textId="09800F84" w:rsidR="006A6605" w:rsidRDefault="1DDAF6D4" w:rsidP="59E44394">
      <w:pPr>
        <w:pStyle w:val="Nagwek1"/>
        <w:spacing w:line="257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72D1479E">
        <w:rPr>
          <w:rFonts w:ascii="Arial" w:eastAsia="Arial" w:hAnsi="Arial" w:cs="Arial"/>
          <w:b/>
          <w:bCs/>
          <w:color w:val="auto"/>
          <w:sz w:val="22"/>
          <w:szCs w:val="22"/>
        </w:rPr>
        <w:t>Szybciej i bezpieczniej – PLK</w:t>
      </w:r>
      <w:r w:rsidR="35A0525D" w:rsidRPr="72D1479E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SA</w:t>
      </w:r>
      <w:r w:rsidRPr="72D1479E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z nową autoryzacją bezpieczeństwa </w:t>
      </w:r>
    </w:p>
    <w:p w14:paraId="35AEE5D2" w14:textId="4DBD9C6B" w:rsidR="006A6605" w:rsidRDefault="1DDAF6D4" w:rsidP="59E44394">
      <w:pPr>
        <w:spacing w:before="240"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72D1479E">
        <w:rPr>
          <w:rFonts w:ascii="Arial" w:eastAsia="Arial" w:hAnsi="Arial" w:cs="Arial"/>
          <w:b/>
          <w:bCs/>
          <w:sz w:val="22"/>
          <w:szCs w:val="22"/>
        </w:rPr>
        <w:t xml:space="preserve">Polskie Linie Kolejowe </w:t>
      </w:r>
      <w:r w:rsidR="2CBC206D" w:rsidRPr="72D1479E">
        <w:rPr>
          <w:rFonts w:ascii="Arial" w:eastAsia="Arial" w:hAnsi="Arial" w:cs="Arial"/>
          <w:b/>
          <w:bCs/>
          <w:sz w:val="22"/>
          <w:szCs w:val="22"/>
        </w:rPr>
        <w:t xml:space="preserve">S.A. </w:t>
      </w:r>
      <w:r w:rsidRPr="72D1479E">
        <w:rPr>
          <w:rFonts w:ascii="Arial" w:eastAsia="Arial" w:hAnsi="Arial" w:cs="Arial"/>
          <w:b/>
          <w:bCs/>
          <w:sz w:val="22"/>
          <w:szCs w:val="22"/>
        </w:rPr>
        <w:t>uzyskały nową autoryzację bezpieczeństwa – to potwierdzenie, że kolej w Polsce spełnia najwyższe standardy, a działający w Spółce system zarządzania bezpieczeństwem jest zgodny z przepisami i skutecznie minimalizuje ryzyko ewentualnych zagrożeń w ruchu pociągów. Po raz pierwszy w historii decyzja Prezesa Urzędu Transportu Kolejowego wskazuje, że PLK</w:t>
      </w:r>
      <w:r w:rsidR="090B0C84" w:rsidRPr="72D1479E">
        <w:rPr>
          <w:rFonts w:ascii="Arial" w:eastAsia="Arial" w:hAnsi="Arial" w:cs="Arial"/>
          <w:b/>
          <w:bCs/>
          <w:sz w:val="22"/>
          <w:szCs w:val="22"/>
        </w:rPr>
        <w:t xml:space="preserve"> S.A.</w:t>
      </w:r>
      <w:r w:rsidRPr="72D1479E">
        <w:rPr>
          <w:rFonts w:ascii="Arial" w:eastAsia="Arial" w:hAnsi="Arial" w:cs="Arial"/>
          <w:b/>
          <w:bCs/>
          <w:sz w:val="22"/>
          <w:szCs w:val="22"/>
        </w:rPr>
        <w:t xml:space="preserve"> spełniają wymagania do odpowiedniego projektowania i utrzymywania infrastruktury przystosowanej do prędkości 250 km/h. </w:t>
      </w:r>
    </w:p>
    <w:p w14:paraId="2F57B53E" w14:textId="1CEE72BA" w:rsidR="006A6605" w:rsidRDefault="1DDAF6D4" w:rsidP="59E44394">
      <w:pPr>
        <w:spacing w:before="240" w:line="360" w:lineRule="auto"/>
        <w:rPr>
          <w:rFonts w:ascii="Arial" w:eastAsia="Arial" w:hAnsi="Arial" w:cs="Arial"/>
          <w:sz w:val="22"/>
          <w:szCs w:val="22"/>
        </w:rPr>
      </w:pPr>
      <w:r w:rsidRPr="72D1479E">
        <w:rPr>
          <w:rFonts w:ascii="Arial" w:eastAsia="Arial" w:hAnsi="Arial" w:cs="Arial"/>
          <w:sz w:val="22"/>
          <w:szCs w:val="22"/>
        </w:rPr>
        <w:t>Uzyskanie autoryzacji bezpieczeństwa oznacza, że Polskie Linie Kolejowe</w:t>
      </w:r>
      <w:r w:rsidR="2C60E3BE" w:rsidRPr="72D1479E">
        <w:rPr>
          <w:rFonts w:ascii="Arial" w:eastAsia="Arial" w:hAnsi="Arial" w:cs="Arial"/>
          <w:sz w:val="22"/>
          <w:szCs w:val="22"/>
        </w:rPr>
        <w:t xml:space="preserve"> S.A.</w:t>
      </w:r>
      <w:r w:rsidRPr="72D1479E">
        <w:rPr>
          <w:rFonts w:ascii="Arial" w:eastAsia="Arial" w:hAnsi="Arial" w:cs="Arial"/>
          <w:sz w:val="22"/>
          <w:szCs w:val="22"/>
        </w:rPr>
        <w:t xml:space="preserve"> wypełniają wszelkie wymagania stawiane europejskim zarządcom infrastruktury kolejowej w zakresie bezpiecznego projektowania, eksploatacji i utrzymania linii kolejowych, a także nadzoru nad ruchem pociągów. Funkcjonujący w Spółce system zarządzania bezpieczeństwem pozwala przewoźnikom na sprawne wykonywanie swoich zadań, zgodnie z obowiązującymi regulacjami. Ogranicza prawdopodobieństwo wystąpienia zagrożeń. A w przypadku ewentualnych sytuacji kryzysowych na torach zapewnia odpowiednią koordynację działań. </w:t>
      </w:r>
    </w:p>
    <w:p w14:paraId="1FC0B0B2" w14:textId="1FB5EF57" w:rsidR="006A6605" w:rsidRDefault="1DDAF6D4" w:rsidP="59E44394">
      <w:pPr>
        <w:spacing w:before="240" w:line="360" w:lineRule="auto"/>
        <w:rPr>
          <w:rFonts w:ascii="Arial" w:eastAsia="Arial" w:hAnsi="Arial" w:cs="Arial"/>
          <w:sz w:val="22"/>
          <w:szCs w:val="22"/>
        </w:rPr>
      </w:pPr>
      <w:r w:rsidRPr="59E44394">
        <w:rPr>
          <w:rFonts w:ascii="Arial" w:eastAsia="Arial" w:hAnsi="Arial" w:cs="Arial"/>
          <w:sz w:val="22"/>
          <w:szCs w:val="22"/>
        </w:rPr>
        <w:t>Nowy dokument, po raz pierwszy w historii, autoryzuje działania Spółki dla infrastruktury przystosowanej do prędkości 250 km/h. Docelowo otwiera to drogę do zwiększenia prędkości pociągów, np. na Centralnej Magistrali Kolejowej (linia Grodzisk Mazowiecki – Zawiercie, nr 4). Będzie to możliwe po pełnym dostosowaniu infrastruktury i całkowitym wdrożeniu systemu ETCS poziomu 2 (</w:t>
      </w:r>
      <w:r w:rsidRPr="59E44394">
        <w:rPr>
          <w:rFonts w:ascii="Arial" w:eastAsia="Arial" w:hAnsi="Arial" w:cs="Arial"/>
          <w:i/>
          <w:iCs/>
          <w:sz w:val="22"/>
          <w:szCs w:val="22"/>
        </w:rPr>
        <w:t>European Train Control System</w:t>
      </w:r>
      <w:r w:rsidRPr="59E44394">
        <w:rPr>
          <w:rFonts w:ascii="Arial" w:eastAsia="Arial" w:hAnsi="Arial" w:cs="Arial"/>
          <w:sz w:val="22"/>
          <w:szCs w:val="22"/>
        </w:rPr>
        <w:t xml:space="preserve">), co jest aktualnie przewidywane pod koniec 2027 r. </w:t>
      </w:r>
    </w:p>
    <w:p w14:paraId="50964B2B" w14:textId="67F53DC1" w:rsidR="006A6605" w:rsidRDefault="1DDAF6D4" w:rsidP="59E44394">
      <w:pPr>
        <w:spacing w:before="240" w:line="360" w:lineRule="auto"/>
        <w:rPr>
          <w:rFonts w:ascii="Arial" w:eastAsia="Arial" w:hAnsi="Arial" w:cs="Arial"/>
          <w:sz w:val="22"/>
          <w:szCs w:val="22"/>
        </w:rPr>
      </w:pPr>
      <w:r w:rsidRPr="72D1479E">
        <w:rPr>
          <w:rFonts w:ascii="Arial" w:eastAsia="Arial" w:hAnsi="Arial" w:cs="Arial"/>
          <w:sz w:val="22"/>
          <w:szCs w:val="22"/>
        </w:rPr>
        <w:t xml:space="preserve">– </w:t>
      </w:r>
      <w:r w:rsidRPr="72D1479E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Autoryzacja bezpieczeństwa to ważny sygnał dla pasażerów, że wsiadając do pociągu każdy może czuć się całkowicie bezpiecznie, ponieważ podróż koleją odbywa się w oparciu o najwyższe standardy bezpieczeństwa. To nasz najwyższy priorytet. Dlatego cieszę się, że decyzja Prezesa UTK potwierdza spełnianie przez nas wszystkich wymagań w tym zakresie, nie tylko prawnych, ale też organizacyjnych i technicznych. Uzyskanie dokumentu dla prędkości 250 km/h jest kolejnym ważnym krokiem w rozwoju polskiej kolei i dowodzi, że strategia sukcesywnego inwestowania w zwiększanie prędkości i podnoszenia poziomu bezpieczeństwa przynosi wymierne </w:t>
      </w:r>
      <w:r w:rsidRPr="72D1479E">
        <w:rPr>
          <w:rFonts w:ascii="Arial" w:eastAsia="Arial" w:hAnsi="Arial" w:cs="Arial"/>
          <w:b/>
          <w:bCs/>
          <w:i/>
          <w:iCs/>
          <w:sz w:val="22"/>
          <w:szCs w:val="22"/>
        </w:rPr>
        <w:lastRenderedPageBreak/>
        <w:t xml:space="preserve">efekty – </w:t>
      </w:r>
      <w:r w:rsidRPr="72D1479E">
        <w:rPr>
          <w:rFonts w:ascii="Arial" w:eastAsia="Arial" w:hAnsi="Arial" w:cs="Arial"/>
          <w:sz w:val="22"/>
          <w:szCs w:val="22"/>
        </w:rPr>
        <w:t xml:space="preserve">powiedział </w:t>
      </w:r>
      <w:r w:rsidR="4C9CD303" w:rsidRPr="72D1479E">
        <w:rPr>
          <w:rFonts w:ascii="Arial" w:eastAsia="Arial" w:hAnsi="Arial" w:cs="Arial"/>
          <w:sz w:val="22"/>
          <w:szCs w:val="22"/>
        </w:rPr>
        <w:t>Włodzimierz Kiełczyński, Dyrektor Biura Bezpieczeństwa</w:t>
      </w:r>
      <w:r w:rsidRPr="72D1479E">
        <w:rPr>
          <w:rFonts w:ascii="Arial" w:eastAsia="Arial" w:hAnsi="Arial" w:cs="Arial"/>
          <w:sz w:val="22"/>
          <w:szCs w:val="22"/>
        </w:rPr>
        <w:t xml:space="preserve"> Polskich Linii Kolejowych S.A. </w:t>
      </w:r>
      <w:r w:rsidRPr="72D1479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72D1479E">
        <w:rPr>
          <w:rFonts w:ascii="Arial" w:eastAsia="Arial" w:hAnsi="Arial" w:cs="Arial"/>
          <w:sz w:val="22"/>
          <w:szCs w:val="22"/>
        </w:rPr>
        <w:t xml:space="preserve"> </w:t>
      </w:r>
    </w:p>
    <w:p w14:paraId="417D450F" w14:textId="611988F0" w:rsidR="006A6605" w:rsidRDefault="1DDAF6D4" w:rsidP="59E44394">
      <w:pPr>
        <w:spacing w:before="240" w:line="360" w:lineRule="auto"/>
        <w:rPr>
          <w:rFonts w:ascii="Arial" w:eastAsia="Arial" w:hAnsi="Arial" w:cs="Arial"/>
          <w:sz w:val="22"/>
          <w:szCs w:val="22"/>
        </w:rPr>
      </w:pPr>
      <w:r w:rsidRPr="72D1479E">
        <w:rPr>
          <w:rFonts w:ascii="Arial" w:eastAsia="Arial" w:hAnsi="Arial" w:cs="Arial"/>
          <w:sz w:val="22"/>
          <w:szCs w:val="22"/>
        </w:rPr>
        <w:t>Zgodnie z obowiązującymi przepisami wydanie autoryzacji bezpieczeństwa, dokonane na wniosek PLK</w:t>
      </w:r>
      <w:r w:rsidR="578A58C0" w:rsidRPr="72D1479E">
        <w:rPr>
          <w:rFonts w:ascii="Arial" w:eastAsia="Arial" w:hAnsi="Arial" w:cs="Arial"/>
          <w:sz w:val="22"/>
          <w:szCs w:val="22"/>
        </w:rPr>
        <w:t xml:space="preserve"> SA</w:t>
      </w:r>
      <w:r w:rsidRPr="72D1479E">
        <w:rPr>
          <w:rFonts w:ascii="Arial" w:eastAsia="Arial" w:hAnsi="Arial" w:cs="Arial"/>
          <w:sz w:val="22"/>
          <w:szCs w:val="22"/>
        </w:rPr>
        <w:t xml:space="preserve">, poprzedziła szczegółowa weryfikacja systemu zarządzania bezpieczeństwa w Spółce. UTK (regulator rynku kolejowego w Polsce) przeprowadził ją w latach 2023 – 2025. Analizowano m.in. zgodność prowadzonych działań z obowiązującym prawodawstwem oraz rzetelność wypełniania ustawowych obowiązków w zakresie bezpiecznego prowadzenia ruchu pociągów. Ocenie podlegały np. procedury zarządzania kryzysowego, organizacja prowadzenia ruchu pociągów, kwalifikacje pracowników związanych z bezpieczeństwem ruchu czy utrzymanie przejazdów kolejowo-drogowych. </w:t>
      </w:r>
    </w:p>
    <w:p w14:paraId="38A2A380" w14:textId="5E474998" w:rsidR="006A6605" w:rsidRDefault="1DDAF6D4" w:rsidP="59E44394">
      <w:pPr>
        <w:spacing w:before="240" w:line="360" w:lineRule="auto"/>
        <w:rPr>
          <w:rFonts w:ascii="Arial" w:eastAsia="Arial" w:hAnsi="Arial" w:cs="Arial"/>
          <w:sz w:val="22"/>
          <w:szCs w:val="22"/>
        </w:rPr>
      </w:pPr>
      <w:r w:rsidRPr="59E44394">
        <w:rPr>
          <w:rFonts w:ascii="Arial" w:eastAsia="Arial" w:hAnsi="Arial" w:cs="Arial"/>
          <w:sz w:val="22"/>
          <w:szCs w:val="22"/>
        </w:rPr>
        <w:t xml:space="preserve">Autoryzacja bezpieczeństwa jest wydawana na okres 5 lat. Obecnie uzyskany dokument pozostaje ważny do 2 marca 2031 r. </w:t>
      </w:r>
    </w:p>
    <w:p w14:paraId="7BA7C43F" w14:textId="1EECE62A" w:rsidR="006A6605" w:rsidRDefault="1DDAF6D4" w:rsidP="59E44394">
      <w:pPr>
        <w:spacing w:after="0" w:line="257" w:lineRule="auto"/>
        <w:rPr>
          <w:rFonts w:ascii="Arial" w:eastAsia="Arial" w:hAnsi="Arial" w:cs="Arial"/>
          <w:b/>
          <w:bCs/>
          <w:sz w:val="22"/>
          <w:szCs w:val="22"/>
        </w:rPr>
      </w:pPr>
      <w:r w:rsidRPr="59E44394">
        <w:rPr>
          <w:rFonts w:ascii="Arial" w:eastAsia="Arial" w:hAnsi="Arial" w:cs="Arial"/>
          <w:b/>
          <w:bCs/>
          <w:sz w:val="22"/>
          <w:szCs w:val="22"/>
        </w:rPr>
        <w:t>Kontakt dla mediów:</w:t>
      </w:r>
    </w:p>
    <w:p w14:paraId="36B48607" w14:textId="16A09300" w:rsidR="006A6605" w:rsidRDefault="1DDAF6D4" w:rsidP="59E44394">
      <w:pPr>
        <w:spacing w:after="0" w:line="257" w:lineRule="auto"/>
        <w:rPr>
          <w:rFonts w:ascii="Arial" w:eastAsia="Arial" w:hAnsi="Arial" w:cs="Arial"/>
          <w:sz w:val="22"/>
          <w:szCs w:val="22"/>
        </w:rPr>
      </w:pPr>
      <w:r w:rsidRPr="59E44394">
        <w:rPr>
          <w:rFonts w:ascii="Arial" w:eastAsia="Arial" w:hAnsi="Arial" w:cs="Arial"/>
          <w:sz w:val="22"/>
          <w:szCs w:val="22"/>
        </w:rPr>
        <w:t>Zespół prasowy</w:t>
      </w:r>
    </w:p>
    <w:p w14:paraId="2133C9DC" w14:textId="183D21ED" w:rsidR="006A6605" w:rsidRDefault="1DDAF6D4" w:rsidP="59E44394">
      <w:pPr>
        <w:spacing w:after="0" w:line="257" w:lineRule="auto"/>
        <w:rPr>
          <w:rFonts w:ascii="Arial" w:eastAsia="Arial" w:hAnsi="Arial" w:cs="Arial"/>
          <w:sz w:val="22"/>
          <w:szCs w:val="22"/>
        </w:rPr>
      </w:pPr>
      <w:r w:rsidRPr="59E44394">
        <w:rPr>
          <w:rFonts w:ascii="Arial" w:eastAsia="Arial" w:hAnsi="Arial" w:cs="Arial"/>
          <w:sz w:val="22"/>
          <w:szCs w:val="22"/>
        </w:rPr>
        <w:t>PKP Polskie Linie Kolejowe S.A.</w:t>
      </w:r>
    </w:p>
    <w:p w14:paraId="7EC7262E" w14:textId="4B466D82" w:rsidR="006A6605" w:rsidRDefault="1DDAF6D4" w:rsidP="59E44394">
      <w:pPr>
        <w:spacing w:after="0" w:line="257" w:lineRule="auto"/>
        <w:rPr>
          <w:sz w:val="22"/>
          <w:szCs w:val="22"/>
        </w:rPr>
      </w:pPr>
      <w:hyperlink r:id="rId9">
        <w:r w:rsidRPr="59E44394">
          <w:rPr>
            <w:rStyle w:val="Hipercze"/>
            <w:rFonts w:ascii="Arial" w:eastAsia="Arial" w:hAnsi="Arial" w:cs="Arial"/>
            <w:sz w:val="22"/>
            <w:szCs w:val="22"/>
          </w:rPr>
          <w:t>rzecznik@plk-sa.pl</w:t>
        </w:r>
      </w:hyperlink>
    </w:p>
    <w:p w14:paraId="463680B2" w14:textId="29DD56FC" w:rsidR="006A6605" w:rsidRDefault="1DDAF6D4" w:rsidP="59E44394">
      <w:pPr>
        <w:spacing w:after="0" w:line="257" w:lineRule="auto"/>
        <w:rPr>
          <w:rFonts w:ascii="Arial" w:eastAsia="Arial" w:hAnsi="Arial" w:cs="Arial"/>
          <w:sz w:val="22"/>
          <w:szCs w:val="22"/>
        </w:rPr>
      </w:pPr>
      <w:r w:rsidRPr="59E44394">
        <w:rPr>
          <w:rFonts w:ascii="Arial" w:eastAsia="Arial" w:hAnsi="Arial" w:cs="Arial"/>
          <w:sz w:val="22"/>
          <w:szCs w:val="22"/>
        </w:rPr>
        <w:t>T: +48 22 473 30 02</w:t>
      </w:r>
    </w:p>
    <w:p w14:paraId="0A4B743A" w14:textId="5A595468" w:rsidR="006A6605" w:rsidRDefault="23E50BC3" w:rsidP="01900870">
      <w:pPr>
        <w:spacing w:after="0" w:line="257" w:lineRule="auto"/>
      </w:pPr>
      <w:r w:rsidRPr="01900870">
        <w:rPr>
          <w:rFonts w:ascii="Arial" w:eastAsia="Arial" w:hAnsi="Arial" w:cs="Arial"/>
          <w:sz w:val="22"/>
          <w:szCs w:val="22"/>
        </w:rPr>
        <w:t xml:space="preserve"> </w:t>
      </w:r>
    </w:p>
    <w:p w14:paraId="20C5C842" w14:textId="6500343D" w:rsidR="006A6605" w:rsidRDefault="006A6605" w:rsidP="01900870">
      <w:pPr>
        <w:spacing w:line="257" w:lineRule="auto"/>
        <w:rPr>
          <w:rFonts w:ascii="Arial" w:eastAsia="Arial" w:hAnsi="Arial" w:cs="Arial"/>
          <w:sz w:val="22"/>
          <w:szCs w:val="22"/>
        </w:rPr>
      </w:pPr>
    </w:p>
    <w:p w14:paraId="57375426" w14:textId="259D2BD1" w:rsidR="006A6605" w:rsidRDefault="006A6605"/>
    <w:sectPr w:rsidR="006A660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6366" w14:textId="77777777" w:rsidR="00552513" w:rsidRDefault="00552513">
      <w:pPr>
        <w:spacing w:after="0" w:line="240" w:lineRule="auto"/>
      </w:pPr>
      <w:r>
        <w:separator/>
      </w:r>
    </w:p>
  </w:endnote>
  <w:endnote w:type="continuationSeparator" w:id="0">
    <w:p w14:paraId="012CC998" w14:textId="77777777" w:rsidR="00552513" w:rsidRDefault="0055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4BA1BA" w14:paraId="56AAF47A" w14:textId="77777777" w:rsidTr="2D4BA1BA">
      <w:trPr>
        <w:trHeight w:val="300"/>
      </w:trPr>
      <w:tc>
        <w:tcPr>
          <w:tcW w:w="3005" w:type="dxa"/>
        </w:tcPr>
        <w:p w14:paraId="7F957C1A" w14:textId="71DA066C" w:rsidR="2D4BA1BA" w:rsidRDefault="2D4BA1BA" w:rsidP="2D4BA1BA">
          <w:pPr>
            <w:pStyle w:val="Nagwek"/>
            <w:ind w:left="-115"/>
          </w:pPr>
        </w:p>
      </w:tc>
      <w:tc>
        <w:tcPr>
          <w:tcW w:w="3005" w:type="dxa"/>
        </w:tcPr>
        <w:p w14:paraId="235C66CF" w14:textId="18B36563" w:rsidR="2D4BA1BA" w:rsidRDefault="2D4BA1BA" w:rsidP="2D4BA1BA">
          <w:pPr>
            <w:pStyle w:val="Nagwek"/>
            <w:jc w:val="center"/>
          </w:pPr>
        </w:p>
      </w:tc>
      <w:tc>
        <w:tcPr>
          <w:tcW w:w="3005" w:type="dxa"/>
        </w:tcPr>
        <w:p w14:paraId="21B7328B" w14:textId="66787188" w:rsidR="2D4BA1BA" w:rsidRDefault="2D4BA1BA" w:rsidP="2D4BA1BA">
          <w:pPr>
            <w:pStyle w:val="Nagwek"/>
            <w:ind w:right="-115"/>
            <w:jc w:val="right"/>
          </w:pPr>
        </w:p>
      </w:tc>
    </w:tr>
  </w:tbl>
  <w:p w14:paraId="2C86BC6E" w14:textId="61CC815E" w:rsidR="2D4BA1BA" w:rsidRDefault="2D4BA1BA" w:rsidP="2D4BA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CBF3" w14:textId="43A15DB8" w:rsidR="59E44394" w:rsidRDefault="2D4BA1BA" w:rsidP="2D4BA1BA">
    <w:pPr>
      <w:spacing w:after="0"/>
    </w:pPr>
    <w:r w:rsidRPr="2D4BA1BA">
      <w:rPr>
        <w:rFonts w:ascii="Arial" w:eastAsia="Arial" w:hAnsi="Arial" w:cs="Arial"/>
        <w:sz w:val="14"/>
        <w:szCs w:val="14"/>
      </w:rPr>
      <w:t>Spółka wpisana do rejestru przedsiębiorców prowadzonego przez Sąd Rejonowy dla m. st. Warszawy w Warszawie XIV Wydział Gospodarczy Krajowego Rejestru Sądowego pod numerem KRS 0000037568, NIP 113-23-16-427, REGON 017319027. Wysokość kapitału zakładowego w całości wpłaconego: 37 277 023 000,00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E08C" w14:textId="77777777" w:rsidR="00552513" w:rsidRDefault="00552513">
      <w:pPr>
        <w:spacing w:after="0" w:line="240" w:lineRule="auto"/>
      </w:pPr>
      <w:r>
        <w:separator/>
      </w:r>
    </w:p>
  </w:footnote>
  <w:footnote w:type="continuationSeparator" w:id="0">
    <w:p w14:paraId="47CC79AB" w14:textId="77777777" w:rsidR="00552513" w:rsidRDefault="00552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4BA1BA" w14:paraId="500C5FD9" w14:textId="77777777" w:rsidTr="2D4BA1BA">
      <w:trPr>
        <w:trHeight w:val="300"/>
      </w:trPr>
      <w:tc>
        <w:tcPr>
          <w:tcW w:w="3005" w:type="dxa"/>
        </w:tcPr>
        <w:p w14:paraId="40B25681" w14:textId="7ADE1FE9" w:rsidR="2D4BA1BA" w:rsidRDefault="2D4BA1BA" w:rsidP="2D4BA1BA">
          <w:pPr>
            <w:pStyle w:val="Nagwek"/>
            <w:ind w:left="-115"/>
          </w:pPr>
        </w:p>
      </w:tc>
      <w:tc>
        <w:tcPr>
          <w:tcW w:w="3005" w:type="dxa"/>
        </w:tcPr>
        <w:p w14:paraId="65F248CD" w14:textId="3BEC404F" w:rsidR="2D4BA1BA" w:rsidRDefault="2D4BA1BA" w:rsidP="2D4BA1BA">
          <w:pPr>
            <w:pStyle w:val="Nagwek"/>
            <w:jc w:val="center"/>
          </w:pPr>
        </w:p>
      </w:tc>
      <w:tc>
        <w:tcPr>
          <w:tcW w:w="3005" w:type="dxa"/>
        </w:tcPr>
        <w:p w14:paraId="1F1D1C40" w14:textId="799C93CA" w:rsidR="2D4BA1BA" w:rsidRDefault="2D4BA1BA" w:rsidP="2D4BA1BA">
          <w:pPr>
            <w:pStyle w:val="Nagwek"/>
            <w:ind w:right="-115"/>
            <w:jc w:val="right"/>
          </w:pPr>
        </w:p>
      </w:tc>
    </w:tr>
  </w:tbl>
  <w:p w14:paraId="7E655A5A" w14:textId="4F7CB2C5" w:rsidR="2D4BA1BA" w:rsidRDefault="2D4BA1BA" w:rsidP="2D4BA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4278" w14:textId="68DB172F" w:rsidR="59E44394" w:rsidRDefault="59E44394" w:rsidP="2D4BA1BA">
    <w:pPr>
      <w:pStyle w:val="Nagwek"/>
      <w:spacing w:line="257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8B6368" wp14:editId="63C51A4D">
          <wp:simplePos x="0" y="0"/>
          <wp:positionH relativeFrom="column">
            <wp:posOffset>3733800</wp:posOffset>
          </wp:positionH>
          <wp:positionV relativeFrom="paragraph">
            <wp:posOffset>-171450</wp:posOffset>
          </wp:positionV>
          <wp:extent cx="2182557" cy="353599"/>
          <wp:effectExtent l="0" t="0" r="0" b="0"/>
          <wp:wrapNone/>
          <wp:docPr id="5318393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525964" name="Picture 4085259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557" cy="353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D4BA1BA" w:rsidRPr="2D4BA1BA">
      <w:rPr>
        <w:rFonts w:ascii="Arial" w:eastAsia="Arial" w:hAnsi="Arial" w:cs="Arial"/>
        <w:b/>
        <w:bCs/>
        <w:sz w:val="16"/>
        <w:szCs w:val="16"/>
      </w:rPr>
      <w:t>PKP Polskie Linie Kolejowe S.A.</w:t>
    </w:r>
  </w:p>
  <w:p w14:paraId="5037C7CB" w14:textId="3196275E" w:rsidR="59E44394" w:rsidRDefault="2D4BA1BA" w:rsidP="2D4BA1BA">
    <w:pPr>
      <w:spacing w:after="0" w:line="257" w:lineRule="auto"/>
    </w:pPr>
    <w:r w:rsidRPr="2D4BA1BA">
      <w:rPr>
        <w:rFonts w:ascii="Arial" w:eastAsia="Arial" w:hAnsi="Arial" w:cs="Arial"/>
        <w:sz w:val="16"/>
        <w:szCs w:val="16"/>
      </w:rPr>
      <w:t>Biuro Komunikacji i Promocji</w:t>
    </w:r>
  </w:p>
  <w:p w14:paraId="62D53D9C" w14:textId="27090649" w:rsidR="59E44394" w:rsidRDefault="2D4BA1BA" w:rsidP="2D4BA1BA">
    <w:pPr>
      <w:spacing w:after="0" w:line="257" w:lineRule="auto"/>
    </w:pPr>
    <w:r w:rsidRPr="2D4BA1BA">
      <w:rPr>
        <w:rFonts w:ascii="Arial" w:eastAsia="Arial" w:hAnsi="Arial" w:cs="Arial"/>
        <w:sz w:val="16"/>
        <w:szCs w:val="16"/>
      </w:rPr>
      <w:t>ul. Targowa 74, 03-734 Warszawa</w:t>
    </w:r>
  </w:p>
  <w:p w14:paraId="4B43BA60" w14:textId="1ADE338C" w:rsidR="59E44394" w:rsidRDefault="2D4BA1BA" w:rsidP="2D4BA1BA">
    <w:pPr>
      <w:spacing w:after="0" w:line="257" w:lineRule="auto"/>
    </w:pPr>
    <w:r w:rsidRPr="2D4BA1BA">
      <w:rPr>
        <w:rFonts w:ascii="Arial" w:eastAsia="Arial" w:hAnsi="Arial" w:cs="Arial"/>
        <w:sz w:val="16"/>
        <w:szCs w:val="16"/>
        <w:lang w:val="en-US"/>
      </w:rPr>
      <w:t>tel. + 48 22 473 30 02</w:t>
    </w:r>
  </w:p>
  <w:p w14:paraId="65336075" w14:textId="2827EA2A" w:rsidR="59E44394" w:rsidRDefault="2D4BA1BA" w:rsidP="2D4BA1BA">
    <w:pPr>
      <w:spacing w:after="0" w:line="257" w:lineRule="auto"/>
    </w:pPr>
    <w:r w:rsidRPr="2D4BA1BA">
      <w:rPr>
        <w:rFonts w:ascii="Arial" w:eastAsia="Arial" w:hAnsi="Arial" w:cs="Arial"/>
        <w:sz w:val="16"/>
        <w:szCs w:val="16"/>
        <w:lang w:val="en-US"/>
      </w:rPr>
      <w:t>fax + 48 22 473 23 34</w:t>
    </w:r>
  </w:p>
  <w:p w14:paraId="533B763B" w14:textId="5BC1DD44" w:rsidR="59E44394" w:rsidRDefault="2D4BA1BA" w:rsidP="2D4BA1BA">
    <w:pPr>
      <w:spacing w:after="0" w:line="257" w:lineRule="auto"/>
      <w:rPr>
        <w:rFonts w:ascii="Arial" w:eastAsia="Arial" w:hAnsi="Arial" w:cs="Arial"/>
        <w:sz w:val="16"/>
        <w:szCs w:val="16"/>
        <w:lang w:val="en-US"/>
      </w:rPr>
    </w:pPr>
    <w:r w:rsidRPr="2D4BA1BA">
      <w:rPr>
        <w:rFonts w:ascii="Arial" w:eastAsia="Arial" w:hAnsi="Arial" w:cs="Arial"/>
        <w:sz w:val="16"/>
        <w:szCs w:val="16"/>
        <w:lang w:val="en-US"/>
      </w:rPr>
      <w:t>rzecznik@plk-sa.pl</w:t>
    </w:r>
  </w:p>
  <w:p w14:paraId="64FE0641" w14:textId="473AA851" w:rsidR="59E44394" w:rsidRDefault="2D4BA1BA" w:rsidP="2D4BA1BA">
    <w:pPr>
      <w:spacing w:after="0" w:line="257" w:lineRule="auto"/>
      <w:rPr>
        <w:rFonts w:ascii="Arial" w:eastAsia="Arial" w:hAnsi="Arial" w:cs="Arial"/>
        <w:sz w:val="16"/>
        <w:szCs w:val="16"/>
        <w:lang w:val="en-US"/>
      </w:rPr>
    </w:pPr>
    <w:r w:rsidRPr="2D4BA1BA">
      <w:rPr>
        <w:rFonts w:ascii="Arial" w:eastAsia="Arial" w:hAnsi="Arial" w:cs="Arial"/>
        <w:sz w:val="16"/>
        <w:szCs w:val="16"/>
        <w:lang w:val="en-US"/>
      </w:rPr>
      <w:t>www.plk-sa.pl</w:t>
    </w:r>
  </w:p>
  <w:p w14:paraId="0EB91B76" w14:textId="475F900B" w:rsidR="59E44394" w:rsidRDefault="59E44394" w:rsidP="59E443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AFFC0B"/>
    <w:rsid w:val="000C2C2E"/>
    <w:rsid w:val="00161963"/>
    <w:rsid w:val="00552513"/>
    <w:rsid w:val="006A6605"/>
    <w:rsid w:val="00F04D10"/>
    <w:rsid w:val="01900870"/>
    <w:rsid w:val="022D925A"/>
    <w:rsid w:val="090B0C84"/>
    <w:rsid w:val="1673618A"/>
    <w:rsid w:val="1DDAF6D4"/>
    <w:rsid w:val="23E50BC3"/>
    <w:rsid w:val="2C60E3BE"/>
    <w:rsid w:val="2CBC206D"/>
    <w:rsid w:val="2D4BA1BA"/>
    <w:rsid w:val="31C9CBA8"/>
    <w:rsid w:val="35A0525D"/>
    <w:rsid w:val="3C884F07"/>
    <w:rsid w:val="4600B1DA"/>
    <w:rsid w:val="4C9CD303"/>
    <w:rsid w:val="578A58C0"/>
    <w:rsid w:val="59E44394"/>
    <w:rsid w:val="5FAFFC0B"/>
    <w:rsid w:val="61B8CD0A"/>
    <w:rsid w:val="7047A227"/>
    <w:rsid w:val="72D1479E"/>
    <w:rsid w:val="734ADD83"/>
    <w:rsid w:val="792163EE"/>
    <w:rsid w:val="7A499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FC0B"/>
  <w15:chartTrackingRefBased/>
  <w15:docId w15:val="{3582C61E-0D4E-4FB8-B44C-C94D5AA3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1900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1900870"/>
    <w:rPr>
      <w:color w:val="467886"/>
      <w:u w:val="single"/>
    </w:rPr>
  </w:style>
  <w:style w:type="paragraph" w:styleId="Nagwek">
    <w:name w:val="header"/>
    <w:basedOn w:val="Normalny"/>
    <w:uiPriority w:val="99"/>
    <w:unhideWhenUsed/>
    <w:rsid w:val="59E44394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59E44394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552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zecznik@plk-sa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98bf28fbbc7f520d1cfbc439c722bf09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92c55357298a1a048e3e1eaeffbdecf4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ABAC3-1F39-49F6-8C0F-DDAABD622B40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bcc389c2-8cea-4bd9-b9f2-128ccc64670d"/>
    <ds:schemaRef ds:uri="http://schemas.microsoft.com/office/2006/documentManagement/types"/>
    <ds:schemaRef ds:uri="http://schemas.openxmlformats.org/package/2006/metadata/core-properties"/>
    <ds:schemaRef ds:uri="50501170-423f-45cd-85ae-a7ca8c0389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41E5BF-B648-40C7-B714-61FDECDB2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35852-1802-405A-A7F2-897190745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Szybciej i bezpieczniej – PLK SA z nową autoryzacją bezpieczeństwa</dc:title>
  <dc:subject/>
  <dc:creator>Śledziński Radosław</dc:creator>
  <cp:keywords/>
  <dc:description/>
  <cp:lastModifiedBy>Dudzińska Maria</cp:lastModifiedBy>
  <cp:revision>2</cp:revision>
  <dcterms:created xsi:type="dcterms:W3CDTF">2026-03-10T10:59:00Z</dcterms:created>
  <dcterms:modified xsi:type="dcterms:W3CDTF">2026-03-10T10:59:00Z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