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EC" w:rsidRPr="002E6E1B" w:rsidRDefault="008A1BEC" w:rsidP="002E6E1B">
      <w:pPr>
        <w:spacing w:line="360" w:lineRule="auto"/>
        <w:rPr>
          <w:rFonts w:cs="Arial"/>
          <w:sz w:val="24"/>
          <w:szCs w:val="24"/>
        </w:rPr>
      </w:pPr>
    </w:p>
    <w:p w:rsidR="002E6E1B" w:rsidRPr="002E6E1B" w:rsidRDefault="002E6E1B" w:rsidP="002E6E1B">
      <w:pPr>
        <w:spacing w:after="0" w:line="360" w:lineRule="auto"/>
        <w:rPr>
          <w:rFonts w:cs="Arial"/>
          <w:b/>
          <w:bCs/>
          <w:sz w:val="24"/>
          <w:szCs w:val="24"/>
        </w:rPr>
      </w:pPr>
    </w:p>
    <w:p w:rsidR="002E6E1B" w:rsidRPr="002E6E1B" w:rsidRDefault="002E6E1B" w:rsidP="002E6E1B">
      <w:pPr>
        <w:spacing w:after="0" w:line="360" w:lineRule="auto"/>
        <w:rPr>
          <w:rFonts w:cs="Arial"/>
          <w:b/>
          <w:bCs/>
          <w:sz w:val="24"/>
          <w:szCs w:val="24"/>
        </w:rPr>
      </w:pPr>
    </w:p>
    <w:p w:rsidR="002E6E1B" w:rsidRPr="00F22BE1" w:rsidRDefault="004219B5" w:rsidP="00F22BE1">
      <w:pPr>
        <w:spacing w:line="360" w:lineRule="auto"/>
        <w:ind w:left="4956" w:firstLine="708"/>
        <w:jc w:val="right"/>
        <w:rPr>
          <w:rFonts w:eastAsia="Calibri" w:cs="Arial"/>
        </w:rPr>
      </w:pPr>
      <w:r w:rsidRPr="00F22BE1">
        <w:rPr>
          <w:rFonts w:eastAsia="Calibri" w:cs="Arial"/>
        </w:rPr>
        <w:t>Warszawa, 03 lutego</w:t>
      </w:r>
      <w:r w:rsidR="002E6E1B" w:rsidRPr="00F22BE1">
        <w:rPr>
          <w:rFonts w:eastAsia="Calibri" w:cs="Arial"/>
        </w:rPr>
        <w:t xml:space="preserve"> 2022 r.</w:t>
      </w:r>
    </w:p>
    <w:p w:rsidR="00F22BE1" w:rsidRPr="00F22BE1" w:rsidRDefault="008D34F1" w:rsidP="00F22BE1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F22BE1">
        <w:rPr>
          <w:rFonts w:cs="Arial"/>
          <w:sz w:val="22"/>
          <w:szCs w:val="22"/>
        </w:rPr>
        <w:t>N</w:t>
      </w:r>
      <w:r w:rsidR="002E6E1B" w:rsidRPr="00F22BE1">
        <w:rPr>
          <w:rFonts w:cs="Arial"/>
          <w:sz w:val="22"/>
          <w:szCs w:val="22"/>
        </w:rPr>
        <w:t>owy most kolejowy nad Narwią – PLK przywraca</w:t>
      </w:r>
      <w:r w:rsidR="00D4139A" w:rsidRPr="00F22BE1">
        <w:rPr>
          <w:rFonts w:cs="Arial"/>
          <w:sz w:val="22"/>
          <w:szCs w:val="22"/>
        </w:rPr>
        <w:t>ją</w:t>
      </w:r>
      <w:r w:rsidR="002E6E1B" w:rsidRPr="00F22BE1">
        <w:rPr>
          <w:rFonts w:cs="Arial"/>
          <w:sz w:val="22"/>
          <w:szCs w:val="22"/>
        </w:rPr>
        <w:t xml:space="preserve"> połączenie </w:t>
      </w:r>
      <w:r w:rsidR="001868BE" w:rsidRPr="00F22BE1">
        <w:rPr>
          <w:rFonts w:cs="Arial"/>
          <w:sz w:val="22"/>
          <w:szCs w:val="22"/>
        </w:rPr>
        <w:t xml:space="preserve">Ostrołęka – Chorzele </w:t>
      </w:r>
    </w:p>
    <w:p w:rsidR="00D4139A" w:rsidRPr="00F22BE1" w:rsidRDefault="008D34F1" w:rsidP="00F22BE1">
      <w:pPr>
        <w:spacing w:before="100" w:beforeAutospacing="1" w:after="100" w:afterAutospacing="1" w:line="360" w:lineRule="auto"/>
        <w:rPr>
          <w:rFonts w:cs="Arial"/>
          <w:b/>
        </w:rPr>
      </w:pPr>
      <w:r w:rsidRPr="00F22BE1">
        <w:rPr>
          <w:rFonts w:cs="Arial"/>
          <w:b/>
        </w:rPr>
        <w:t xml:space="preserve">Ćwierćkilometrowy, blisko 1000-tonowy </w:t>
      </w:r>
      <w:r w:rsidR="00F36850" w:rsidRPr="00F22BE1">
        <w:rPr>
          <w:rFonts w:cs="Arial"/>
          <w:b/>
        </w:rPr>
        <w:t>now</w:t>
      </w:r>
      <w:r w:rsidRPr="00F22BE1">
        <w:rPr>
          <w:rFonts w:cs="Arial"/>
          <w:b/>
        </w:rPr>
        <w:t>y</w:t>
      </w:r>
      <w:r w:rsidR="00F36850" w:rsidRPr="00F22BE1">
        <w:rPr>
          <w:rFonts w:cs="Arial"/>
          <w:b/>
        </w:rPr>
        <w:t xml:space="preserve"> </w:t>
      </w:r>
      <w:r w:rsidR="00D4139A" w:rsidRPr="00F22BE1">
        <w:rPr>
          <w:rFonts w:cs="Arial"/>
          <w:b/>
        </w:rPr>
        <w:t xml:space="preserve">most </w:t>
      </w:r>
      <w:r w:rsidRPr="00F22BE1">
        <w:rPr>
          <w:rFonts w:cs="Arial"/>
          <w:b/>
        </w:rPr>
        <w:t xml:space="preserve">kolejowy umieszczono nad </w:t>
      </w:r>
      <w:r w:rsidR="00D4139A" w:rsidRPr="00F22BE1">
        <w:rPr>
          <w:rFonts w:cs="Arial"/>
          <w:b/>
        </w:rPr>
        <w:t>Nar</w:t>
      </w:r>
      <w:r w:rsidRPr="00F22BE1">
        <w:rPr>
          <w:rFonts w:cs="Arial"/>
          <w:b/>
        </w:rPr>
        <w:t xml:space="preserve">wią w Ostrołęce. To kolejny etap niezbędnych prac, aby </w:t>
      </w:r>
      <w:r w:rsidR="00AB57E1" w:rsidRPr="00F22BE1">
        <w:rPr>
          <w:rFonts w:cs="Arial"/>
          <w:b/>
        </w:rPr>
        <w:t xml:space="preserve">o 22 latach </w:t>
      </w:r>
      <w:r w:rsidRPr="00F22BE1">
        <w:rPr>
          <w:rFonts w:cs="Arial"/>
          <w:b/>
        </w:rPr>
        <w:t xml:space="preserve">możliwe były podróże pociągiem </w:t>
      </w:r>
      <w:r w:rsidR="00AB57E1" w:rsidRPr="00F22BE1">
        <w:rPr>
          <w:rFonts w:cs="Arial"/>
          <w:b/>
        </w:rPr>
        <w:t>lini</w:t>
      </w:r>
      <w:r w:rsidRPr="00F22BE1">
        <w:rPr>
          <w:rFonts w:cs="Arial"/>
          <w:b/>
        </w:rPr>
        <w:t>ą</w:t>
      </w:r>
      <w:r w:rsidR="00AB57E1" w:rsidRPr="00F22BE1">
        <w:rPr>
          <w:rFonts w:cs="Arial"/>
          <w:b/>
        </w:rPr>
        <w:t xml:space="preserve"> </w:t>
      </w:r>
      <w:r w:rsidRPr="00F22BE1">
        <w:rPr>
          <w:rFonts w:cs="Arial"/>
          <w:b/>
        </w:rPr>
        <w:t xml:space="preserve">Ostrołęka – Chorzele. Inwestycję </w:t>
      </w:r>
      <w:r w:rsidR="00F36850" w:rsidRPr="00F22BE1">
        <w:rPr>
          <w:rFonts w:cs="Arial"/>
          <w:b/>
        </w:rPr>
        <w:t xml:space="preserve"> o wartości 347 mln złotych</w:t>
      </w:r>
      <w:r w:rsidR="00D4139A" w:rsidRPr="00F22BE1">
        <w:rPr>
          <w:rFonts w:cs="Arial"/>
          <w:b/>
        </w:rPr>
        <w:t xml:space="preserve"> </w:t>
      </w:r>
      <w:r w:rsidRPr="00F22BE1">
        <w:rPr>
          <w:rFonts w:cs="Arial"/>
          <w:b/>
        </w:rPr>
        <w:t xml:space="preserve">prowadzą PKP Polskie Linie Kolejowe S.A. Trasa poprawi warunki komunikacji i </w:t>
      </w:r>
      <w:r w:rsidR="00D4139A" w:rsidRPr="00F22BE1">
        <w:rPr>
          <w:rFonts w:cs="Arial"/>
          <w:b/>
        </w:rPr>
        <w:t>zwiększy potencjał gospodarczy i atrakcyjność regionu.</w:t>
      </w:r>
      <w:r w:rsidR="00AB57E1" w:rsidRPr="00F22BE1">
        <w:rPr>
          <w:rFonts w:cs="Arial"/>
          <w:b/>
        </w:rPr>
        <w:t xml:space="preserve"> </w:t>
      </w:r>
    </w:p>
    <w:p w:rsidR="00D543C7" w:rsidRPr="00F22BE1" w:rsidRDefault="00F36850" w:rsidP="00F22BE1">
      <w:pPr>
        <w:spacing w:before="100" w:beforeAutospacing="1" w:after="100" w:afterAutospacing="1" w:line="360" w:lineRule="auto"/>
        <w:rPr>
          <w:rFonts w:cs="Arial"/>
        </w:rPr>
      </w:pPr>
      <w:r w:rsidRPr="00F22BE1">
        <w:rPr>
          <w:rFonts w:cs="Arial"/>
        </w:rPr>
        <w:t xml:space="preserve">Zakończono nasuwanie nowego mostu kolejowego nad Narwią w Ostrołęce. </w:t>
      </w:r>
      <w:r w:rsidR="00DB6AF7" w:rsidRPr="00F22BE1">
        <w:rPr>
          <w:rFonts w:cs="Arial"/>
        </w:rPr>
        <w:t xml:space="preserve">To największy obiekt na </w:t>
      </w:r>
      <w:r w:rsidR="00402821" w:rsidRPr="00F22BE1">
        <w:rPr>
          <w:rFonts w:cs="Arial"/>
        </w:rPr>
        <w:t>ok</w:t>
      </w:r>
      <w:r w:rsidR="00E87869" w:rsidRPr="00F22BE1">
        <w:rPr>
          <w:rFonts w:cs="Arial"/>
        </w:rPr>
        <w:t>oło</w:t>
      </w:r>
      <w:r w:rsidR="00402821" w:rsidRPr="00F22BE1">
        <w:rPr>
          <w:rFonts w:cs="Arial"/>
        </w:rPr>
        <w:t xml:space="preserve"> 60 km </w:t>
      </w:r>
      <w:r w:rsidR="00DB6AF7" w:rsidRPr="00F22BE1">
        <w:rPr>
          <w:rFonts w:cs="Arial"/>
        </w:rPr>
        <w:t xml:space="preserve">linii Ostrołęka – Chorzele. </w:t>
      </w:r>
      <w:r w:rsidR="008D34F1" w:rsidRPr="00F22BE1">
        <w:rPr>
          <w:rFonts w:cs="Arial"/>
        </w:rPr>
        <w:t xml:space="preserve">Przeprawa ma 245 metrów długości. </w:t>
      </w:r>
      <w:r w:rsidR="00DB6AF7" w:rsidRPr="00F22BE1">
        <w:rPr>
          <w:rFonts w:cs="Arial"/>
        </w:rPr>
        <w:t>K</w:t>
      </w:r>
      <w:r w:rsidR="008D34F1" w:rsidRPr="00F22BE1">
        <w:rPr>
          <w:rFonts w:cs="Arial"/>
        </w:rPr>
        <w:t xml:space="preserve">ratownicowa </w:t>
      </w:r>
      <w:r w:rsidR="00DB6AF7" w:rsidRPr="00F22BE1">
        <w:rPr>
          <w:rFonts w:cs="Arial"/>
        </w:rPr>
        <w:t xml:space="preserve">stalowa konstrukcja </w:t>
      </w:r>
      <w:r w:rsidR="008D34F1" w:rsidRPr="00F22BE1">
        <w:rPr>
          <w:rFonts w:cs="Arial"/>
        </w:rPr>
        <w:t xml:space="preserve">waży 940 ton. </w:t>
      </w:r>
      <w:r w:rsidR="00084770" w:rsidRPr="00F22BE1">
        <w:rPr>
          <w:rFonts w:cs="Arial"/>
        </w:rPr>
        <w:t>P</w:t>
      </w:r>
      <w:r w:rsidR="00E87869" w:rsidRPr="00F22BE1">
        <w:rPr>
          <w:rFonts w:cs="Arial"/>
        </w:rPr>
        <w:t>rzesuwanie</w:t>
      </w:r>
      <w:r w:rsidR="00402821" w:rsidRPr="00F22BE1">
        <w:rPr>
          <w:rFonts w:cs="Arial"/>
        </w:rPr>
        <w:t xml:space="preserve"> mostu </w:t>
      </w:r>
      <w:r w:rsidR="008D34F1" w:rsidRPr="00F22BE1">
        <w:rPr>
          <w:rFonts w:cs="Arial"/>
        </w:rPr>
        <w:t>na przygotowan</w:t>
      </w:r>
      <w:r w:rsidR="00402821" w:rsidRPr="00F22BE1">
        <w:rPr>
          <w:rFonts w:cs="Arial"/>
        </w:rPr>
        <w:t>e</w:t>
      </w:r>
      <w:r w:rsidR="008D34F1" w:rsidRPr="00F22BE1">
        <w:rPr>
          <w:rFonts w:cs="Arial"/>
        </w:rPr>
        <w:t xml:space="preserve"> podpor</w:t>
      </w:r>
      <w:r w:rsidR="00402821" w:rsidRPr="00F22BE1">
        <w:rPr>
          <w:rFonts w:cs="Arial"/>
        </w:rPr>
        <w:t>y</w:t>
      </w:r>
      <w:r w:rsidR="008D34F1" w:rsidRPr="00F22BE1">
        <w:rPr>
          <w:rFonts w:cs="Arial"/>
        </w:rPr>
        <w:t xml:space="preserve"> za</w:t>
      </w:r>
      <w:r w:rsidR="00E87869" w:rsidRPr="00F22BE1">
        <w:rPr>
          <w:rFonts w:cs="Arial"/>
        </w:rPr>
        <w:t>j</w:t>
      </w:r>
      <w:r w:rsidR="00084770" w:rsidRPr="00F22BE1">
        <w:rPr>
          <w:rFonts w:cs="Arial"/>
        </w:rPr>
        <w:t>ęło</w:t>
      </w:r>
      <w:r w:rsidR="008D34F1" w:rsidRPr="00F22BE1">
        <w:rPr>
          <w:rFonts w:cs="Arial"/>
        </w:rPr>
        <w:t xml:space="preserve"> 21 dni. Wykonawca </w:t>
      </w:r>
      <w:r w:rsidR="00DB6AF7" w:rsidRPr="00F22BE1">
        <w:rPr>
          <w:rFonts w:cs="Arial"/>
        </w:rPr>
        <w:t>rozpocznie teraz montaż torów</w:t>
      </w:r>
      <w:r w:rsidR="008D34F1" w:rsidRPr="00F22BE1">
        <w:rPr>
          <w:rFonts w:cs="Arial"/>
        </w:rPr>
        <w:t xml:space="preserve"> na nowej przeprawie.</w:t>
      </w:r>
      <w:r w:rsidR="00D543C7" w:rsidRPr="00F22BE1">
        <w:rPr>
          <w:rFonts w:cs="Arial"/>
        </w:rPr>
        <w:t xml:space="preserve"> </w:t>
      </w:r>
      <w:r w:rsidR="008D34F1" w:rsidRPr="00F22BE1">
        <w:rPr>
          <w:rFonts w:cs="Arial"/>
        </w:rPr>
        <w:t>Stary</w:t>
      </w:r>
      <w:r w:rsidR="00DB6AF7" w:rsidRPr="00F22BE1">
        <w:rPr>
          <w:rFonts w:cs="Arial"/>
        </w:rPr>
        <w:t xml:space="preserve">, zdemontowany wcześniej most, </w:t>
      </w:r>
      <w:r w:rsidR="008D34F1" w:rsidRPr="00F22BE1">
        <w:rPr>
          <w:rFonts w:cs="Arial"/>
        </w:rPr>
        <w:t>składa</w:t>
      </w:r>
      <w:r w:rsidR="00DB6AF7" w:rsidRPr="00F22BE1">
        <w:rPr>
          <w:rFonts w:cs="Arial"/>
        </w:rPr>
        <w:t>ł się z trzech łukowych przęseł</w:t>
      </w:r>
      <w:r w:rsidR="008D34F1" w:rsidRPr="00F22BE1">
        <w:rPr>
          <w:rFonts w:cs="Arial"/>
        </w:rPr>
        <w:t>.</w:t>
      </w:r>
    </w:p>
    <w:p w:rsidR="00402821" w:rsidRPr="00F22BE1" w:rsidRDefault="00402821" w:rsidP="00F22BE1">
      <w:pPr>
        <w:spacing w:before="100" w:beforeAutospacing="1" w:after="100" w:afterAutospacing="1" w:line="360" w:lineRule="auto"/>
        <w:rPr>
          <w:rFonts w:cs="Arial"/>
        </w:rPr>
      </w:pPr>
      <w:r w:rsidRPr="00F22BE1">
        <w:rPr>
          <w:rFonts w:cs="Arial"/>
        </w:rPr>
        <w:t xml:space="preserve">Obecnie na linii przebudowywane są perony. Wykonawca układa nowe tory. Nowoczesne komputerowe urządzenia sterowania ruchem kolejowym zastępują stary sprzęt. Na stacji Ostrołęka budowane jest lokalne centrum sterowania (LCS). </w:t>
      </w:r>
    </w:p>
    <w:p w:rsidR="00B02049" w:rsidRPr="00F22BE1" w:rsidRDefault="00DB6AF7" w:rsidP="00F22BE1">
      <w:pPr>
        <w:spacing w:before="100" w:beforeAutospacing="1" w:after="100" w:afterAutospacing="1" w:line="360" w:lineRule="auto"/>
        <w:rPr>
          <w:rFonts w:cs="Arial"/>
        </w:rPr>
      </w:pPr>
      <w:r w:rsidRPr="00F22BE1">
        <w:rPr>
          <w:rFonts w:cs="Arial"/>
          <w:b/>
        </w:rPr>
        <w:t xml:space="preserve">Standard obsługi podróżnych poprawi się </w:t>
      </w:r>
      <w:r w:rsidR="00402821" w:rsidRPr="00F22BE1">
        <w:rPr>
          <w:rFonts w:cs="Arial"/>
          <w:b/>
        </w:rPr>
        <w:t>na 9 stacjach i przystankach</w:t>
      </w:r>
      <w:bookmarkStart w:id="0" w:name="_GoBack"/>
      <w:bookmarkEnd w:id="0"/>
      <w:r w:rsidR="00402821" w:rsidRPr="00F22BE1">
        <w:rPr>
          <w:rFonts w:cs="Arial"/>
        </w:rPr>
        <w:t xml:space="preserve"> </w:t>
      </w:r>
      <w:r w:rsidR="009A7ABE" w:rsidRPr="00F22BE1">
        <w:rPr>
          <w:rFonts w:cs="Arial"/>
        </w:rPr>
        <w:t>w</w:t>
      </w:r>
      <w:r w:rsidRPr="00F22BE1">
        <w:rPr>
          <w:rFonts w:cs="Arial"/>
        </w:rPr>
        <w:t xml:space="preserve">: </w:t>
      </w:r>
      <w:r w:rsidR="009A7ABE" w:rsidRPr="00F22BE1">
        <w:rPr>
          <w:rFonts w:cs="Arial"/>
        </w:rPr>
        <w:t xml:space="preserve"> </w:t>
      </w:r>
      <w:r w:rsidR="009A7ABE" w:rsidRPr="00F22BE1">
        <w:rPr>
          <w:rFonts w:eastAsia="Calibri" w:cs="Arial"/>
          <w:bCs/>
          <w:iCs/>
        </w:rPr>
        <w:t>Ostrołęce, Grabowie,</w:t>
      </w:r>
      <w:r w:rsidR="00F438E3" w:rsidRPr="00F22BE1">
        <w:rPr>
          <w:rFonts w:eastAsia="Calibri" w:cs="Arial"/>
          <w:bCs/>
          <w:iCs/>
        </w:rPr>
        <w:t xml:space="preserve"> Nowej Wsi, Zabielu Wielkim,</w:t>
      </w:r>
      <w:r w:rsidR="009A7ABE" w:rsidRPr="00F22BE1">
        <w:rPr>
          <w:rFonts w:eastAsia="Calibri" w:cs="Arial"/>
          <w:bCs/>
          <w:iCs/>
        </w:rPr>
        <w:t xml:space="preserve"> Jastrząb</w:t>
      </w:r>
      <w:r w:rsidR="00F438E3" w:rsidRPr="00F22BE1">
        <w:rPr>
          <w:rFonts w:eastAsia="Calibri" w:cs="Arial"/>
          <w:bCs/>
          <w:iCs/>
        </w:rPr>
        <w:t xml:space="preserve">ce, Parciakach, </w:t>
      </w:r>
      <w:r w:rsidR="00401663" w:rsidRPr="00F22BE1">
        <w:rPr>
          <w:rFonts w:eastAsia="Calibri" w:cs="Arial"/>
          <w:bCs/>
          <w:iCs/>
        </w:rPr>
        <w:t xml:space="preserve">Olszewce, </w:t>
      </w:r>
      <w:r w:rsidR="00F438E3" w:rsidRPr="00F22BE1">
        <w:rPr>
          <w:rFonts w:eastAsia="Calibri" w:cs="Arial"/>
          <w:bCs/>
          <w:iCs/>
        </w:rPr>
        <w:t>Raszujce</w:t>
      </w:r>
      <w:r w:rsidR="009A7ABE" w:rsidRPr="00F22BE1">
        <w:rPr>
          <w:rFonts w:eastAsia="Calibri" w:cs="Arial"/>
          <w:bCs/>
          <w:iCs/>
        </w:rPr>
        <w:t>, Chorzelach</w:t>
      </w:r>
      <w:r w:rsidR="009A7ABE" w:rsidRPr="00F22BE1">
        <w:rPr>
          <w:rFonts w:cs="Arial"/>
        </w:rPr>
        <w:t xml:space="preserve">. </w:t>
      </w:r>
      <w:r w:rsidR="00402821" w:rsidRPr="00F22BE1">
        <w:rPr>
          <w:rFonts w:cs="Arial"/>
        </w:rPr>
        <w:t>Na peronach będą nowe wiaty i ławki. Przewidziano jasne oświetlenie oraz gabloty informacyjne i czytelne oznakowanie. Osoby o ograniczonej możliwości poruszania się będą miały ułatwione podróże, gdyż wszystkie perony będą odpowiednio przygotowane, m.in. zastosowane zostaną l</w:t>
      </w:r>
      <w:r w:rsidR="00402821" w:rsidRPr="00F22BE1">
        <w:rPr>
          <w:rFonts w:eastAsia="Calibri" w:cs="Arial"/>
          <w:bCs/>
          <w:iCs/>
        </w:rPr>
        <w:t>inie naprowadzające ułatwią drogę osobom niewidomym i słabowidzącym.</w:t>
      </w:r>
    </w:p>
    <w:p w:rsidR="00402821" w:rsidRDefault="00402821" w:rsidP="00F22BE1">
      <w:pPr>
        <w:spacing w:before="100" w:beforeAutospacing="1" w:after="100" w:afterAutospacing="1" w:line="360" w:lineRule="auto"/>
        <w:rPr>
          <w:rFonts w:cs="Arial"/>
        </w:rPr>
      </w:pPr>
      <w:r w:rsidRPr="00F22BE1">
        <w:rPr>
          <w:rFonts w:cs="Arial"/>
        </w:rPr>
        <w:t>Po zakończeniu prac na linii pociągi będą mogły jeździć z prędkością 120 km/h. W ramach inwestycji, poza mostem nad Narwią, przebudowanych zostanie także 19 mniejszych obiektów, w tym 5 mostów i 14 przepustów. Inwestycja uwzględnia potrzeby środowiskowe – przygotowane będą 4 przejścia dla małych zwierząt.</w:t>
      </w:r>
    </w:p>
    <w:p w:rsidR="00F22BE1" w:rsidRPr="00F22BE1" w:rsidRDefault="00F22BE1" w:rsidP="00F22BE1">
      <w:pPr>
        <w:spacing w:before="100" w:beforeAutospacing="1" w:after="100" w:afterAutospacing="1" w:line="360" w:lineRule="auto"/>
        <w:rPr>
          <w:rFonts w:cs="Arial"/>
        </w:rPr>
      </w:pPr>
      <w:r w:rsidRPr="00F22BE1">
        <w:rPr>
          <w:rFonts w:cs="Arial"/>
          <w:noProof/>
          <w:lang w:eastAsia="pl-PL"/>
        </w:rPr>
        <w:drawing>
          <wp:inline distT="0" distB="0" distL="0" distR="0" wp14:anchorId="0E0B7028" wp14:editId="67DA5F9B">
            <wp:extent cx="6096000" cy="444500"/>
            <wp:effectExtent l="0" t="0" r="0" b="0"/>
            <wp:docPr id="4" name="Obraz 4" descr="Logo Fundusze Europejskie - Program Regionalny, flaga Rzeczpospolita Polska, logo Województwo Mazowieckie, logo Unia Europejska - Europejski Fundusz Rozwoju Regiona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undusze Europejskie - Program Regionalny, flaga Rzeczpospolita Polska, logo Województwo Mazowieckie, logo Unia Europejska - Europejski Fundusz Rozwoju Regionaln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 t="23289" r="3534" b="26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BE1" w:rsidRDefault="00EF2A26" w:rsidP="00F22BE1">
      <w:pPr>
        <w:spacing w:before="100" w:beforeAutospacing="1" w:after="100" w:afterAutospacing="1" w:line="360" w:lineRule="auto"/>
        <w:rPr>
          <w:rFonts w:cs="Arial"/>
        </w:rPr>
      </w:pPr>
      <w:r w:rsidRPr="00F22BE1">
        <w:rPr>
          <w:rFonts w:cs="Arial"/>
          <w:b/>
        </w:rPr>
        <w:lastRenderedPageBreak/>
        <w:t xml:space="preserve">W połowie 2023 roku możliwe będzie przywrócenie połączeń </w:t>
      </w:r>
      <w:r w:rsidRPr="00F22BE1">
        <w:rPr>
          <w:rFonts w:cs="Arial"/>
        </w:rPr>
        <w:t xml:space="preserve">pomiędzy Ostrołęką a Chorzelami. Ostatni pociąg na tej linii pojechał w czerwcu 2001 roku. </w:t>
      </w:r>
      <w:r w:rsidR="00402821" w:rsidRPr="00F22BE1">
        <w:rPr>
          <w:rFonts w:cs="Arial"/>
        </w:rPr>
        <w:t>Ś</w:t>
      </w:r>
      <w:r w:rsidRPr="00F22BE1">
        <w:rPr>
          <w:rFonts w:cs="Arial"/>
        </w:rPr>
        <w:t>rednia prędkość na linii wynosiła 3</w:t>
      </w:r>
      <w:r w:rsidR="00F65632" w:rsidRPr="00F22BE1">
        <w:rPr>
          <w:rFonts w:cs="Arial"/>
        </w:rPr>
        <w:t xml:space="preserve">5 km/h, a podróż </w:t>
      </w:r>
      <w:r w:rsidR="00402821" w:rsidRPr="00F22BE1">
        <w:rPr>
          <w:rFonts w:cs="Arial"/>
        </w:rPr>
        <w:t xml:space="preserve">zajmowała </w:t>
      </w:r>
      <w:r w:rsidR="00F65632" w:rsidRPr="00F22BE1">
        <w:rPr>
          <w:rFonts w:cs="Arial"/>
        </w:rPr>
        <w:t>około godziny i 4</w:t>
      </w:r>
      <w:r w:rsidRPr="00F22BE1">
        <w:rPr>
          <w:rFonts w:cs="Arial"/>
        </w:rPr>
        <w:t xml:space="preserve">0 minut. Po zakończeniu modernizacji, </w:t>
      </w:r>
    </w:p>
    <w:p w:rsidR="00EF2A26" w:rsidRPr="00F22BE1" w:rsidRDefault="00EF2A26" w:rsidP="00F22BE1">
      <w:pPr>
        <w:spacing w:before="100" w:beforeAutospacing="1" w:after="100" w:afterAutospacing="1" w:line="360" w:lineRule="auto"/>
        <w:rPr>
          <w:rFonts w:cs="Arial"/>
        </w:rPr>
      </w:pPr>
      <w:r w:rsidRPr="00F22BE1">
        <w:rPr>
          <w:rFonts w:cs="Arial"/>
        </w:rPr>
        <w:t>linia będzie dostosowana do prędkości 120 km/h (80 km/h dla pociągów towarowych)</w:t>
      </w:r>
      <w:r w:rsidR="00402821" w:rsidRPr="00F22BE1">
        <w:rPr>
          <w:rFonts w:cs="Arial"/>
        </w:rPr>
        <w:t xml:space="preserve">. Czas </w:t>
      </w:r>
      <w:r w:rsidRPr="00F22BE1">
        <w:rPr>
          <w:rFonts w:cs="Arial"/>
        </w:rPr>
        <w:t>przejazd</w:t>
      </w:r>
      <w:r w:rsidR="00402821" w:rsidRPr="00F22BE1">
        <w:rPr>
          <w:rFonts w:cs="Arial"/>
        </w:rPr>
        <w:t>u z</w:t>
      </w:r>
      <w:r w:rsidRPr="00F22BE1">
        <w:rPr>
          <w:rFonts w:cs="Arial"/>
        </w:rPr>
        <w:t xml:space="preserve"> Ostrołęki do Chorzeli </w:t>
      </w:r>
      <w:r w:rsidR="00402821" w:rsidRPr="00F22BE1">
        <w:rPr>
          <w:rFonts w:cs="Arial"/>
        </w:rPr>
        <w:t xml:space="preserve">przewidywany jest na </w:t>
      </w:r>
      <w:r w:rsidRPr="00F22BE1">
        <w:rPr>
          <w:rFonts w:cs="Arial"/>
        </w:rPr>
        <w:t>około 50 minut</w:t>
      </w:r>
      <w:r w:rsidR="00E87869" w:rsidRPr="00F22BE1">
        <w:rPr>
          <w:rFonts w:cs="Arial"/>
        </w:rPr>
        <w:t xml:space="preserve"> dla pociągów regionalnych</w:t>
      </w:r>
      <w:r w:rsidRPr="00F22BE1">
        <w:rPr>
          <w:rFonts w:cs="Arial"/>
        </w:rPr>
        <w:t xml:space="preserve">. </w:t>
      </w:r>
    </w:p>
    <w:p w:rsidR="002E6E1B" w:rsidRPr="00F22BE1" w:rsidRDefault="002E6E1B" w:rsidP="00F22BE1">
      <w:pPr>
        <w:spacing w:before="100" w:beforeAutospacing="1" w:after="100" w:afterAutospacing="1" w:line="360" w:lineRule="auto"/>
        <w:rPr>
          <w:rFonts w:eastAsia="Calibri" w:cs="Arial"/>
          <w:bCs/>
          <w:iCs/>
        </w:rPr>
      </w:pPr>
      <w:r w:rsidRPr="00F22BE1">
        <w:rPr>
          <w:rFonts w:eastAsia="Calibri" w:cs="Arial"/>
        </w:rPr>
        <w:t xml:space="preserve">Projekt „Modernizacja linii kolejowej nr 35 na odcinku Ostrołęka-Chorzele” </w:t>
      </w:r>
      <w:r w:rsidR="00EF2A26" w:rsidRPr="00F22BE1">
        <w:rPr>
          <w:rFonts w:eastAsia="Calibri" w:cs="Arial"/>
        </w:rPr>
        <w:t xml:space="preserve">ma wartość około 347 mln zł i </w:t>
      </w:r>
      <w:r w:rsidR="00401663" w:rsidRPr="00F22BE1">
        <w:rPr>
          <w:rFonts w:eastAsia="Calibri" w:cs="Arial"/>
        </w:rPr>
        <w:t>ubiega się o</w:t>
      </w:r>
      <w:r w:rsidR="00911F87" w:rsidRPr="00F22BE1">
        <w:rPr>
          <w:rFonts w:eastAsia="Calibri" w:cs="Arial"/>
        </w:rPr>
        <w:t xml:space="preserve"> częściowe</w:t>
      </w:r>
      <w:r w:rsidR="00401663" w:rsidRPr="00F22BE1">
        <w:rPr>
          <w:rFonts w:eastAsia="Calibri" w:cs="Arial"/>
        </w:rPr>
        <w:t xml:space="preserve"> </w:t>
      </w:r>
      <w:r w:rsidRPr="00F22BE1">
        <w:rPr>
          <w:rFonts w:eastAsia="Calibri" w:cs="Arial"/>
        </w:rPr>
        <w:t>finansowan</w:t>
      </w:r>
      <w:r w:rsidR="00401663" w:rsidRPr="00F22BE1">
        <w:rPr>
          <w:rFonts w:eastAsia="Calibri" w:cs="Arial"/>
        </w:rPr>
        <w:t>ie</w:t>
      </w:r>
      <w:r w:rsidRPr="00F22BE1">
        <w:rPr>
          <w:rFonts w:eastAsia="Calibri" w:cs="Arial"/>
        </w:rPr>
        <w:t xml:space="preserve"> ze środków Regionalnego Programu Operacyjnego Województwa Mazowieckiego na lata 2014 – 2020.</w:t>
      </w:r>
    </w:p>
    <w:p w:rsidR="00F22BE1" w:rsidRDefault="00F22BE1" w:rsidP="00F22BE1">
      <w:pPr>
        <w:spacing w:after="0" w:line="360" w:lineRule="auto"/>
        <w:rPr>
          <w:rFonts w:cs="Arial"/>
          <w:b/>
          <w:bCs/>
        </w:rPr>
      </w:pPr>
    </w:p>
    <w:p w:rsidR="002E6E1B" w:rsidRPr="00F22BE1" w:rsidRDefault="002E6E1B" w:rsidP="00F22BE1">
      <w:pPr>
        <w:spacing w:after="0" w:line="360" w:lineRule="auto"/>
        <w:rPr>
          <w:rFonts w:cs="Arial"/>
          <w:b/>
          <w:bCs/>
        </w:rPr>
      </w:pPr>
      <w:r w:rsidRPr="00F22BE1">
        <w:rPr>
          <w:rFonts w:cs="Arial"/>
          <w:b/>
          <w:bCs/>
        </w:rPr>
        <w:t>Kontakt dla mediów:</w:t>
      </w:r>
    </w:p>
    <w:p w:rsidR="002E6E1B" w:rsidRPr="00F22BE1" w:rsidRDefault="002E6E1B" w:rsidP="00F22BE1">
      <w:pPr>
        <w:spacing w:after="0" w:line="360" w:lineRule="auto"/>
        <w:rPr>
          <w:rFonts w:cs="Arial"/>
        </w:rPr>
      </w:pPr>
      <w:r w:rsidRPr="00F22BE1">
        <w:rPr>
          <w:rFonts w:cs="Arial"/>
        </w:rPr>
        <w:t>Karol Jakubowski</w:t>
      </w:r>
    </w:p>
    <w:p w:rsidR="002E6E1B" w:rsidRPr="00F22BE1" w:rsidRDefault="002E6E1B" w:rsidP="00F22BE1">
      <w:pPr>
        <w:spacing w:after="0" w:line="360" w:lineRule="auto"/>
        <w:rPr>
          <w:rFonts w:cs="Arial"/>
        </w:rPr>
      </w:pPr>
      <w:r w:rsidRPr="00F22BE1">
        <w:rPr>
          <w:rFonts w:cs="Arial"/>
        </w:rPr>
        <w:t>zespół prasowy</w:t>
      </w:r>
    </w:p>
    <w:p w:rsidR="002E6E1B" w:rsidRPr="00F22BE1" w:rsidRDefault="002E6E1B" w:rsidP="00F22BE1">
      <w:pPr>
        <w:spacing w:after="0" w:line="360" w:lineRule="auto"/>
        <w:rPr>
          <w:rStyle w:val="Pogrubienie"/>
          <w:rFonts w:cs="Arial"/>
          <w:b w:val="0"/>
        </w:rPr>
      </w:pPr>
      <w:r w:rsidRPr="00F22BE1">
        <w:rPr>
          <w:rStyle w:val="Pogrubienie"/>
          <w:rFonts w:cs="Arial"/>
          <w:b w:val="0"/>
        </w:rPr>
        <w:t>PKP Polskie Linie Kolejowe S.A.</w:t>
      </w:r>
    </w:p>
    <w:p w:rsidR="002E6E1B" w:rsidRPr="00F22BE1" w:rsidRDefault="00E9385E" w:rsidP="00F22BE1">
      <w:pPr>
        <w:spacing w:after="0" w:line="360" w:lineRule="auto"/>
        <w:rPr>
          <w:rStyle w:val="Hipercze"/>
          <w:rFonts w:cs="Arial"/>
          <w:color w:val="0071BC"/>
          <w:shd w:val="clear" w:color="auto" w:fill="FFFFFF"/>
        </w:rPr>
      </w:pPr>
      <w:hyperlink r:id="rId8" w:history="1">
        <w:r w:rsidR="002E6E1B" w:rsidRPr="00F22BE1">
          <w:rPr>
            <w:rStyle w:val="Hipercze"/>
            <w:rFonts w:cs="Arial"/>
            <w:shd w:val="clear" w:color="auto" w:fill="FFFFFF"/>
          </w:rPr>
          <w:t>rzecznik@plk-sa.pl</w:t>
        </w:r>
      </w:hyperlink>
    </w:p>
    <w:p w:rsidR="002E6E1B" w:rsidRPr="00F22BE1" w:rsidRDefault="002E6E1B" w:rsidP="00F22BE1">
      <w:pPr>
        <w:spacing w:after="0" w:line="360" w:lineRule="auto"/>
        <w:rPr>
          <w:rFonts w:cs="Arial"/>
        </w:rPr>
      </w:pPr>
      <w:r w:rsidRPr="00F22BE1">
        <w:rPr>
          <w:rFonts w:cs="Arial"/>
        </w:rPr>
        <w:t>T: +48 668 679 414</w:t>
      </w:r>
    </w:p>
    <w:p w:rsidR="002159FA" w:rsidRDefault="002159FA" w:rsidP="002E6E1B">
      <w:pPr>
        <w:spacing w:line="360" w:lineRule="auto"/>
        <w:rPr>
          <w:rFonts w:cs="Arial"/>
          <w:sz w:val="24"/>
          <w:szCs w:val="24"/>
        </w:rPr>
      </w:pPr>
    </w:p>
    <w:p w:rsidR="002159FA" w:rsidRPr="00F22BE1" w:rsidRDefault="002159FA" w:rsidP="00B02049">
      <w:pPr>
        <w:rPr>
          <w:rFonts w:cs="Arial"/>
          <w:iCs/>
          <w:sz w:val="20"/>
          <w:szCs w:val="20"/>
        </w:rPr>
      </w:pPr>
      <w:r w:rsidRPr="00F22BE1">
        <w:rPr>
          <w:rFonts w:cs="Arial"/>
          <w:iCs/>
          <w:sz w:val="20"/>
          <w:szCs w:val="20"/>
        </w:rPr>
        <w:t xml:space="preserve">Projekt ubiega się o dofinansowanie przez Unię Europejską ze środków Europejskiego Funduszu Rozwoju Regionalnego w ramach Regionalnego Programu Operacyjnego Województwa Mazowieckiego. </w:t>
      </w:r>
    </w:p>
    <w:sectPr w:rsidR="002159FA" w:rsidRPr="00F22BE1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5E" w:rsidRDefault="00E9385E">
      <w:pPr>
        <w:spacing w:after="0" w:line="240" w:lineRule="auto"/>
      </w:pPr>
      <w:r>
        <w:separator/>
      </w:r>
    </w:p>
  </w:endnote>
  <w:endnote w:type="continuationSeparator" w:id="0">
    <w:p w:rsidR="00E9385E" w:rsidRDefault="00E9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E9385E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A1BE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A1BEC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A1BE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856C60">
      <w:rPr>
        <w:rFonts w:cs="Arial"/>
        <w:color w:val="727271"/>
        <w:sz w:val="14"/>
        <w:szCs w:val="14"/>
      </w:rPr>
      <w:t xml:space="preserve"> </w:t>
    </w:r>
    <w:r w:rsidRPr="00856C60">
      <w:rPr>
        <w:bCs/>
        <w:color w:val="727271"/>
        <w:sz w:val="14"/>
        <w:szCs w:val="14"/>
      </w:rPr>
      <w:t>30.658.953.000,00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5E" w:rsidRDefault="00E9385E">
      <w:pPr>
        <w:spacing w:after="0" w:line="240" w:lineRule="auto"/>
      </w:pPr>
      <w:r>
        <w:separator/>
      </w:r>
    </w:p>
  </w:footnote>
  <w:footnote w:type="continuationSeparator" w:id="0">
    <w:p w:rsidR="00E9385E" w:rsidRDefault="00E9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8A1B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480E78" wp14:editId="345FD8DA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8A1B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E9385E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1480E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8A1B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4F7D31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C0EF311" wp14:editId="448FC524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577D9"/>
    <w:multiLevelType w:val="multilevel"/>
    <w:tmpl w:val="132E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EC"/>
    <w:rsid w:val="00084770"/>
    <w:rsid w:val="000D162D"/>
    <w:rsid w:val="001868BE"/>
    <w:rsid w:val="001A2EE9"/>
    <w:rsid w:val="001B77CE"/>
    <w:rsid w:val="001F1282"/>
    <w:rsid w:val="002159FA"/>
    <w:rsid w:val="002B2683"/>
    <w:rsid w:val="002E6E1B"/>
    <w:rsid w:val="00361B8F"/>
    <w:rsid w:val="00401663"/>
    <w:rsid w:val="00402821"/>
    <w:rsid w:val="004219B5"/>
    <w:rsid w:val="004F7D31"/>
    <w:rsid w:val="006A0A08"/>
    <w:rsid w:val="00701483"/>
    <w:rsid w:val="00704F75"/>
    <w:rsid w:val="007D387D"/>
    <w:rsid w:val="00802B9C"/>
    <w:rsid w:val="00835075"/>
    <w:rsid w:val="008A1BEC"/>
    <w:rsid w:val="008D34F1"/>
    <w:rsid w:val="00911F87"/>
    <w:rsid w:val="009A7ABE"/>
    <w:rsid w:val="00A01EF3"/>
    <w:rsid w:val="00AA1F3E"/>
    <w:rsid w:val="00AB57E1"/>
    <w:rsid w:val="00B02049"/>
    <w:rsid w:val="00B6299D"/>
    <w:rsid w:val="00B80FB0"/>
    <w:rsid w:val="00BC03EA"/>
    <w:rsid w:val="00C4197B"/>
    <w:rsid w:val="00D4139A"/>
    <w:rsid w:val="00D543C7"/>
    <w:rsid w:val="00D728EE"/>
    <w:rsid w:val="00DB6AF7"/>
    <w:rsid w:val="00E87869"/>
    <w:rsid w:val="00E9385E"/>
    <w:rsid w:val="00EF2A26"/>
    <w:rsid w:val="00F22BE1"/>
    <w:rsid w:val="00F22E86"/>
    <w:rsid w:val="00F36850"/>
    <w:rsid w:val="00F438E3"/>
    <w:rsid w:val="00F65632"/>
    <w:rsid w:val="00FE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3AAD-69E6-4729-95F6-A0544643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BE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1BEC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1BEC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BEC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A1BEC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8A1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BEC"/>
    <w:rPr>
      <w:rFonts w:ascii="Arial" w:hAnsi="Arial"/>
    </w:rPr>
  </w:style>
  <w:style w:type="character" w:styleId="Hipercze">
    <w:name w:val="Hyperlink"/>
    <w:uiPriority w:val="99"/>
    <w:unhideWhenUsed/>
    <w:rsid w:val="008A1BE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A1BE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1B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1B"/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E1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E1B"/>
    <w:rPr>
      <w:rFonts w:ascii="Arial" w:hAnsi="Arial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0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04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most kolejowy nad Narwią – PLK przywracają połączenie Ostrołęka – Chorzele </vt:lpstr>
    </vt:vector>
  </TitlesOfParts>
  <Company>PKP PLK S.A.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most kolejowy nad Narwią – PLK przywracają połączenie Ostrołęka – Chorzele</dc:title>
  <dc:subject/>
  <dc:creator>Znajewska-Pawluk Anna</dc:creator>
  <cp:keywords/>
  <dc:description/>
  <cp:lastModifiedBy>Dudzińska Maria</cp:lastModifiedBy>
  <cp:revision>2</cp:revision>
  <dcterms:created xsi:type="dcterms:W3CDTF">2022-02-03T10:29:00Z</dcterms:created>
  <dcterms:modified xsi:type="dcterms:W3CDTF">2022-02-03T10:29:00Z</dcterms:modified>
</cp:coreProperties>
</file>