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70E6A">
        <w:rPr>
          <w:rFonts w:ascii="Arial" w:hAnsi="Arial" w:cs="Arial"/>
        </w:rPr>
        <w:t>2</w:t>
      </w:r>
      <w:r w:rsidR="00144727">
        <w:rPr>
          <w:rFonts w:ascii="Arial" w:hAnsi="Arial" w:cs="Arial"/>
        </w:rPr>
        <w:t>9</w:t>
      </w:r>
      <w:r w:rsidR="00801427" w:rsidRPr="00242E67">
        <w:rPr>
          <w:rFonts w:ascii="Arial" w:hAnsi="Arial" w:cs="Arial"/>
        </w:rPr>
        <w:t xml:space="preserve"> kwietnia</w:t>
      </w:r>
      <w:r w:rsidR="00144727">
        <w:rPr>
          <w:rFonts w:ascii="Arial" w:hAnsi="Arial" w:cs="Arial"/>
        </w:rPr>
        <w:t xml:space="preserve"> 2019</w:t>
      </w:r>
      <w:r w:rsidR="004017CF" w:rsidRPr="00242E67">
        <w:rPr>
          <w:rFonts w:ascii="Arial" w:hAnsi="Arial" w:cs="Arial"/>
        </w:rPr>
        <w:t xml:space="preserve"> r.</w:t>
      </w:r>
    </w:p>
    <w:p w:rsidR="00144727" w:rsidRDefault="00144727" w:rsidP="00FD601D">
      <w:pPr>
        <w:spacing w:after="0" w:line="360" w:lineRule="auto"/>
        <w:rPr>
          <w:rFonts w:ascii="Arial" w:hAnsi="Arial" w:cs="Arial"/>
          <w:b/>
        </w:rPr>
      </w:pPr>
    </w:p>
    <w:p w:rsidR="00EC7C52" w:rsidRDefault="00EC7C52" w:rsidP="00EF11C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FD601D" w:rsidRPr="00C314CA" w:rsidRDefault="008523C2" w:rsidP="00EF11CF">
      <w:pPr>
        <w:spacing w:after="0" w:line="360" w:lineRule="auto"/>
        <w:rPr>
          <w:rFonts w:ascii="Arial" w:hAnsi="Arial" w:cs="Arial"/>
          <w:b/>
        </w:rPr>
      </w:pPr>
      <w:r w:rsidRPr="00C314CA">
        <w:rPr>
          <w:rFonts w:ascii="Arial" w:hAnsi="Arial" w:cs="Arial"/>
          <w:b/>
        </w:rPr>
        <w:t>Bezpieczne podróże na majówkę</w:t>
      </w:r>
    </w:p>
    <w:p w:rsidR="00FD601D" w:rsidRPr="00C314CA" w:rsidRDefault="008523C2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C314CA">
        <w:rPr>
          <w:rFonts w:ascii="Arial" w:hAnsi="Arial" w:cs="Arial"/>
          <w:b/>
        </w:rPr>
        <w:t xml:space="preserve">Nad podróżami koleją w długi weekend czuwają dyspozytorzy </w:t>
      </w:r>
      <w:r w:rsidR="00C314CA" w:rsidRPr="00C314CA">
        <w:rPr>
          <w:rFonts w:ascii="Arial" w:hAnsi="Arial" w:cs="Arial"/>
          <w:b/>
        </w:rPr>
        <w:t xml:space="preserve">i </w:t>
      </w:r>
      <w:r w:rsidR="005B4B84">
        <w:rPr>
          <w:rFonts w:ascii="Arial" w:hAnsi="Arial" w:cs="Arial"/>
          <w:b/>
        </w:rPr>
        <w:t xml:space="preserve">wzmocnione zespoły techniczne, </w:t>
      </w:r>
      <w:r w:rsidR="00C314CA" w:rsidRPr="00C314CA">
        <w:rPr>
          <w:rFonts w:ascii="Arial" w:hAnsi="Arial" w:cs="Arial"/>
          <w:b/>
        </w:rPr>
        <w:t>a</w:t>
      </w:r>
      <w:r w:rsidRPr="00C314CA">
        <w:rPr>
          <w:rFonts w:ascii="Arial" w:hAnsi="Arial" w:cs="Arial"/>
          <w:b/>
        </w:rPr>
        <w:t xml:space="preserve">by każdy pasażer sprawnie i bezpiecznie dojechał do celu podróży. </w:t>
      </w:r>
      <w:r w:rsidR="00EC7C52">
        <w:rPr>
          <w:rFonts w:ascii="Arial" w:hAnsi="Arial" w:cs="Arial"/>
          <w:b/>
        </w:rPr>
        <w:br/>
      </w:r>
      <w:r w:rsidRPr="00C314CA">
        <w:rPr>
          <w:rFonts w:ascii="Arial" w:hAnsi="Arial" w:cs="Arial"/>
          <w:b/>
        </w:rPr>
        <w:t xml:space="preserve">Centrum Wsparcia Klienta całodobowo dba o podróżnych w drodze. Dworce, perony </w:t>
      </w:r>
      <w:r w:rsidR="00EC7C52">
        <w:rPr>
          <w:rFonts w:ascii="Arial" w:hAnsi="Arial" w:cs="Arial"/>
          <w:b/>
        </w:rPr>
        <w:br/>
      </w:r>
      <w:r w:rsidRPr="00C314CA">
        <w:rPr>
          <w:rFonts w:ascii="Arial" w:hAnsi="Arial" w:cs="Arial"/>
          <w:b/>
        </w:rPr>
        <w:t>i pociągi monitorują patrole Straży</w:t>
      </w:r>
      <w:r w:rsidR="0029558A" w:rsidRPr="00C314CA">
        <w:rPr>
          <w:rFonts w:ascii="Arial" w:hAnsi="Arial" w:cs="Arial"/>
          <w:b/>
        </w:rPr>
        <w:t xml:space="preserve"> Ochrony Kolei. Przed długim weekendem k</w:t>
      </w:r>
      <w:r w:rsidRPr="00C314CA">
        <w:rPr>
          <w:rFonts w:ascii="Arial" w:hAnsi="Arial" w:cs="Arial"/>
          <w:b/>
        </w:rPr>
        <w:t>olejarze przypominają kierowcom o zasadach bezpiecznego przejazdu przez tory.</w:t>
      </w:r>
    </w:p>
    <w:p w:rsidR="00FD601D" w:rsidRPr="00C314CA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:rsidR="00EF11CF" w:rsidRPr="00C314CA" w:rsidRDefault="00EF11CF" w:rsidP="00EF11CF">
      <w:pPr>
        <w:spacing w:after="0" w:line="360" w:lineRule="auto"/>
        <w:jc w:val="both"/>
        <w:rPr>
          <w:rFonts w:ascii="Arial" w:hAnsi="Arial" w:cs="Arial"/>
        </w:rPr>
      </w:pPr>
      <w:r w:rsidRPr="00C314CA">
        <w:rPr>
          <w:rFonts w:ascii="Arial" w:hAnsi="Arial" w:cs="Arial"/>
        </w:rPr>
        <w:t xml:space="preserve">Służby dyspozytorskie PLK codziennie czuwają nad sprawnym przejazdem pociągów. Monitorują sytuację pogodową i współpracują z przewoźnikami. W okresie długiego weekendu majowego w dyspozycji pozostaje około 170 zespołów szybkiego usuwania awarii i 20 zespołów kolejowego ratownictwa technicznego. W gotowości jest 66 pociągów sieciowych, które mogą być wykorzystane w przypadku usterek sieci trakcyjnej. Na czas powrotów z urlopów na wypadek awarii zapewniono lokomotywy osłonowe. </w:t>
      </w:r>
    </w:p>
    <w:p w:rsidR="00EF11CF" w:rsidRPr="00C314CA" w:rsidRDefault="00EF11CF" w:rsidP="00EF11CF">
      <w:pPr>
        <w:spacing w:after="0" w:line="360" w:lineRule="auto"/>
        <w:jc w:val="both"/>
        <w:rPr>
          <w:rFonts w:ascii="Arial" w:hAnsi="Arial" w:cs="Arial"/>
        </w:rPr>
      </w:pPr>
    </w:p>
    <w:p w:rsidR="002E4464" w:rsidRPr="00C314CA" w:rsidRDefault="002E4464" w:rsidP="002E4464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C314CA">
        <w:rPr>
          <w:rFonts w:ascii="Arial" w:hAnsi="Arial" w:cs="Arial"/>
          <w:b/>
          <w:sz w:val="22"/>
          <w:szCs w:val="22"/>
        </w:rPr>
        <w:t>#</w:t>
      </w:r>
      <w:proofErr w:type="spellStart"/>
      <w:r w:rsidRPr="00C314CA">
        <w:rPr>
          <w:rFonts w:ascii="Arial" w:hAnsi="Arial" w:cs="Arial"/>
          <w:b/>
          <w:sz w:val="22"/>
          <w:szCs w:val="22"/>
        </w:rPr>
        <w:t>SzlabanNaRyzyko</w:t>
      </w:r>
      <w:proofErr w:type="spellEnd"/>
      <w:r w:rsidRPr="00C314CA">
        <w:rPr>
          <w:rFonts w:ascii="Arial" w:hAnsi="Arial" w:cs="Arial"/>
          <w:b/>
          <w:sz w:val="22"/>
          <w:szCs w:val="22"/>
        </w:rPr>
        <w:t xml:space="preserve"> także w majówkę</w:t>
      </w:r>
    </w:p>
    <w:p w:rsidR="000963D6" w:rsidRPr="00C314CA" w:rsidRDefault="002E4464" w:rsidP="00777D14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C314CA">
        <w:rPr>
          <w:rFonts w:ascii="Arial" w:hAnsi="Arial" w:cs="Arial"/>
          <w:sz w:val="22"/>
          <w:szCs w:val="22"/>
        </w:rPr>
        <w:t>Przed długim weekendem kolejarze przypominają kierowcom i pieszym o zasadach przekraczania torów</w:t>
      </w:r>
      <w:r w:rsidR="000963D6" w:rsidRPr="00C314CA">
        <w:rPr>
          <w:rFonts w:ascii="Arial" w:hAnsi="Arial" w:cs="Arial"/>
          <w:sz w:val="22"/>
          <w:szCs w:val="22"/>
        </w:rPr>
        <w:t xml:space="preserve"> i apelują o rozwagę</w:t>
      </w:r>
      <w:r w:rsidRPr="00C314CA">
        <w:rPr>
          <w:rFonts w:ascii="Arial" w:hAnsi="Arial" w:cs="Arial"/>
          <w:sz w:val="22"/>
          <w:szCs w:val="22"/>
        </w:rPr>
        <w:t xml:space="preserve">. </w:t>
      </w:r>
      <w:r w:rsidR="00C314CA">
        <w:rPr>
          <w:rFonts w:ascii="Arial" w:hAnsi="Arial" w:cs="Arial"/>
          <w:sz w:val="22"/>
          <w:szCs w:val="22"/>
        </w:rPr>
        <w:t>Znak stop oraz włączona czerwona sygnalizacja świetlono – dźwiękowa na przejeździe to nie ostrzeżenie</w:t>
      </w:r>
      <w:r w:rsidR="00313828">
        <w:rPr>
          <w:rFonts w:ascii="Arial" w:hAnsi="Arial" w:cs="Arial"/>
          <w:sz w:val="22"/>
          <w:szCs w:val="22"/>
        </w:rPr>
        <w:t>,</w:t>
      </w:r>
      <w:r w:rsidR="00C314CA">
        <w:rPr>
          <w:rFonts w:ascii="Arial" w:hAnsi="Arial" w:cs="Arial"/>
          <w:sz w:val="22"/>
          <w:szCs w:val="22"/>
        </w:rPr>
        <w:t xml:space="preserve"> ale bezwzględny nakaz zatrzymania się przed przejazdem. </w:t>
      </w:r>
      <w:r w:rsidR="000963D6" w:rsidRPr="00C314CA">
        <w:rPr>
          <w:rFonts w:ascii="Arial" w:hAnsi="Arial" w:cs="Arial"/>
          <w:sz w:val="22"/>
          <w:szCs w:val="22"/>
        </w:rPr>
        <w:t xml:space="preserve">Statystyki wskazują, że za 99 % zdarzeń na przejazdach odpowiadają nieostrożni kierowcy, którzy omijają rogatki, wjeżdżają na przejazd mimo uruchomionej sygnalizacji i opadających rogatek, ignorują znak stop. </w:t>
      </w:r>
      <w:r w:rsidRPr="00C314CA">
        <w:rPr>
          <w:rFonts w:ascii="Arial" w:hAnsi="Arial" w:cs="Arial"/>
          <w:sz w:val="22"/>
          <w:szCs w:val="22"/>
        </w:rPr>
        <w:t>Ostrożność i</w:t>
      </w:r>
      <w:r w:rsidR="00C314CA">
        <w:rPr>
          <w:rFonts w:ascii="Arial" w:hAnsi="Arial" w:cs="Arial"/>
          <w:sz w:val="22"/>
          <w:szCs w:val="22"/>
        </w:rPr>
        <w:t> </w:t>
      </w:r>
      <w:r w:rsidRPr="00C314CA">
        <w:rPr>
          <w:rFonts w:ascii="Arial" w:hAnsi="Arial" w:cs="Arial"/>
          <w:sz w:val="22"/>
          <w:szCs w:val="22"/>
        </w:rPr>
        <w:t xml:space="preserve">przestrzeganie przepisów zapewnią bezpieczne podróże i spacery </w:t>
      </w:r>
      <w:r w:rsidR="000963D6" w:rsidRPr="00C314CA">
        <w:rPr>
          <w:rFonts w:ascii="Arial" w:hAnsi="Arial" w:cs="Arial"/>
          <w:sz w:val="22"/>
          <w:szCs w:val="22"/>
        </w:rPr>
        <w:t xml:space="preserve">w rejonie </w:t>
      </w:r>
      <w:r w:rsidRPr="00C314CA">
        <w:rPr>
          <w:rFonts w:ascii="Arial" w:hAnsi="Arial" w:cs="Arial"/>
          <w:sz w:val="22"/>
          <w:szCs w:val="22"/>
        </w:rPr>
        <w:t>przeja</w:t>
      </w:r>
      <w:r w:rsidR="000963D6" w:rsidRPr="00C314CA">
        <w:rPr>
          <w:rFonts w:ascii="Arial" w:hAnsi="Arial" w:cs="Arial"/>
          <w:sz w:val="22"/>
          <w:szCs w:val="22"/>
        </w:rPr>
        <w:t>zdów kolejowo-drogowych</w:t>
      </w:r>
      <w:r w:rsidRPr="00C314CA">
        <w:rPr>
          <w:rFonts w:ascii="Arial" w:hAnsi="Arial" w:cs="Arial"/>
          <w:sz w:val="22"/>
          <w:szCs w:val="22"/>
        </w:rPr>
        <w:t>. Trwają akcje ulotkowe na przejazdach,</w:t>
      </w:r>
      <w:r w:rsidR="00777D14" w:rsidRPr="00C314CA">
        <w:rPr>
          <w:rFonts w:ascii="Arial" w:hAnsi="Arial" w:cs="Arial"/>
          <w:sz w:val="22"/>
          <w:szCs w:val="22"/>
        </w:rPr>
        <w:t xml:space="preserve"> zaplanowano je na 59 przejazdach w całej Polsce m.in. w </w:t>
      </w:r>
      <w:proofErr w:type="spellStart"/>
      <w:r w:rsidR="00777D14" w:rsidRPr="00C314CA">
        <w:rPr>
          <w:rFonts w:ascii="Arial" w:hAnsi="Arial" w:cs="Arial"/>
          <w:sz w:val="22"/>
          <w:szCs w:val="22"/>
        </w:rPr>
        <w:t>Skarżysku-Kamiennej</w:t>
      </w:r>
      <w:proofErr w:type="spellEnd"/>
      <w:r w:rsidR="00777D14" w:rsidRPr="00C314CA">
        <w:rPr>
          <w:rFonts w:ascii="Arial" w:hAnsi="Arial" w:cs="Arial"/>
          <w:sz w:val="22"/>
          <w:szCs w:val="22"/>
        </w:rPr>
        <w:t xml:space="preserve">, Gogolinie, Nisku, Stargardzie, Sokółce, Radomiu, Poznaniu, Jaworznie, Katowicach, Legnicy, Wrocławiu, Gdańsku, Gliwicach, Rybniku i Sanoku. </w:t>
      </w:r>
      <w:r w:rsidRPr="00C314CA">
        <w:rPr>
          <w:rFonts w:ascii="Arial" w:hAnsi="Arial" w:cs="Arial"/>
          <w:sz w:val="22"/>
          <w:szCs w:val="22"/>
        </w:rPr>
        <w:t xml:space="preserve">W </w:t>
      </w:r>
      <w:r w:rsidR="000963D6" w:rsidRPr="00C314CA">
        <w:rPr>
          <w:rFonts w:ascii="Arial" w:hAnsi="Arial" w:cs="Arial"/>
          <w:sz w:val="22"/>
          <w:szCs w:val="22"/>
        </w:rPr>
        <w:t>przypadku</w:t>
      </w:r>
      <w:r w:rsidRPr="00C314CA">
        <w:rPr>
          <w:rFonts w:ascii="Arial" w:hAnsi="Arial" w:cs="Arial"/>
          <w:sz w:val="22"/>
          <w:szCs w:val="22"/>
        </w:rPr>
        <w:t xml:space="preserve"> zdarzenia lub usterki </w:t>
      </w:r>
      <w:proofErr w:type="gramStart"/>
      <w:r w:rsidRPr="00C314CA">
        <w:rPr>
          <w:rFonts w:ascii="Arial" w:hAnsi="Arial" w:cs="Arial"/>
          <w:sz w:val="22"/>
          <w:szCs w:val="22"/>
        </w:rPr>
        <w:t>na</w:t>
      </w:r>
      <w:proofErr w:type="gramEnd"/>
      <w:r w:rsidRPr="00C314CA">
        <w:rPr>
          <w:rFonts w:ascii="Arial" w:hAnsi="Arial" w:cs="Arial"/>
          <w:sz w:val="22"/>
          <w:szCs w:val="22"/>
        </w:rPr>
        <w:t xml:space="preserve"> przejeździe kolejowo-drogowym należy skorzystać </w:t>
      </w:r>
      <w:r w:rsidR="000963D6" w:rsidRPr="00C314CA">
        <w:rPr>
          <w:rFonts w:ascii="Arial" w:hAnsi="Arial" w:cs="Arial"/>
          <w:sz w:val="22"/>
          <w:szCs w:val="22"/>
        </w:rPr>
        <w:t>z </w:t>
      </w:r>
      <w:r w:rsidRPr="00C314C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314CA">
          <w:rPr>
            <w:rStyle w:val="Hipercze"/>
            <w:rFonts w:ascii="Arial" w:hAnsi="Arial" w:cs="Arial"/>
            <w:b/>
            <w:color w:val="auto"/>
            <w:sz w:val="22"/>
            <w:szCs w:val="22"/>
            <w:shd w:val="clear" w:color="auto" w:fill="FFFFFF"/>
          </w:rPr>
          <w:t>#ŻółtaNaklejkaPLK</w:t>
        </w:r>
      </w:hyperlink>
      <w:r w:rsidRPr="00C314CA">
        <w:rPr>
          <w:rFonts w:ascii="Arial" w:hAnsi="Arial" w:cs="Arial"/>
          <w:sz w:val="22"/>
          <w:szCs w:val="22"/>
        </w:rPr>
        <w:t xml:space="preserve">. Jest ona umieszczona na rogatce lub na wewnętrznej stronie krzyża św. Andrzeja. </w:t>
      </w:r>
      <w:r w:rsidR="000963D6" w:rsidRPr="00C314CA">
        <w:rPr>
          <w:rFonts w:ascii="Arial" w:hAnsi="Arial" w:cs="Arial"/>
          <w:sz w:val="22"/>
          <w:szCs w:val="22"/>
          <w:shd w:val="clear" w:color="auto" w:fill="FFFFFF"/>
        </w:rPr>
        <w:t>Należy zadzwonić na numer 112 i podać z naklejki numer identyfikacyjny przejazdu. Dzięki temu operatorzy 112 i kolejarze mogą szybko wstrzymać ruch pociągów na linii i wysłać pomoc. To dodatkowa informacja, która może uratować życie i zapobiec tragedii na torach.</w:t>
      </w:r>
    </w:p>
    <w:p w:rsidR="0029558A" w:rsidRPr="00C314CA" w:rsidRDefault="000963D6" w:rsidP="00777D14">
      <w:pPr>
        <w:keepLines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314CA">
        <w:rPr>
          <w:rFonts w:ascii="Arial" w:hAnsi="Arial" w:cs="Arial"/>
        </w:rPr>
        <w:lastRenderedPageBreak/>
        <w:t xml:space="preserve">Dla bezpieczeństwa kierowców, pieszych i pasażerów pociągów, </w:t>
      </w:r>
      <w:bookmarkStart w:id="0" w:name="_GoBack"/>
      <w:bookmarkEnd w:id="0"/>
      <w:r w:rsidRPr="00C314CA">
        <w:rPr>
          <w:rFonts w:ascii="Arial" w:hAnsi="Arial" w:cs="Arial"/>
        </w:rPr>
        <w:t xml:space="preserve">PKP Polskie Linie Kolejowe S.A. oznakowały 14 tys. przejazdów kolejowo-drogowych żółtymi naklejkami. </w:t>
      </w:r>
      <w:r w:rsidRPr="00C314CA">
        <w:rPr>
          <w:rFonts w:ascii="Arial" w:hAnsi="Arial" w:cs="Arial"/>
          <w:shd w:val="clear" w:color="auto" w:fill="FFFFFF"/>
        </w:rPr>
        <w:t xml:space="preserve">Tylko w 2018 r. z danych z naklejki skorzystano 417 razy. W kilku przypadkach informacja na 112 zapobiegła wypadkom. </w:t>
      </w:r>
      <w:r w:rsidR="002E4464" w:rsidRPr="00C314CA">
        <w:rPr>
          <w:rFonts w:ascii="Arial" w:hAnsi="Arial" w:cs="Arial"/>
          <w:shd w:val="clear" w:color="auto" w:fill="FFFFFF"/>
        </w:rPr>
        <w:t xml:space="preserve">Więcej </w:t>
      </w:r>
      <w:r w:rsidRPr="00C314CA">
        <w:rPr>
          <w:rFonts w:ascii="Arial" w:hAnsi="Arial" w:cs="Arial"/>
          <w:shd w:val="clear" w:color="auto" w:fill="FFFFFF"/>
        </w:rPr>
        <w:t>na</w:t>
      </w:r>
      <w:r w:rsidR="002E4464" w:rsidRPr="00C314CA">
        <w:rPr>
          <w:rFonts w:ascii="Arial" w:hAnsi="Arial" w:cs="Arial"/>
          <w:shd w:val="clear" w:color="auto" w:fill="FFFFFF"/>
        </w:rPr>
        <w:t> </w:t>
      </w:r>
      <w:hyperlink r:id="rId9" w:history="1">
        <w:r w:rsidR="002E4464" w:rsidRPr="00C314CA">
          <w:rPr>
            <w:rStyle w:val="Hipercze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www.bezpieczny-przejazd.pl/o-kampanii/zoltanaklejkaplk/</w:t>
        </w:r>
      </w:hyperlink>
    </w:p>
    <w:p w:rsidR="00BD4446" w:rsidRPr="00C314CA" w:rsidRDefault="00BD4446" w:rsidP="00BD4446">
      <w:pPr>
        <w:spacing w:after="0" w:line="360" w:lineRule="auto"/>
        <w:jc w:val="both"/>
        <w:rPr>
          <w:rFonts w:ascii="Arial" w:hAnsi="Arial" w:cs="Arial"/>
          <w:b/>
        </w:rPr>
      </w:pPr>
      <w:r w:rsidRPr="00C314CA">
        <w:rPr>
          <w:rFonts w:ascii="Arial" w:hAnsi="Arial" w:cs="Arial"/>
          <w:b/>
        </w:rPr>
        <w:t>Kolej na podróż!</w:t>
      </w:r>
    </w:p>
    <w:p w:rsidR="00BD4446" w:rsidRPr="00C314CA" w:rsidRDefault="00BD4446" w:rsidP="00BD444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C314CA">
        <w:rPr>
          <w:rFonts w:ascii="Arial" w:hAnsi="Arial" w:cs="Arial"/>
          <w:shd w:val="clear" w:color="auto" w:fill="FFFFFF"/>
        </w:rPr>
        <w:t>Kolejową podróż na majówkę warto zaplanować na  </w:t>
      </w:r>
      <w:hyperlink r:id="rId10" w:tgtFrame="_blank" w:history="1">
        <w:r w:rsidRPr="00C314CA">
          <w:rPr>
            <w:rStyle w:val="Hipercze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portalpasazera.</w:t>
        </w:r>
        <w:proofErr w:type="gramStart"/>
        <w:r w:rsidRPr="00C314CA">
          <w:rPr>
            <w:rStyle w:val="Hipercze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pl</w:t>
        </w:r>
      </w:hyperlink>
      <w:proofErr w:type="gramEnd"/>
      <w:r w:rsidRPr="00C314CA">
        <w:rPr>
          <w:rFonts w:ascii="Arial" w:hAnsi="Arial" w:cs="Arial"/>
          <w:shd w:val="clear" w:color="auto" w:fill="FFFFFF"/>
        </w:rPr>
        <w:t xml:space="preserve">. Wyszukiwarka według wybranych kryteriów proponuje najlepsze połączenia oraz podaje ważne komunikaty o sytuacji na sieci kolejowej. </w:t>
      </w:r>
    </w:p>
    <w:p w:rsidR="00BD4446" w:rsidRPr="00C314CA" w:rsidRDefault="00BD4446" w:rsidP="00BD4446">
      <w:pPr>
        <w:spacing w:after="0" w:line="360" w:lineRule="auto"/>
        <w:jc w:val="both"/>
        <w:rPr>
          <w:rFonts w:ascii="Arial" w:hAnsi="Arial" w:cs="Arial"/>
        </w:rPr>
      </w:pPr>
      <w:r w:rsidRPr="00C314CA">
        <w:rPr>
          <w:rFonts w:ascii="Arial" w:hAnsi="Arial" w:cs="Arial"/>
        </w:rPr>
        <w:t>Centrum Wsparcia Klienta całą dobę zapewnia podróżnym pomoc na każdym etapie podróży. W przypadku utrudnień spowodowanych m.in. niekorzystnymi warunkami atmosferycznymi CWK organizuje dojazd podróżnych do stacji docelowej, zapewnienie poczęstunku czy noclegu. Pracownicy CWK współpracują z obsługą składów pasażerskich, aby podróżni mieli aktualne informacje na temat przejazdu.</w:t>
      </w:r>
    </w:p>
    <w:p w:rsidR="00BD4446" w:rsidRPr="00C314CA" w:rsidRDefault="00BD4446" w:rsidP="00BD4446">
      <w:pPr>
        <w:spacing w:before="120" w:after="120" w:line="360" w:lineRule="auto"/>
        <w:rPr>
          <w:rFonts w:ascii="Arial" w:hAnsi="Arial" w:cs="Arial"/>
          <w:b/>
        </w:rPr>
      </w:pPr>
      <w:r w:rsidRPr="00C314CA">
        <w:rPr>
          <w:rFonts w:ascii="Arial" w:hAnsi="Arial" w:cs="Arial"/>
          <w:b/>
        </w:rPr>
        <w:t>W przypadku zagrożenia na terenie kolejowym poinformuj Straż Ochrony Kolei</w:t>
      </w:r>
    </w:p>
    <w:p w:rsidR="00BD4446" w:rsidRPr="00C314CA" w:rsidRDefault="00BD4446" w:rsidP="00BD4446">
      <w:pPr>
        <w:spacing w:after="0" w:line="360" w:lineRule="auto"/>
        <w:jc w:val="both"/>
        <w:rPr>
          <w:rFonts w:ascii="Arial" w:hAnsi="Arial" w:cs="Arial"/>
        </w:rPr>
      </w:pPr>
      <w:r w:rsidRPr="00C314CA">
        <w:rPr>
          <w:rFonts w:ascii="Arial" w:hAnsi="Arial" w:cs="Arial"/>
        </w:rPr>
        <w:t>W czasie majówki każdej doby bezpieczeństwem podróżnych będzie czuwać ponad 600  funkcjonariuszy Straży Ochrony Kolei, także w ubraniach cywilnych. Monitorują stacje, pociągi i szlaki, współpracują z policją i strażą miejską.</w:t>
      </w:r>
      <w:r w:rsidRPr="00C314CA">
        <w:rPr>
          <w:rFonts w:ascii="Arial" w:hAnsi="Arial" w:cs="Arial"/>
          <w:shd w:val="clear" w:color="auto" w:fill="FFFFFF"/>
        </w:rPr>
        <w:t xml:space="preserve"> </w:t>
      </w:r>
      <w:r w:rsidRPr="00C314CA">
        <w:rPr>
          <w:rFonts w:ascii="Arial" w:hAnsi="Arial" w:cs="Arial"/>
        </w:rPr>
        <w:t>Funkcjonariusze reagują na każde zgłoszenie. Wspierać ich będą policjanci i strażnicy miejscy.</w:t>
      </w:r>
    </w:p>
    <w:p w:rsidR="00BD4446" w:rsidRPr="00C314CA" w:rsidRDefault="00BD4446" w:rsidP="00BD444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314CA">
        <w:rPr>
          <w:rFonts w:ascii="Arial" w:hAnsi="Arial" w:cs="Arial"/>
          <w:b/>
        </w:rPr>
        <w:t>Całą dobę jest czynny numer alarmowy SOK: 22 474 00 00</w:t>
      </w:r>
    </w:p>
    <w:p w:rsidR="00FD601D" w:rsidRPr="004F3C03" w:rsidRDefault="00FD601D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</w:p>
    <w:p w:rsidR="00A62057" w:rsidRDefault="00A62057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</w:p>
    <w:p w:rsidR="00437FE8" w:rsidRPr="004F3C03" w:rsidRDefault="00437FE8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4F3C03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C314CA" w:rsidRPr="00777D14" w:rsidRDefault="00FD601D" w:rsidP="00777D14">
      <w:pPr>
        <w:rPr>
          <w:rFonts w:ascii="Arial" w:hAnsi="Arial" w:cs="Arial"/>
          <w:sz w:val="20"/>
          <w:szCs w:val="20"/>
        </w:rPr>
      </w:pPr>
      <w:r w:rsidRPr="004F3C03">
        <w:rPr>
          <w:rFonts w:ascii="Arial" w:hAnsi="Arial" w:cs="Arial"/>
          <w:b/>
          <w:bCs/>
          <w:sz w:val="20"/>
          <w:szCs w:val="20"/>
        </w:rPr>
        <w:t>PKP Polskie Linie Kolejowe S.A</w:t>
      </w:r>
      <w:r w:rsidRPr="004F3C03">
        <w:rPr>
          <w:rFonts w:ascii="Arial" w:hAnsi="Arial" w:cs="Arial"/>
          <w:sz w:val="20"/>
          <w:szCs w:val="20"/>
        </w:rPr>
        <w:t>.</w:t>
      </w:r>
      <w:r w:rsidRPr="004F3C03">
        <w:rPr>
          <w:rFonts w:ascii="Arial" w:hAnsi="Arial" w:cs="Arial"/>
          <w:sz w:val="20"/>
          <w:szCs w:val="20"/>
        </w:rPr>
        <w:br/>
        <w:t>Mirosław Siemieniec</w:t>
      </w:r>
      <w:r w:rsidRPr="004F3C03">
        <w:rPr>
          <w:rFonts w:ascii="Arial" w:hAnsi="Arial" w:cs="Arial"/>
          <w:sz w:val="20"/>
          <w:szCs w:val="20"/>
        </w:rPr>
        <w:br/>
        <w:t>Rzecznik prasowy</w:t>
      </w:r>
      <w:r w:rsidRPr="004F3C03">
        <w:rPr>
          <w:rFonts w:ascii="Arial" w:hAnsi="Arial" w:cs="Arial"/>
          <w:sz w:val="20"/>
          <w:szCs w:val="20"/>
        </w:rPr>
        <w:br/>
      </w:r>
      <w:hyperlink r:id="rId11" w:history="1">
        <w:r w:rsidRPr="004F3C03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Pr="004F3C03">
        <w:rPr>
          <w:rFonts w:ascii="Arial" w:hAnsi="Arial" w:cs="Arial"/>
          <w:sz w:val="20"/>
          <w:szCs w:val="20"/>
        </w:rPr>
        <w:br/>
        <w:t>T: + 48 694 480</w:t>
      </w:r>
      <w:r w:rsidR="00C314CA">
        <w:rPr>
          <w:rFonts w:ascii="Arial" w:hAnsi="Arial" w:cs="Arial"/>
          <w:sz w:val="20"/>
          <w:szCs w:val="20"/>
        </w:rPr>
        <w:t> </w:t>
      </w:r>
      <w:r w:rsidRPr="004F3C03">
        <w:rPr>
          <w:rFonts w:ascii="Arial" w:hAnsi="Arial" w:cs="Arial"/>
          <w:sz w:val="20"/>
          <w:szCs w:val="20"/>
        </w:rPr>
        <w:t>239</w:t>
      </w:r>
    </w:p>
    <w:p w:rsidR="001A5699" w:rsidRPr="00242E67" w:rsidRDefault="0029558A" w:rsidP="0029558A">
      <w:pPr>
        <w:pStyle w:val="Bezodstpw"/>
        <w:spacing w:line="360" w:lineRule="auto"/>
        <w:jc w:val="center"/>
        <w:rPr>
          <w:rFonts w:ascii="Arial" w:hAnsi="Arial" w:cs="Arial"/>
          <w:lang w:val="en-US"/>
        </w:rPr>
      </w:pPr>
      <w:r w:rsidRPr="00071A97">
        <w:rPr>
          <w:rFonts w:ascii="Arial" w:hAnsi="Arial" w:cs="Arial"/>
          <w:bCs/>
          <w:noProof/>
        </w:rPr>
        <w:drawing>
          <wp:inline distT="0" distB="0" distL="0" distR="0" wp14:anchorId="0B2C71EA" wp14:editId="431ACBA4">
            <wp:extent cx="5264150" cy="2811879"/>
            <wp:effectExtent l="0" t="0" r="0" b="7620"/>
            <wp:docPr id="7" name="Obraz 7" descr="C:\Users\plk040417\Desktop\INFOGRAFIKA\Bezpieczny przejazd foto graf\Wskazówki dla kierowców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Desktop\INFOGRAFIKA\Bezpieczny przejazd foto graf\Wskazówki dla kierowców 2 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628" cy="28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699" w:rsidRPr="00242E67" w:rsidSect="00E375AE"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33" w:rsidRDefault="00795733" w:rsidP="00D5409C">
      <w:pPr>
        <w:spacing w:after="0" w:line="240" w:lineRule="auto"/>
      </w:pPr>
      <w:r>
        <w:separator/>
      </w:r>
    </w:p>
  </w:endnote>
  <w:endnote w:type="continuationSeparator" w:id="0">
    <w:p w:rsidR="00795733" w:rsidRDefault="00795733" w:rsidP="00D5409C">
      <w:pPr>
        <w:spacing w:after="0" w:line="240" w:lineRule="auto"/>
      </w:pPr>
      <w:r>
        <w:continuationSeparator/>
      </w:r>
    </w:p>
  </w:endnote>
  <w:endnote w:type="continuationNotice" w:id="1">
    <w:p w:rsidR="00795733" w:rsidRDefault="00795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 REGON 017319027.</w:t>
    </w:r>
  </w:p>
  <w:p w:rsidR="004540B1" w:rsidRP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 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r w:rsidR="0065352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7C5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C7C5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4727" w:rsidRDefault="00144727" w:rsidP="008523C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144727" w:rsidRDefault="00144727" w:rsidP="008523C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 REGON 017319027.</w:t>
                          </w:r>
                        </w:p>
                        <w:p w:rsidR="00144727" w:rsidRPr="00924DC8" w:rsidRDefault="00144727" w:rsidP="008523C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Wysokość kapitału zakładowego w całości wpłaconego: 20.424.936.000,00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4540B1" w:rsidRPr="0025604B" w:rsidRDefault="004540B1" w:rsidP="008523C2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144727" w:rsidRDefault="00144727" w:rsidP="008523C2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144727" w:rsidRDefault="00144727" w:rsidP="008523C2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 REGON 017319027.</w:t>
                    </w:r>
                  </w:p>
                  <w:p w:rsidR="00144727" w:rsidRPr="00924DC8" w:rsidRDefault="00144727" w:rsidP="008523C2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Wysokość kapitału zakładowego w całości wpłaconego: 20.424.936.000,00 zł</w:t>
                    </w:r>
                  </w:p>
                  <w:p w:rsidR="004540B1" w:rsidRPr="0025604B" w:rsidRDefault="004540B1" w:rsidP="008523C2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33" w:rsidRDefault="00795733" w:rsidP="00D5409C">
      <w:pPr>
        <w:spacing w:after="0" w:line="240" w:lineRule="auto"/>
      </w:pPr>
      <w:r>
        <w:separator/>
      </w:r>
    </w:p>
  </w:footnote>
  <w:footnote w:type="continuationSeparator" w:id="0">
    <w:p w:rsidR="00795733" w:rsidRDefault="00795733" w:rsidP="00D5409C">
      <w:pPr>
        <w:spacing w:after="0" w:line="240" w:lineRule="auto"/>
      </w:pPr>
      <w:r>
        <w:continuationSeparator/>
      </w:r>
    </w:p>
  </w:footnote>
  <w:footnote w:type="continuationNotice" w:id="1">
    <w:p w:rsidR="00795733" w:rsidRDefault="00795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44727" w:rsidRPr="004D6E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44727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44727" w:rsidRPr="004D6E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540B1" w:rsidRPr="00144727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44727" w:rsidRPr="004D6E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44727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44727" w:rsidRPr="004D6E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4540B1" w:rsidRPr="00144727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4E4"/>
    <w:multiLevelType w:val="hybridMultilevel"/>
    <w:tmpl w:val="32D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63D6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44727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9558A"/>
    <w:rsid w:val="002A551F"/>
    <w:rsid w:val="002A750F"/>
    <w:rsid w:val="002B05BD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879"/>
    <w:rsid w:val="002D0AFA"/>
    <w:rsid w:val="002D343A"/>
    <w:rsid w:val="002E2460"/>
    <w:rsid w:val="002E2AD2"/>
    <w:rsid w:val="002E2FE2"/>
    <w:rsid w:val="002E40BD"/>
    <w:rsid w:val="002E434E"/>
    <w:rsid w:val="002E4464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3828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023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C03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4B84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77D14"/>
    <w:rsid w:val="0078197E"/>
    <w:rsid w:val="00787BB8"/>
    <w:rsid w:val="0079090E"/>
    <w:rsid w:val="00793924"/>
    <w:rsid w:val="00795733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23C2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418B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3839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2057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4446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14CA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9529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C7C52"/>
    <w:rsid w:val="00ED0648"/>
    <w:rsid w:val="00ED15C0"/>
    <w:rsid w:val="00ED3BAD"/>
    <w:rsid w:val="00EE367C"/>
    <w:rsid w:val="00EF11CF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E7B07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YYRGyCK6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o-kampanii/zoltanaklejkapl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69FB-92F8-43A4-B981-5F59A4FF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4034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2019-04-30T07:58:00Z</cp:lastPrinted>
  <dcterms:created xsi:type="dcterms:W3CDTF">2019-04-30T07:59:00Z</dcterms:created>
  <dcterms:modified xsi:type="dcterms:W3CDTF">2019-04-30T07:59:00Z</dcterms:modified>
</cp:coreProperties>
</file>